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DD" w:rsidRPr="00E51A73" w:rsidRDefault="007F31DD" w:rsidP="007F31DD">
      <w:pPr>
        <w:jc w:val="center"/>
        <w:rPr>
          <w:rFonts w:ascii="Noto Sans CJK KR Regular" w:eastAsia="Noto Sans CJK KR Regular" w:hAnsi="Noto Sans CJK KR Regular" w:cs="굴림"/>
          <w:b/>
          <w:sz w:val="46"/>
          <w:szCs w:val="46"/>
        </w:rPr>
      </w:pPr>
      <w:r w:rsidRPr="00E51A73">
        <w:rPr>
          <w:rFonts w:ascii="Noto Sans CJK KR Regular" w:eastAsia="Noto Sans CJK KR Regular" w:hAnsi="Noto Sans CJK KR Regular" w:hint="eastAsia"/>
          <w:b/>
          <w:sz w:val="46"/>
          <w:szCs w:val="46"/>
        </w:rPr>
        <w:t>[</w:t>
      </w:r>
      <w:r>
        <w:rPr>
          <w:rFonts w:ascii="Noto Sans CJK KR Regular" w:eastAsia="Noto Sans CJK KR Regular" w:hAnsi="Noto Sans CJK KR Regular" w:hint="eastAsia"/>
          <w:b/>
          <w:sz w:val="46"/>
          <w:szCs w:val="46"/>
        </w:rPr>
        <w:t>포천파워</w:t>
      </w:r>
      <w:r w:rsidRPr="00E51A73">
        <w:rPr>
          <w:rFonts w:ascii="Noto Sans CJK KR Regular" w:eastAsia="Noto Sans CJK KR Regular" w:hAnsi="Noto Sans CJK KR Regular" w:hint="eastAsia"/>
          <w:b/>
          <w:sz w:val="46"/>
          <w:szCs w:val="46"/>
        </w:rPr>
        <w:t>] 합격 자기소개서</w:t>
      </w:r>
    </w:p>
    <w:p w:rsidR="007F31DD" w:rsidRDefault="007F31DD" w:rsidP="007F31DD">
      <w:pPr>
        <w:jc w:val="right"/>
        <w:rPr>
          <w:rFonts w:ascii="Noto Sans CJK KR Regular" w:eastAsia="Noto Sans CJK KR Regular" w:hAnsi="Noto Sans CJK KR Regular" w:hint="eastAsia"/>
          <w:b/>
          <w:sz w:val="22"/>
          <w:szCs w:val="20"/>
        </w:rPr>
      </w:pPr>
      <w:proofErr w:type="gramStart"/>
      <w:r w:rsidRPr="00E51A73">
        <w:rPr>
          <w:rFonts w:ascii="Noto Sans CJK KR Regular" w:eastAsia="Noto Sans CJK KR Regular" w:hAnsi="Noto Sans CJK KR Regular" w:hint="eastAsia"/>
          <w:b/>
          <w:sz w:val="22"/>
          <w:szCs w:val="20"/>
        </w:rPr>
        <w:t>직무 :</w:t>
      </w:r>
      <w:proofErr w:type="gramEnd"/>
      <w:r w:rsidRPr="00E51A73">
        <w:rPr>
          <w:rFonts w:ascii="Noto Sans CJK KR Regular" w:eastAsia="Noto Sans CJK KR Regular" w:hAnsi="Noto Sans CJK KR Regular" w:hint="eastAsia"/>
          <w:b/>
          <w:sz w:val="22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b/>
          <w:sz w:val="22"/>
          <w:szCs w:val="20"/>
        </w:rPr>
        <w:t>기계</w:t>
      </w:r>
    </w:p>
    <w:p w:rsidR="007F31DD" w:rsidRDefault="007F31DD" w:rsidP="007F31DD">
      <w:pPr>
        <w:jc w:val="right"/>
        <w:rPr>
          <w:rFonts w:ascii="Noto Sans CJK KR Regular" w:eastAsia="Noto Sans CJK KR Regular" w:hAnsi="Noto Sans CJK KR Regular" w:hint="eastAsia"/>
          <w:b/>
          <w:sz w:val="22"/>
          <w:szCs w:val="20"/>
        </w:rPr>
      </w:pPr>
    </w:p>
    <w:p w:rsidR="007F31DD" w:rsidRPr="00E51A73" w:rsidRDefault="007F31DD" w:rsidP="007F31DD">
      <w:pPr>
        <w:jc w:val="right"/>
        <w:rPr>
          <w:rFonts w:ascii="Noto Sans CJK KR Regular" w:eastAsia="Noto Sans CJK KR Regular" w:hAnsi="Noto Sans CJK KR Regular"/>
          <w:b/>
          <w:bCs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1. 포천파워가 귀하를 채용해야 하는 이유는 무엇입니까? [400자 이내]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-LNG 복합화력 발전의 중요성을 인지한 인재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LNG 복합화력 발전 설비의 효율적인 운영을 통해 정부의 온실가스 감축목표 달성에 기여하고자 포천파워에 지원했습니다.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저는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인도에서 하루에도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수차례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정전이 반복되는 낙후된 에너지 인프라를 경험했습니다. 이를 계기로 에너지 공급의 중요성을 인식했고, 에너지 관련 분야에서 종사하는 꿈을 가지게 되었습니다.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온실가스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감축목표를 고려한다면 석탄 화력 발전보다 이산화탄소 배출이 적고, 원자력 발전보다 국민수용성이 높은 LNG 복합화력 발전의 이용률 및 비중이 높아져야만 합니다.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따라서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사업 분야는 다르지만, 자동변속기 제조 공정 및 설비 개선 업무 경험을 적절하게 활용하여 발전 단가 절감에 앞장서겠습니다. 그리하여 원가경쟁력을 갖춘 친환경 전력 생산 중심에 설 것입니다.</w:t>
      </w:r>
    </w:p>
    <w:p w:rsidR="007F31DD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 w:hint="eastAsia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2. 귀하께서 포천파워 CEO라면 어떠한 신입사원을 채용하겠습니까? [400자 이내]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-같은 마음, 같은 생각으로 같은 옷을 입는 인재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포천파워의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CEO가 된다면 팀워크 강화를 위해 ‘조직적응력’이 뛰어난 인재를 채용하겠습니다. 행복한 에너지 세상을 만든다는 공동 목표로 향후 30년간 함께할 신입사원이 필요하기 때문입니다.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저는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인도에서 기본적인 힌디어를 배워 유대감을 높였습니다. 종교적인 특성상 채식주의자가 많은 점을 고려해 식사 시 채식을 주문했고, 용변 처리 문화를 배려해 왼손잡이임에도 오른손으로 식사했습니다. 그리고 여러 프로젝트와 대외활동에서 공동 목표를 지향하며 의사소통 역량을 키웠습니다.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따라서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힌디어를 배웠듯이 포천파워에서도 실무용어 및 표현을 신속히 습득하고, 사내 문화에 스며들겠습니다. 또한, 경험이 풍부하신 선배님들 아래에서 하나라도 더 배우고자 적극적으로 다가가겠습니다.</w:t>
      </w:r>
    </w:p>
    <w:p w:rsidR="007F31DD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lastRenderedPageBreak/>
        <w:t>3. 가장 존경하는 기업인과 그 이유를 기술해 주십시오. [400자 이내]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-사회 공헌의 일인자,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라탄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타타</w:t>
      </w:r>
      <w:proofErr w:type="spellEnd"/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proofErr w:type="spellStart"/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타타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(TATA)그룹 명예회장인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라탄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타타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(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Ratan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Tata)를 기업인으로서 가장 존경합니다.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첫째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, 실천하는 상생 정신을 존경합니다. 오토바이 한 대에 4명이 위험하게 타고 있는 모습을 본 후 저가형 자동차 '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나노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'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를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개발했습니다. 국민을 기업의 존재 이유로 보았기에 가능했습니다.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둘째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, 솔선수범하는 리더십을 존경합니다. 임원진과 차를 타고 가다가 타이어가 터졌을 때,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라탄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타타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회장은 소매를 걷어붙이고 타이어를 직접 교체했습니다. 말이 아닌 행동으로 리더십을 보인 것입니다.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따라서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지역 주민들을 위한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클린마을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만들기 등 상생 활동으로 친환경 기업 포천파워에서 사회적 책임을 다하는 인재가 되겠습니다. 또한, 진취적인 행동으로 활발한 사내 문화 조성에 발 벗고 나서겠습니다.</w:t>
      </w:r>
    </w:p>
    <w:p w:rsidR="007F31DD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/>
          <w:bCs/>
          <w:color w:val="000000"/>
          <w:kern w:val="0"/>
          <w:szCs w:val="20"/>
        </w:rPr>
        <w:t>역량기술서</w:t>
      </w:r>
    </w:p>
    <w:p w:rsidR="007F31DD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 w:hint="eastAsia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/>
          <w:bCs/>
          <w:color w:val="000000"/>
          <w:kern w:val="0"/>
          <w:szCs w:val="20"/>
        </w:rPr>
        <w:t>아래</w:t>
      </w: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4가지 사항에 대하여 자신을 스스로 평가(100점 만점)하고, 그 이유를 기술해 주십시오. 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(각 400자 이내)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1. 희망직무에 대한 열정 및 </w:t>
      </w:r>
      <w:proofErr w:type="gramStart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학습의지 :</w:t>
      </w:r>
      <w:proofErr w:type="gramEnd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95점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-기회를 잡기 위한 준비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에너지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분야에 종사하는 꿈을 이루려면 전공 지식을 갖추는 것을 넘어 에너지 분야 동향을 파악하고, 용어에 친숙해질 필요가 있다고 판단했습니다.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이에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현재 건설기술교육원에서 해외플랜트 건설기술인력 양성과정을 수강 중입니다. 발전소 설계부터 조달, 시공과 운영 등 전반적인 내용을 이해함으로써 직무 수행에 앞서 큰 틀을 파악하고 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지식경제부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기술표준원의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엔지니어링 플랜트 표준용어집을 공부하며 용어를 알아가고 있습니다. 또한, 에너지효율 시장 시범사업, 에너지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신산업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등 기사를 스크랩하고 생각을 정리하며 단순한 양적 팽창이 아닌 질적 팽창(효율화)의 필요성을 인식했습니다.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이를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바탕으로 포천파워에서 안정적으로 전력을 공급하는 것과 더불어 생산 효율을 향상하는 데에도 일조하겠습니다.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2. 더 탁월해지기 위하여 스스로 노력하는 성취지향적 </w:t>
      </w:r>
      <w:proofErr w:type="gramStart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태도 :</w:t>
      </w:r>
      <w:proofErr w:type="gramEnd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95점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-조기 전력화를 향한 열정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효율적으로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설비를 운영하고자 공정 개선 역량을 개발하기 위해 노력하고 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먼저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, 6시그마 그린벨트와 블랙벨트를 이수하며 체계적인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문제해결력을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키웠습니다. 고객 핵심 품질특성 선정과 4M 및 특성 요인도 분석 등 프로젝트에서 품질 개선 활동도 경험했습니다.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proofErr w:type="spellStart"/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lastRenderedPageBreak/>
        <w:t>ooooo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생산기술팀에서는 자동변속기 조립 공정 및 설비 개선 업무를 수행하며 품질 확보 및 작업자 친화적인 작업환경을 이뤘습니다.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ooooooo</w:t>
      </w:r>
      <w:proofErr w:type="spellEnd"/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에서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공정시스템 개선 및 공정관리 합리화 교육을 이수하며 설비 표준화의 중요성을 인식했습니다. 이 교육의 실습에서는 낭비 제거로 C/T 단축 및 원가절감을 실현했습니다.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따라서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문제 해결 역량과 경험을 강화해 1년 내 품질경쟁력 및 기술경쟁력에 기여하는 조기 전력화를 이루겠습니다.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3. 동료들과 협력하고 전체를 위하여 노력하는 </w:t>
      </w:r>
      <w:proofErr w:type="gramStart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팀워크 :</w:t>
      </w:r>
      <w:proofErr w:type="gramEnd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100점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시의적절한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결정을 이끄는 소통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각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구성원의 장점을 끌어낸 소통의 중요성을 인식한 경험이 있습니다. 4학년 1학기, 굴삭기 설계 CAD 프로젝트를 했습니다. 3명 중 저와 한 명은 UG NX를 할 줄 알았으나, 다른 한 명이 못했습니다. 사용법을 알려주며 진행하자 일정 내 완성이 걱정되었습니다. 그리고 그는 어려움을 솔직히 호소했습니다.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회의를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제안해 그가 기여할 부분을 함께 고민했습니다. 결국, 그는 공모전 경험을 살려 PPT를 준비하고, 저와 한 조원이 설계에 집중키로 했습니다. 개선된 작업 속도로 일정 내 설계가 가능했고, 미리 준비한 자료로 발표해 2등의 우수한 성적을 거뒀습니다.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포천파워에서도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적극적으로 소통창구인 귀가 되어 동료의 장단점을 파악하고 최적화된 업무 분담과 최고의 효율을 이끌겠습니다.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4. 시장 변화 및 고객 요구에 민감하게 대응하는 고객지향적 </w:t>
      </w:r>
      <w:proofErr w:type="gramStart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>태도 :</w:t>
      </w:r>
      <w:proofErr w:type="gramEnd"/>
      <w:r w:rsidRPr="00E51A73">
        <w:rPr>
          <w:rFonts w:ascii="Noto Sans CJK KR Regular" w:eastAsia="Noto Sans CJK KR Regular" w:hAnsi="Noto Sans CJK KR Regular" w:cs="굴림"/>
          <w:b/>
          <w:bCs/>
          <w:color w:val="000000"/>
          <w:kern w:val="0"/>
          <w:szCs w:val="20"/>
        </w:rPr>
        <w:t xml:space="preserve"> 100점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-눈보다 빠른 손, 실천력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2013년, 1년여간 </w:t>
      </w:r>
      <w:proofErr w:type="spellStart"/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oooooo</w:t>
      </w:r>
      <w:proofErr w:type="spellEnd"/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에서 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고객 응대 자원 활동을 하면서 고객과 동료의 불편사항을 개선해 배려했습니다.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식기는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무거운 데 반해 주 고객이 여성임을 고려해 진열대 낮은 쪽에 정리했습니다. 도서는 동화, 학습도서, 소설 등 연령별, 종류별로 분류했습니다. 모자는 비니,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야구모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등 종류에 맞게 정리했습니다. 또한, 기증받은 쇼핑백은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크기순으로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담기 쉽게 배열했고, </w:t>
      </w:r>
      <w:proofErr w:type="spellStart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>금전함</w:t>
      </w:r>
      <w:proofErr w:type="spellEnd"/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동전은 거스름돈을 내주기 편하게 10개씩 고무줄로 묶었습니다.</w:t>
      </w:r>
      <w:r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 xml:space="preserve"> </w:t>
      </w: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그러자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고객들은 원하는 상품을 쉽게 찾을 수 있었고, 구경 후에는 다시 제자리에 두었습니다. 또한, 카운터 회전율이 향상되어 피크타임에 여유가 생겼습니다.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</w:pPr>
      <w:r w:rsidRPr="00E51A73">
        <w:rPr>
          <w:rFonts w:ascii="Noto Sans CJK KR Regular" w:eastAsia="Noto Sans CJK KR Regular" w:hAnsi="Noto Sans CJK KR Regular" w:cs="굴림" w:hint="eastAsia"/>
          <w:bCs/>
          <w:color w:val="000000"/>
          <w:kern w:val="0"/>
          <w:szCs w:val="20"/>
        </w:rPr>
        <w:t>따라서</w:t>
      </w:r>
      <w:r w:rsidRPr="00E51A73">
        <w:rPr>
          <w:rFonts w:ascii="Noto Sans CJK KR Regular" w:eastAsia="Noto Sans CJK KR Regular" w:hAnsi="Noto Sans CJK KR Regular" w:cs="굴림"/>
          <w:bCs/>
          <w:color w:val="000000"/>
          <w:kern w:val="0"/>
          <w:szCs w:val="20"/>
        </w:rPr>
        <w:t xml:space="preserve"> 앞으로도 고객의 요구사항을 실행에 옮기는 포천파워의 손이 되겠습니다.</w:t>
      </w:r>
    </w:p>
    <w:p w:rsidR="007F31DD" w:rsidRPr="00E51A73" w:rsidRDefault="007F31DD" w:rsidP="007F31DD">
      <w:pPr>
        <w:widowControl/>
        <w:wordWrap/>
        <w:autoSpaceDE/>
        <w:autoSpaceDN/>
        <w:spacing w:after="0"/>
      </w:pPr>
    </w:p>
    <w:p w:rsidR="00E500F3" w:rsidRPr="007F31DD" w:rsidRDefault="0080535B" w:rsidP="007F31DD">
      <w:bookmarkStart w:id="0" w:name="_GoBack"/>
      <w:bookmarkEnd w:id="0"/>
    </w:p>
    <w:sectPr w:rsidR="00E500F3" w:rsidRPr="007F31DD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5B" w:rsidRDefault="0080535B" w:rsidP="00303BFA">
      <w:pPr>
        <w:spacing w:after="0" w:line="240" w:lineRule="auto"/>
      </w:pPr>
      <w:r>
        <w:separator/>
      </w:r>
    </w:p>
  </w:endnote>
  <w:endnote w:type="continuationSeparator" w:id="0">
    <w:p w:rsidR="0080535B" w:rsidRDefault="0080535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5B" w:rsidRDefault="0080535B" w:rsidP="00303BFA">
      <w:pPr>
        <w:spacing w:after="0" w:line="240" w:lineRule="auto"/>
      </w:pPr>
      <w:r>
        <w:separator/>
      </w:r>
    </w:p>
  </w:footnote>
  <w:footnote w:type="continuationSeparator" w:id="0">
    <w:p w:rsidR="0080535B" w:rsidRDefault="0080535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0535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0535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0535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303BFA"/>
    <w:rsid w:val="004E1773"/>
    <w:rsid w:val="005372BA"/>
    <w:rsid w:val="00554204"/>
    <w:rsid w:val="00645421"/>
    <w:rsid w:val="006B7A18"/>
    <w:rsid w:val="006F2D0B"/>
    <w:rsid w:val="0077419E"/>
    <w:rsid w:val="007F31DD"/>
    <w:rsid w:val="0080535B"/>
    <w:rsid w:val="00B75380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2015-12-30T07:51:00Z</cp:lastPrinted>
  <dcterms:created xsi:type="dcterms:W3CDTF">2016-03-21T07:22:00Z</dcterms:created>
  <dcterms:modified xsi:type="dcterms:W3CDTF">2016-03-21T07:22:00Z</dcterms:modified>
</cp:coreProperties>
</file>