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i w:val="0"/>
          <w:iCs w:val="0"/>
          <w:color w:val="000000" w:themeColor="text1"/>
          <w:sz w:val="24"/>
          <w:szCs w:val="24"/>
          <w14:textFill>
            <w14:solidFill>
              <w14:schemeClr w14:val="tx1"/>
            </w14:solidFill>
          </w14:textFill>
        </w:rPr>
      </w:pPr>
    </w:p>
    <w:p>
      <w:pPr>
        <w:spacing w:line="360" w:lineRule="auto"/>
        <w:rPr>
          <w:rFonts w:hint="default" w:ascii="Times New Roman" w:hAnsi="Times New Roman" w:cs="Times New Roman"/>
          <w:i w:val="0"/>
          <w:iCs w:val="0"/>
          <w:color w:val="000000" w:themeColor="text1"/>
          <w:sz w:val="24"/>
          <w:szCs w:val="24"/>
          <w14:textFill>
            <w14:solidFill>
              <w14:schemeClr w14:val="tx1"/>
            </w14:solidFill>
          </w14:textFill>
        </w:rPr>
      </w:pPr>
      <w:r>
        <w:rPr>
          <w:rFonts w:hint="default" w:ascii="Times New Roman" w:hAnsi="Times New Roman" w:cs="Times New Roman"/>
          <w:i w:val="0"/>
          <w:iCs w:val="0"/>
          <w:color w:val="000000" w:themeColor="text1"/>
          <w:sz w:val="24"/>
          <w:szCs w:val="24"/>
          <w14:textFill>
            <w14:solidFill>
              <w14:schemeClr w14:val="tx1"/>
            </w14:solidFill>
          </w14:textFill>
        </w:rPr>
        <w:t>Date: October 9, 2020</w:t>
      </w:r>
    </w:p>
    <w:p>
      <w:pPr>
        <w:spacing w:line="360" w:lineRule="auto"/>
        <w:rPr>
          <w:rFonts w:hint="default" w:ascii="Times New Roman" w:hAnsi="Times New Roman" w:cs="Times New Roman"/>
          <w:i w:val="0"/>
          <w:iCs w:val="0"/>
          <w:color w:val="000000" w:themeColor="text1"/>
          <w:sz w:val="24"/>
          <w:szCs w:val="24"/>
          <w14:textFill>
            <w14:solidFill>
              <w14:schemeClr w14:val="tx1"/>
            </w14:solidFill>
          </w14:textFill>
        </w:rPr>
      </w:pPr>
      <w:r>
        <w:rPr>
          <w:rFonts w:hint="default" w:ascii="Times New Roman" w:hAnsi="Times New Roman" w:cs="Times New Roman"/>
          <w:i w:val="0"/>
          <w:iCs w:val="0"/>
          <w:color w:val="000000" w:themeColor="text1"/>
          <w:sz w:val="24"/>
          <w:szCs w:val="24"/>
          <w14:textFill>
            <w14:solidFill>
              <w14:schemeClr w14:val="tx1"/>
            </w14:solidFill>
          </w14:textFill>
        </w:rPr>
        <w:t>Prepared by: Peter Muchina</w:t>
      </w:r>
    </w:p>
    <w:p>
      <w:pPr>
        <w:spacing w:line="360" w:lineRule="auto"/>
        <w:rPr>
          <w:rFonts w:hint="default" w:ascii="Times New Roman" w:hAnsi="Times New Roman" w:cs="Times New Roman"/>
          <w:i w:val="0"/>
          <w:iCs w:val="0"/>
          <w:color w:val="000000" w:themeColor="text1"/>
          <w:sz w:val="24"/>
          <w:szCs w:val="24"/>
          <w14:textFill>
            <w14:solidFill>
              <w14:schemeClr w14:val="tx1"/>
            </w14:solidFill>
          </w14:textFill>
        </w:rPr>
      </w:pPr>
    </w:p>
    <w:p>
      <w:pPr>
        <w:keepNext w:val="0"/>
        <w:keepLines w:val="0"/>
        <w:widowControl/>
        <w:suppressLineNumbers w:val="0"/>
        <w:spacing w:line="360" w:lineRule="auto"/>
        <w:ind w:firstLine="420" w:firstLineChars="0"/>
        <w:jc w:val="both"/>
        <w:rPr>
          <w:rStyle w:val="4"/>
          <w:rFonts w:hint="default" w:ascii="Times New Roman" w:hAnsi="Times New Roman" w:eastAsia="Liberation Sans" w:cs="Times New Roman"/>
          <w:i w:val="0"/>
          <w:iCs w:val="0"/>
          <w:caps w:val="0"/>
          <w:color w:val="000000" w:themeColor="text1"/>
          <w:spacing w:val="-7"/>
          <w:kern w:val="0"/>
          <w:sz w:val="24"/>
          <w:szCs w:val="24"/>
          <w:shd w:val="clear" w:fill="FFFFFF"/>
          <w:lang w:eastAsia="zh-CN" w:bidi="ar"/>
          <w14:textFill>
            <w14:solidFill>
              <w14:schemeClr w14:val="tx1"/>
            </w14:solidFill>
          </w14:textFill>
        </w:rPr>
      </w:pPr>
      <w:r>
        <w:rPr>
          <w:rStyle w:val="4"/>
          <w:rFonts w:hint="default" w:ascii="Times New Roman" w:hAnsi="Times New Roman" w:eastAsia="Liberation Sans" w:cs="Times New Roman"/>
          <w:i w:val="0"/>
          <w:iCs w:val="0"/>
          <w:caps w:val="0"/>
          <w:color w:val="000000" w:themeColor="text1"/>
          <w:spacing w:val="-7"/>
          <w:kern w:val="0"/>
          <w:sz w:val="24"/>
          <w:szCs w:val="24"/>
          <w:shd w:val="clear" w:fill="FFFFFF"/>
          <w:lang w:val="en-US" w:eastAsia="zh-CN" w:bidi="ar"/>
          <w14:textFill>
            <w14:solidFill>
              <w14:schemeClr w14:val="tx1"/>
            </w14:solidFill>
          </w14:textFill>
        </w:rPr>
        <w:t>This report is to provide an update on the Parallelizing long-read de novo genome assemblers on mixed</w:t>
      </w:r>
      <w:r>
        <w:rPr>
          <w:rStyle w:val="4"/>
          <w:rFonts w:hint="default" w:ascii="Times New Roman" w:hAnsi="Times New Roman" w:eastAsia="Liberation Sans" w:cs="Times New Roman"/>
          <w:i w:val="0"/>
          <w:iCs w:val="0"/>
          <w:caps w:val="0"/>
          <w:color w:val="000000" w:themeColor="text1"/>
          <w:spacing w:val="-7"/>
          <w:kern w:val="0"/>
          <w:sz w:val="24"/>
          <w:szCs w:val="24"/>
          <w:shd w:val="clear" w:fill="FFFFFF"/>
          <w:lang w:eastAsia="zh-CN" w:bidi="ar"/>
          <w14:textFill>
            <w14:solidFill>
              <w14:schemeClr w14:val="tx1"/>
            </w14:solidFill>
          </w14:textFill>
        </w:rPr>
        <w:t xml:space="preserve"> </w:t>
      </w:r>
      <w:r>
        <w:rPr>
          <w:rStyle w:val="4"/>
          <w:rFonts w:hint="default" w:ascii="Times New Roman" w:hAnsi="Times New Roman" w:eastAsia="Liberation Sans" w:cs="Times New Roman"/>
          <w:i w:val="0"/>
          <w:iCs w:val="0"/>
          <w:caps w:val="0"/>
          <w:color w:val="000000" w:themeColor="text1"/>
          <w:spacing w:val="-7"/>
          <w:kern w:val="0"/>
          <w:sz w:val="24"/>
          <w:szCs w:val="24"/>
          <w:shd w:val="clear" w:fill="FFFFFF"/>
          <w:lang w:val="en-US" w:eastAsia="zh-CN" w:bidi="ar"/>
          <w14:textFill>
            <w14:solidFill>
              <w14:schemeClr w14:val="tx1"/>
            </w14:solidFill>
          </w14:textFill>
        </w:rPr>
        <w:t>architectures (CPU/GPU) with OpenACC and CUDA</w:t>
      </w:r>
      <w:r>
        <w:rPr>
          <w:rStyle w:val="4"/>
          <w:rFonts w:hint="default" w:ascii="Times New Roman" w:hAnsi="Times New Roman" w:eastAsia="Liberation Sans" w:cs="Times New Roman"/>
          <w:i w:val="0"/>
          <w:iCs w:val="0"/>
          <w:caps w:val="0"/>
          <w:color w:val="000000" w:themeColor="text1"/>
          <w:spacing w:val="-7"/>
          <w:kern w:val="0"/>
          <w:sz w:val="24"/>
          <w:szCs w:val="24"/>
          <w:shd w:val="clear" w:fill="FFFFFF"/>
          <w:lang w:eastAsia="zh-CN" w:bidi="ar"/>
          <w14:textFill>
            <w14:solidFill>
              <w14:schemeClr w14:val="tx1"/>
            </w14:solidFill>
          </w14:textFill>
        </w:rPr>
        <w:t xml:space="preserve"> </w:t>
      </w:r>
      <w:r>
        <w:rPr>
          <w:rStyle w:val="4"/>
          <w:rFonts w:hint="default" w:ascii="Times New Roman" w:hAnsi="Times New Roman" w:eastAsia="Liberation Sans" w:cs="Times New Roman"/>
          <w:i w:val="0"/>
          <w:iCs w:val="0"/>
          <w:caps w:val="0"/>
          <w:color w:val="000000" w:themeColor="text1"/>
          <w:spacing w:val="-7"/>
          <w:kern w:val="0"/>
          <w:sz w:val="24"/>
          <w:szCs w:val="24"/>
          <w:shd w:val="clear" w:fill="FFFFFF"/>
          <w:lang w:val="en-US" w:eastAsia="zh-CN" w:bidi="ar"/>
          <w14:textFill>
            <w14:solidFill>
              <w14:schemeClr w14:val="tx1"/>
            </w14:solidFill>
          </w14:textFill>
        </w:rPr>
        <w:t>project. This project will result in the development of new</w:t>
      </w:r>
      <w:r>
        <w:rPr>
          <w:rStyle w:val="4"/>
          <w:rFonts w:hint="default" w:ascii="Times New Roman" w:hAnsi="Times New Roman" w:eastAsia="Liberation Sans" w:cs="Times New Roman"/>
          <w:i w:val="0"/>
          <w:iCs w:val="0"/>
          <w:caps w:val="0"/>
          <w:color w:val="000000" w:themeColor="text1"/>
          <w:spacing w:val="-7"/>
          <w:kern w:val="0"/>
          <w:sz w:val="24"/>
          <w:szCs w:val="24"/>
          <w:shd w:val="clear" w:fill="FFFFFF"/>
          <w:lang w:eastAsia="zh-CN" w:bidi="ar"/>
          <w14:textFill>
            <w14:solidFill>
              <w14:schemeClr w14:val="tx1"/>
            </w14:solidFill>
          </w14:textFill>
        </w:rPr>
        <w:t xml:space="preserve"> </w:t>
      </w:r>
      <w:r>
        <w:rPr>
          <w:rStyle w:val="4"/>
          <w:rFonts w:hint="default" w:ascii="Times New Roman" w:hAnsi="Times New Roman" w:eastAsia="Liberation Sans" w:cs="Times New Roman"/>
          <w:i w:val="0"/>
          <w:iCs w:val="0"/>
          <w:caps w:val="0"/>
          <w:color w:val="000000" w:themeColor="text1"/>
          <w:spacing w:val="-7"/>
          <w:kern w:val="0"/>
          <w:sz w:val="24"/>
          <w:szCs w:val="24"/>
          <w:shd w:val="clear" w:fill="FFFFFF"/>
          <w:lang w:val="en-US" w:eastAsia="zh-CN" w:bidi="ar"/>
          <w14:textFill>
            <w14:solidFill>
              <w14:schemeClr w14:val="tx1"/>
            </w14:solidFill>
          </w14:textFill>
        </w:rPr>
        <w:t>algorithms for accelerated long-read de novo assembly on GPU</w:t>
      </w:r>
      <w:r>
        <w:rPr>
          <w:rStyle w:val="4"/>
          <w:rFonts w:hint="default" w:ascii="Times New Roman" w:hAnsi="Times New Roman" w:eastAsia="Liberation Sans" w:cs="Times New Roman"/>
          <w:i w:val="0"/>
          <w:iCs w:val="0"/>
          <w:caps w:val="0"/>
          <w:color w:val="000000" w:themeColor="text1"/>
          <w:spacing w:val="-7"/>
          <w:kern w:val="0"/>
          <w:sz w:val="24"/>
          <w:szCs w:val="24"/>
          <w:shd w:val="clear" w:fill="FFFFFF"/>
          <w:lang w:eastAsia="zh-CN" w:bidi="ar"/>
          <w14:textFill>
            <w14:solidFill>
              <w14:schemeClr w14:val="tx1"/>
            </w14:solidFill>
          </w14:textFill>
        </w:rPr>
        <w:t xml:space="preserve"> </w:t>
      </w:r>
      <w:r>
        <w:rPr>
          <w:rStyle w:val="4"/>
          <w:rFonts w:hint="default" w:ascii="Times New Roman" w:hAnsi="Times New Roman" w:eastAsia="Liberation Sans" w:cs="Times New Roman"/>
          <w:i w:val="0"/>
          <w:iCs w:val="0"/>
          <w:caps w:val="0"/>
          <w:color w:val="000000" w:themeColor="text1"/>
          <w:spacing w:val="-7"/>
          <w:kern w:val="0"/>
          <w:sz w:val="24"/>
          <w:szCs w:val="24"/>
          <w:shd w:val="clear" w:fill="FFFFFF"/>
          <w:lang w:val="en-US" w:eastAsia="zh-CN" w:bidi="ar"/>
          <w14:textFill>
            <w14:solidFill>
              <w14:schemeClr w14:val="tx1"/>
            </w14:solidFill>
          </w14:textFill>
        </w:rPr>
        <w:t>architectures</w:t>
      </w:r>
      <w:r>
        <w:rPr>
          <w:rStyle w:val="4"/>
          <w:rFonts w:hint="default" w:ascii="Times New Roman" w:hAnsi="Times New Roman" w:eastAsia="Liberation Sans" w:cs="Times New Roman"/>
          <w:i w:val="0"/>
          <w:iCs w:val="0"/>
          <w:caps w:val="0"/>
          <w:color w:val="000000" w:themeColor="text1"/>
          <w:spacing w:val="-7"/>
          <w:kern w:val="0"/>
          <w:sz w:val="24"/>
          <w:szCs w:val="24"/>
          <w:shd w:val="clear" w:fill="FFFFFF"/>
          <w:lang w:eastAsia="zh-CN" w:bidi="ar"/>
          <w14:textFill>
            <w14:solidFill>
              <w14:schemeClr w14:val="tx1"/>
            </w14:solidFill>
          </w14:textFill>
        </w:rPr>
        <w:t>.</w:t>
      </w:r>
    </w:p>
    <w:p>
      <w:pPr>
        <w:keepNext w:val="0"/>
        <w:keepLines w:val="0"/>
        <w:widowControl/>
        <w:suppressLineNumbers w:val="0"/>
        <w:spacing w:line="360" w:lineRule="auto"/>
        <w:jc w:val="both"/>
        <w:rPr>
          <w:rStyle w:val="4"/>
          <w:rFonts w:hint="default" w:ascii="Times New Roman" w:hAnsi="Times New Roman" w:eastAsia="Liberation Sans" w:cs="Times New Roman"/>
          <w:i w:val="0"/>
          <w:iCs w:val="0"/>
          <w:caps w:val="0"/>
          <w:color w:val="000000" w:themeColor="text1"/>
          <w:spacing w:val="-7"/>
          <w:kern w:val="0"/>
          <w:sz w:val="24"/>
          <w:szCs w:val="24"/>
          <w:shd w:val="clear" w:fill="FFFFFF"/>
          <w:lang w:eastAsia="zh-CN" w:bidi="ar"/>
          <w14:textFill>
            <w14:solidFill>
              <w14:schemeClr w14:val="tx1"/>
            </w14:solidFill>
          </w14:textFill>
        </w:rPr>
      </w:pPr>
    </w:p>
    <w:p>
      <w:pPr>
        <w:keepNext w:val="0"/>
        <w:keepLines w:val="0"/>
        <w:widowControl/>
        <w:suppressLineNumbers w:val="0"/>
        <w:spacing w:line="360" w:lineRule="auto"/>
        <w:jc w:val="left"/>
        <w:rPr>
          <w:rStyle w:val="4"/>
          <w:rFonts w:hint="default" w:ascii="Times New Roman" w:hAnsi="Times New Roman" w:eastAsia="Liberation Sans" w:cs="Times New Roman"/>
          <w:b/>
          <w:i w:val="0"/>
          <w:iCs w:val="0"/>
          <w:caps w:val="0"/>
          <w:color w:val="000000" w:themeColor="text1"/>
          <w:spacing w:val="-7"/>
          <w:kern w:val="0"/>
          <w:sz w:val="24"/>
          <w:szCs w:val="24"/>
          <w:shd w:val="clear" w:fill="FFFFFF"/>
          <w:lang w:eastAsia="zh-CN" w:bidi="ar"/>
          <w14:textFill>
            <w14:solidFill>
              <w14:schemeClr w14:val="tx1"/>
            </w14:solidFill>
          </w14:textFill>
        </w:rPr>
      </w:pPr>
      <w:r>
        <w:rPr>
          <w:rStyle w:val="4"/>
          <w:rFonts w:hint="default" w:ascii="Times New Roman" w:hAnsi="Times New Roman" w:eastAsia="Liberation Sans" w:cs="Times New Roman"/>
          <w:b/>
          <w:i w:val="0"/>
          <w:iCs w:val="0"/>
          <w:caps w:val="0"/>
          <w:color w:val="000000" w:themeColor="text1"/>
          <w:spacing w:val="-7"/>
          <w:kern w:val="0"/>
          <w:sz w:val="24"/>
          <w:szCs w:val="24"/>
          <w:shd w:val="clear" w:fill="FFFFFF"/>
          <w:lang w:val="en-US" w:eastAsia="zh-CN" w:bidi="ar"/>
          <w14:textFill>
            <w14:solidFill>
              <w14:schemeClr w14:val="tx1"/>
            </w14:solidFill>
          </w14:textFill>
        </w:rPr>
        <w:t xml:space="preserve">Summary of work </w:t>
      </w:r>
      <w:r>
        <w:rPr>
          <w:rStyle w:val="4"/>
          <w:rFonts w:hint="default" w:ascii="Times New Roman" w:hAnsi="Times New Roman" w:eastAsia="Liberation Sans" w:cs="Times New Roman"/>
          <w:b/>
          <w:i w:val="0"/>
          <w:iCs w:val="0"/>
          <w:caps w:val="0"/>
          <w:color w:val="000000" w:themeColor="text1"/>
          <w:spacing w:val="-7"/>
          <w:kern w:val="0"/>
          <w:sz w:val="24"/>
          <w:szCs w:val="24"/>
          <w:shd w:val="clear" w:fill="FFFFFF"/>
          <w:lang w:eastAsia="zh-CN" w:bidi="ar"/>
          <w14:textFill>
            <w14:solidFill>
              <w14:schemeClr w14:val="tx1"/>
            </w14:solidFill>
          </w14:textFill>
        </w:rPr>
        <w:t>in progress:</w:t>
      </w:r>
    </w:p>
    <w:p>
      <w:pPr>
        <w:keepNext w:val="0"/>
        <w:keepLines w:val="0"/>
        <w:widowControl/>
        <w:suppressLineNumbers w:val="0"/>
        <w:spacing w:line="360" w:lineRule="auto"/>
        <w:jc w:val="left"/>
        <w:rPr>
          <w:rFonts w:hint="default" w:ascii="Times New Roman" w:hAnsi="Times New Roman" w:cs="Times New Roman"/>
          <w:i w:val="0"/>
          <w:iCs w:val="0"/>
          <w:color w:val="000000" w:themeColor="text1"/>
          <w:sz w:val="24"/>
          <w:szCs w:val="24"/>
          <w14:textFill>
            <w14:solidFill>
              <w14:schemeClr w14:val="tx1"/>
            </w14:solidFill>
          </w14:textFill>
        </w:rPr>
      </w:pPr>
      <w:r>
        <w:rPr>
          <w:rStyle w:val="4"/>
          <w:rFonts w:hint="default" w:ascii="Times New Roman" w:hAnsi="Times New Roman" w:eastAsia="Liberation Sans" w:cs="Times New Roman"/>
          <w:b w:val="0"/>
          <w:bCs/>
          <w:i w:val="0"/>
          <w:iCs w:val="0"/>
          <w:caps w:val="0"/>
          <w:color w:val="000000" w:themeColor="text1"/>
          <w:spacing w:val="-7"/>
          <w:kern w:val="0"/>
          <w:sz w:val="24"/>
          <w:szCs w:val="24"/>
          <w:shd w:val="clear" w:fill="FFFFFF"/>
          <w:lang w:eastAsia="zh-CN" w:bidi="ar"/>
          <w14:textFill>
            <w14:solidFill>
              <w14:schemeClr w14:val="tx1"/>
            </w14:solidFill>
          </w14:textFill>
        </w:rPr>
        <w:t>From 2-9</w:t>
      </w:r>
      <w:r>
        <w:rPr>
          <w:rStyle w:val="4"/>
          <w:rFonts w:hint="default" w:ascii="Times New Roman" w:hAnsi="Times New Roman" w:eastAsia="Liberation Sans" w:cs="Times New Roman"/>
          <w:b w:val="0"/>
          <w:bCs/>
          <w:i w:val="0"/>
          <w:iCs w:val="0"/>
          <w:caps w:val="0"/>
          <w:color w:val="000000" w:themeColor="text1"/>
          <w:spacing w:val="-7"/>
          <w:kern w:val="0"/>
          <w:sz w:val="24"/>
          <w:szCs w:val="24"/>
          <w:shd w:val="clear" w:fill="FFFFFF"/>
          <w:vertAlign w:val="superscript"/>
          <w:lang w:eastAsia="zh-CN" w:bidi="ar"/>
          <w14:textFill>
            <w14:solidFill>
              <w14:schemeClr w14:val="tx1"/>
            </w14:solidFill>
          </w14:textFill>
        </w:rPr>
        <w:t>th</w:t>
      </w:r>
      <w:r>
        <w:rPr>
          <w:rStyle w:val="4"/>
          <w:rFonts w:hint="default" w:ascii="Times New Roman" w:hAnsi="Times New Roman" w:eastAsia="Liberation Sans" w:cs="Times New Roman"/>
          <w:b w:val="0"/>
          <w:bCs/>
          <w:i w:val="0"/>
          <w:iCs w:val="0"/>
          <w:caps w:val="0"/>
          <w:color w:val="000000" w:themeColor="text1"/>
          <w:spacing w:val="-7"/>
          <w:kern w:val="0"/>
          <w:sz w:val="24"/>
          <w:szCs w:val="24"/>
          <w:shd w:val="clear" w:fill="FFFFFF"/>
          <w:lang w:eastAsia="zh-CN" w:bidi="ar"/>
          <w14:textFill>
            <w14:solidFill>
              <w14:schemeClr w14:val="tx1"/>
            </w14:solidFill>
          </w14:textFill>
        </w:rPr>
        <w:t xml:space="preserve"> of October, i have completed the following:</w:t>
      </w:r>
    </w:p>
    <w:p>
      <w:pPr>
        <w:numPr>
          <w:ilvl w:val="0"/>
          <w:numId w:val="1"/>
        </w:numPr>
        <w:spacing w:line="360" w:lineRule="auto"/>
        <w:ind w:left="425" w:leftChars="0" w:hanging="425" w:firstLineChars="0"/>
        <w:rPr>
          <w:rFonts w:hint="default" w:ascii="Times New Roman" w:hAnsi="Times New Roman" w:cs="Times New Roman"/>
          <w:i w:val="0"/>
          <w:iCs w:val="0"/>
          <w:color w:val="000000" w:themeColor="text1"/>
          <w:sz w:val="24"/>
          <w:szCs w:val="24"/>
          <w14:textFill>
            <w14:solidFill>
              <w14:schemeClr w14:val="tx1"/>
            </w14:solidFill>
          </w14:textFill>
        </w:rPr>
      </w:pPr>
      <w:r>
        <w:rPr>
          <w:rFonts w:hint="default" w:ascii="Times New Roman" w:hAnsi="Times New Roman" w:cs="Times New Roman"/>
          <w:i w:val="0"/>
          <w:iCs w:val="0"/>
          <w:color w:val="000000" w:themeColor="text1"/>
          <w:sz w:val="24"/>
          <w:szCs w:val="24"/>
          <w14:textFill>
            <w14:solidFill>
              <w14:schemeClr w14:val="tx1"/>
            </w14:solidFill>
          </w14:textFill>
        </w:rPr>
        <w:t>Looked into communication between Parabricks and Assemblers.</w:t>
      </w:r>
    </w:p>
    <w:p>
      <w:pPr>
        <w:numPr>
          <w:ilvl w:val="0"/>
          <w:numId w:val="1"/>
        </w:numPr>
        <w:spacing w:line="360" w:lineRule="auto"/>
        <w:ind w:left="425" w:leftChars="0" w:hanging="425" w:firstLineChars="0"/>
        <w:rPr>
          <w:rFonts w:hint="default" w:ascii="Times New Roman" w:hAnsi="Times New Roman" w:cs="Times New Roman"/>
          <w:i w:val="0"/>
          <w:iCs w:val="0"/>
          <w:color w:val="000000" w:themeColor="text1"/>
          <w:sz w:val="24"/>
          <w:szCs w:val="24"/>
          <w14:textFill>
            <w14:solidFill>
              <w14:schemeClr w14:val="tx1"/>
            </w14:solidFill>
          </w14:textFill>
        </w:rPr>
      </w:pPr>
      <w:r>
        <w:rPr>
          <w:rFonts w:hint="default" w:ascii="Times New Roman" w:hAnsi="Times New Roman" w:cs="Times New Roman"/>
          <w:i w:val="0"/>
          <w:iCs w:val="0"/>
          <w:color w:val="000000" w:themeColor="text1"/>
          <w:sz w:val="24"/>
          <w:szCs w:val="24"/>
          <w14:textFill>
            <w14:solidFill>
              <w14:schemeClr w14:val="tx1"/>
            </w14:solidFill>
          </w14:textFill>
        </w:rPr>
        <w:t xml:space="preserve">Reading on </w:t>
      </w:r>
      <w:r>
        <w:rPr>
          <w:rFonts w:hint="default" w:ascii="Times New Roman" w:hAnsi="Times New Roman" w:cs="Times New Roman"/>
          <w:i w:val="0"/>
          <w:iCs w:val="0"/>
          <w:color w:val="000000" w:themeColor="text1"/>
          <w:sz w:val="24"/>
          <w:szCs w:val="24"/>
          <w14:textFill>
            <w14:solidFill>
              <w14:schemeClr w14:val="tx1"/>
            </w14:solidFill>
          </w14:textFill>
        </w:rPr>
        <w:t>GPU-Accelerated Large-Scale Genome Assembly</w:t>
      </w:r>
    </w:p>
    <w:p>
      <w:pPr>
        <w:numPr>
          <w:ilvl w:val="0"/>
          <w:numId w:val="1"/>
        </w:numPr>
        <w:spacing w:line="360" w:lineRule="auto"/>
        <w:ind w:left="425" w:leftChars="0" w:hanging="425" w:firstLineChars="0"/>
        <w:rPr>
          <w:rFonts w:hint="default" w:ascii="Times New Roman" w:hAnsi="Times New Roman" w:cs="Times New Roman"/>
          <w:i w:val="0"/>
          <w:iCs w:val="0"/>
          <w:color w:val="000000" w:themeColor="text1"/>
          <w:sz w:val="24"/>
          <w:szCs w:val="24"/>
          <w14:textFill>
            <w14:solidFill>
              <w14:schemeClr w14:val="tx1"/>
            </w14:solidFill>
          </w14:textFill>
        </w:rPr>
      </w:pPr>
      <w:r>
        <w:rPr>
          <w:rFonts w:hint="default" w:ascii="Times New Roman" w:hAnsi="Times New Roman" w:cs="Times New Roman"/>
          <w:i w:val="0"/>
          <w:iCs w:val="0"/>
          <w:color w:val="000000" w:themeColor="text1"/>
          <w:sz w:val="24"/>
          <w:szCs w:val="24"/>
          <w14:textFill>
            <w14:solidFill>
              <w14:schemeClr w14:val="tx1"/>
            </w14:solidFill>
          </w14:textFill>
        </w:rPr>
        <w:t>Developed simple python algorithms for genome assembly</w:t>
      </w:r>
    </w:p>
    <w:p>
      <w:pPr>
        <w:spacing w:line="360" w:lineRule="auto"/>
        <w:rPr>
          <w:rFonts w:hint="default" w:ascii="Times New Roman" w:hAnsi="Times New Roman" w:cs="Times New Roman"/>
          <w:i w:val="0"/>
          <w:iCs w:val="0"/>
          <w:color w:val="000000" w:themeColor="text1"/>
          <w:sz w:val="24"/>
          <w:szCs w:val="24"/>
          <w14:textFill>
            <w14:solidFill>
              <w14:schemeClr w14:val="tx1"/>
            </w14:solidFill>
          </w14:textFill>
        </w:rPr>
      </w:pPr>
    </w:p>
    <w:p>
      <w:pPr>
        <w:spacing w:line="360" w:lineRule="auto"/>
        <w:rPr>
          <w:rFonts w:hint="default" w:ascii="Times New Roman" w:hAnsi="Times New Roman" w:cs="Times New Roman"/>
          <w:i w:val="0"/>
          <w:iCs w:val="0"/>
          <w:color w:val="000000" w:themeColor="text1"/>
          <w:sz w:val="24"/>
          <w:szCs w:val="24"/>
          <w14:textFill>
            <w14:solidFill>
              <w14:schemeClr w14:val="tx1"/>
            </w14:solidFill>
          </w14:textFill>
        </w:rPr>
      </w:pPr>
      <w:r>
        <w:rPr>
          <w:rFonts w:hint="default" w:ascii="Times New Roman" w:hAnsi="Times New Roman" w:cs="Times New Roman"/>
          <w:b/>
          <w:bCs/>
          <w:i w:val="0"/>
          <w:iCs w:val="0"/>
          <w:color w:val="000000" w:themeColor="text1"/>
          <w:sz w:val="24"/>
          <w:szCs w:val="24"/>
          <w14:textFill>
            <w14:solidFill>
              <w14:schemeClr w14:val="tx1"/>
            </w14:solidFill>
          </w14:textFill>
        </w:rPr>
        <w:t>Communication between Parabricks and Assemblers</w:t>
      </w:r>
    </w:p>
    <w:p>
      <w:pPr>
        <w:spacing w:line="360" w:lineRule="auto"/>
        <w:ind w:firstLine="420" w:firstLineChars="0"/>
        <w:jc w:val="both"/>
        <w:rPr>
          <w:rFonts w:hint="default" w:ascii="Times New Roman" w:hAnsi="Times New Roman" w:cs="Times New Roman"/>
          <w:i w:val="0"/>
          <w:iCs w:val="0"/>
          <w:color w:val="000000" w:themeColor="text1"/>
          <w:sz w:val="24"/>
          <w:szCs w:val="24"/>
          <w14:textFill>
            <w14:solidFill>
              <w14:schemeClr w14:val="tx1"/>
            </w14:solidFill>
          </w14:textFill>
        </w:rPr>
      </w:pPr>
      <w:r>
        <w:rPr>
          <w:rFonts w:hint="default" w:ascii="Times New Roman" w:hAnsi="Times New Roman" w:cs="Times New Roman"/>
          <w:i w:val="0"/>
          <w:iCs w:val="0"/>
          <w:color w:val="000000" w:themeColor="text1"/>
          <w:sz w:val="24"/>
          <w:szCs w:val="24"/>
          <w14:textFill>
            <w14:solidFill>
              <w14:schemeClr w14:val="tx1"/>
            </w14:solidFill>
          </w14:textFill>
        </w:rPr>
        <w:t>Parabricks is a computational frameworks that supports genomic application from DNA to RNA. It uses NVIDIA’s CUDA, HPC, AI and data analytics to build GPU accelerated libraries, pipelines and reference application work-flows for analysis. Clara Parabricks zeros down support new application development to address the needs of genomic labs. Major essence of the pipelines built is to optimize, acceleration, accuracy and scalability.</w:t>
      </w:r>
    </w:p>
    <w:p>
      <w:pPr>
        <w:spacing w:line="360" w:lineRule="auto"/>
        <w:jc w:val="both"/>
        <w:rPr>
          <w:rFonts w:hint="default" w:ascii="Times New Roman" w:hAnsi="Times New Roman" w:cs="Times New Roman"/>
          <w:i w:val="0"/>
          <w:iCs w:val="0"/>
          <w:color w:val="000000" w:themeColor="text1"/>
          <w:sz w:val="24"/>
          <w:szCs w:val="24"/>
          <w14:textFill>
            <w14:solidFill>
              <w14:schemeClr w14:val="tx1"/>
            </w14:solidFill>
          </w14:textFill>
        </w:rPr>
      </w:pPr>
    </w:p>
    <w:p>
      <w:pPr>
        <w:spacing w:line="360" w:lineRule="auto"/>
        <w:rPr>
          <w:rFonts w:hint="default" w:ascii="Times New Roman" w:hAnsi="Times New Roman" w:cs="Times New Roman"/>
          <w:i w:val="0"/>
          <w:iCs w:val="0"/>
          <w:color w:val="000000" w:themeColor="text1"/>
          <w:sz w:val="24"/>
          <w:szCs w:val="24"/>
          <w14:textFill>
            <w14:solidFill>
              <w14:schemeClr w14:val="tx1"/>
            </w14:solidFill>
          </w14:textFill>
        </w:rPr>
      </w:pPr>
      <w:r>
        <w:rPr>
          <w:rFonts w:hint="default" w:ascii="Times New Roman" w:hAnsi="Times New Roman" w:cs="Times New Roman"/>
          <w:i w:val="0"/>
          <w:iCs w:val="0"/>
          <w:color w:val="000000" w:themeColor="text1"/>
          <w:sz w:val="24"/>
          <w:szCs w:val="24"/>
          <w14:textFill>
            <w14:solidFill>
              <w14:schemeClr w14:val="tx1"/>
            </w14:solidFill>
          </w14:textFill>
        </w:rPr>
        <w:t>Features:</w:t>
      </w:r>
    </w:p>
    <w:p>
      <w:pPr>
        <w:numPr>
          <w:ilvl w:val="0"/>
          <w:numId w:val="2"/>
        </w:numPr>
        <w:tabs>
          <w:tab w:val="clear" w:pos="425"/>
        </w:tabs>
        <w:spacing w:line="360" w:lineRule="auto"/>
        <w:ind w:left="425" w:leftChars="0" w:hanging="425" w:firstLineChars="0"/>
        <w:rPr>
          <w:rFonts w:hint="default" w:ascii="Times New Roman" w:hAnsi="Times New Roman" w:cs="Times New Roman"/>
          <w:i w:val="0"/>
          <w:iCs w:val="0"/>
          <w:color w:val="000000" w:themeColor="text1"/>
          <w:sz w:val="24"/>
          <w:szCs w:val="24"/>
          <w14:textFill>
            <w14:solidFill>
              <w14:schemeClr w14:val="tx1"/>
            </w14:solidFill>
          </w14:textFill>
        </w:rPr>
      </w:pPr>
      <w:r>
        <w:rPr>
          <w:rFonts w:hint="default" w:ascii="Times New Roman" w:hAnsi="Times New Roman" w:cs="Times New Roman"/>
          <w:i w:val="0"/>
          <w:iCs w:val="0"/>
          <w:color w:val="000000" w:themeColor="text1"/>
          <w:sz w:val="24"/>
          <w:szCs w:val="24"/>
          <w14:textFill>
            <w14:solidFill>
              <w14:schemeClr w14:val="tx1"/>
            </w14:solidFill>
          </w14:textFill>
        </w:rPr>
        <w:t>CudaAligner: Myer’s and Hirchberg’s algorithms</w:t>
      </w:r>
    </w:p>
    <w:p>
      <w:pPr>
        <w:numPr>
          <w:ilvl w:val="0"/>
          <w:numId w:val="2"/>
        </w:numPr>
        <w:tabs>
          <w:tab w:val="clear" w:pos="425"/>
        </w:tabs>
        <w:spacing w:line="360" w:lineRule="auto"/>
        <w:ind w:left="425" w:leftChars="0" w:hanging="425" w:firstLineChars="0"/>
        <w:rPr>
          <w:rFonts w:hint="default" w:ascii="Times New Roman" w:hAnsi="Times New Roman" w:cs="Times New Roman"/>
          <w:i w:val="0"/>
          <w:iCs w:val="0"/>
          <w:color w:val="000000" w:themeColor="text1"/>
          <w:sz w:val="24"/>
          <w:szCs w:val="24"/>
          <w14:textFill>
            <w14:solidFill>
              <w14:schemeClr w14:val="tx1"/>
            </w14:solidFill>
          </w14:textFill>
        </w:rPr>
      </w:pPr>
      <w:r>
        <w:rPr>
          <w:rFonts w:hint="default" w:ascii="Times New Roman" w:hAnsi="Times New Roman" w:cs="Times New Roman"/>
          <w:i w:val="0"/>
          <w:iCs w:val="0"/>
          <w:color w:val="000000" w:themeColor="text1"/>
          <w:sz w:val="24"/>
          <w:szCs w:val="24"/>
          <w14:textFill>
            <w14:solidFill>
              <w14:schemeClr w14:val="tx1"/>
            </w14:solidFill>
          </w14:textFill>
        </w:rPr>
        <w:t>CudaPOA: python API and optimized implementation of partial order alignment(POA)</w:t>
      </w:r>
    </w:p>
    <w:p>
      <w:pPr>
        <w:numPr>
          <w:ilvl w:val="0"/>
          <w:numId w:val="2"/>
        </w:numPr>
        <w:tabs>
          <w:tab w:val="clear" w:pos="425"/>
        </w:tabs>
        <w:spacing w:line="360" w:lineRule="auto"/>
        <w:ind w:left="425" w:leftChars="0" w:hanging="425" w:firstLineChars="0"/>
        <w:rPr>
          <w:rFonts w:hint="default" w:ascii="Times New Roman" w:hAnsi="Times New Roman" w:cs="Times New Roman"/>
          <w:i w:val="0"/>
          <w:iCs w:val="0"/>
          <w:color w:val="000000" w:themeColor="text1"/>
          <w:sz w:val="24"/>
          <w:szCs w:val="24"/>
          <w14:textFill>
            <w14:solidFill>
              <w14:schemeClr w14:val="tx1"/>
            </w14:solidFill>
          </w14:textFill>
        </w:rPr>
      </w:pPr>
      <w:r>
        <w:rPr>
          <w:rFonts w:hint="default" w:ascii="Times New Roman" w:hAnsi="Times New Roman" w:cs="Times New Roman"/>
          <w:i w:val="0"/>
          <w:iCs w:val="0"/>
          <w:color w:val="000000" w:themeColor="text1"/>
          <w:sz w:val="24"/>
          <w:szCs w:val="24"/>
          <w14:textFill>
            <w14:solidFill>
              <w14:schemeClr w14:val="tx1"/>
            </w14:solidFill>
          </w14:textFill>
        </w:rPr>
        <w:t>Cuda support</w:t>
      </w:r>
    </w:p>
    <w:p>
      <w:pPr>
        <w:spacing w:line="360" w:lineRule="auto"/>
        <w:rPr>
          <w:rFonts w:hint="default" w:ascii="Times New Roman" w:hAnsi="Times New Roman" w:cs="Times New Roman"/>
          <w:i w:val="0"/>
          <w:iCs w:val="0"/>
          <w:color w:val="000000" w:themeColor="text1"/>
          <w:sz w:val="24"/>
          <w:szCs w:val="24"/>
          <w14:textFill>
            <w14:solidFill>
              <w14:schemeClr w14:val="tx1"/>
            </w14:solidFill>
          </w14:textFill>
        </w:rPr>
      </w:pPr>
    </w:p>
    <w:p>
      <w:pPr>
        <w:spacing w:line="360" w:lineRule="auto"/>
        <w:rPr>
          <w:rFonts w:hint="default" w:ascii="Times New Roman" w:hAnsi="Times New Roman" w:cs="Times New Roman"/>
          <w:i w:val="0"/>
          <w:iCs w:val="0"/>
          <w:color w:val="000000" w:themeColor="text1"/>
          <w:sz w:val="24"/>
          <w:szCs w:val="24"/>
          <w14:textFill>
            <w14:solidFill>
              <w14:schemeClr w14:val="tx1"/>
            </w14:solidFill>
          </w14:textFill>
        </w:rPr>
      </w:pPr>
      <w:r>
        <w:rPr>
          <w:rFonts w:hint="default" w:ascii="Times New Roman" w:hAnsi="Times New Roman" w:cs="Times New Roman"/>
          <w:b/>
          <w:bCs/>
          <w:i w:val="0"/>
          <w:iCs w:val="0"/>
          <w:color w:val="000000" w:themeColor="text1"/>
          <w:sz w:val="24"/>
          <w:szCs w:val="24"/>
          <w14:textFill>
            <w14:solidFill>
              <w14:schemeClr w14:val="tx1"/>
            </w14:solidFill>
          </w14:textFill>
        </w:rPr>
        <w:t>Interesting applications that fall in line with the project are:</w:t>
      </w:r>
    </w:p>
    <w:p>
      <w:pPr>
        <w:spacing w:line="360" w:lineRule="auto"/>
        <w:rPr>
          <w:rFonts w:hint="default" w:ascii="Times New Roman" w:hAnsi="Times New Roman" w:cs="Times New Roman"/>
          <w:i w:val="0"/>
          <w:iCs w:val="0"/>
          <w:color w:val="000000" w:themeColor="text1"/>
          <w:sz w:val="24"/>
          <w:szCs w:val="24"/>
          <w14:textFill>
            <w14:solidFill>
              <w14:schemeClr w14:val="tx1"/>
            </w14:solidFill>
          </w14:textFill>
        </w:rPr>
      </w:pPr>
    </w:p>
    <w:p>
      <w:pPr>
        <w:spacing w:line="360" w:lineRule="auto"/>
        <w:jc w:val="both"/>
        <w:rPr>
          <w:rFonts w:hint="default" w:ascii="Times New Roman" w:hAnsi="Times New Roman" w:cs="Times New Roman"/>
          <w:i w:val="0"/>
          <w:iCs w:val="0"/>
          <w:color w:val="000000" w:themeColor="text1"/>
          <w:sz w:val="24"/>
          <w:szCs w:val="24"/>
          <w14:textFill>
            <w14:solidFill>
              <w14:schemeClr w14:val="tx1"/>
            </w14:solidFill>
          </w14:textFill>
        </w:rPr>
      </w:pPr>
      <w:r>
        <w:rPr>
          <w:rFonts w:hint="default" w:ascii="Times New Roman" w:hAnsi="Times New Roman" w:cs="Times New Roman"/>
          <w:i w:val="0"/>
          <w:iCs w:val="0"/>
          <w:color w:val="000000" w:themeColor="text1"/>
          <w:sz w:val="24"/>
          <w:szCs w:val="24"/>
          <w14:textFill>
            <w14:solidFill>
              <w14:schemeClr w14:val="tx1"/>
            </w14:solidFill>
          </w14:textFill>
        </w:rPr>
        <w:t>Raven: which is an application for de novo assembly of long uncorrected reads that utilize cudaAligner (accelerated alignment) and cudaPOA (accelerated polishing)</w:t>
      </w:r>
    </w:p>
    <w:p>
      <w:pPr>
        <w:spacing w:line="360" w:lineRule="auto"/>
        <w:jc w:val="both"/>
        <w:rPr>
          <w:rFonts w:hint="default" w:ascii="Times New Roman" w:hAnsi="Times New Roman" w:cs="Times New Roman"/>
          <w:i w:val="0"/>
          <w:iCs w:val="0"/>
          <w:color w:val="000000" w:themeColor="text1"/>
          <w:sz w:val="24"/>
          <w:szCs w:val="24"/>
          <w14:textFill>
            <w14:solidFill>
              <w14:schemeClr w14:val="tx1"/>
            </w14:solidFill>
          </w14:textFill>
        </w:rPr>
      </w:pPr>
    </w:p>
    <w:p>
      <w:pPr>
        <w:spacing w:line="360" w:lineRule="auto"/>
        <w:jc w:val="both"/>
        <w:rPr>
          <w:rFonts w:hint="default" w:ascii="Times New Roman" w:hAnsi="Times New Roman" w:cs="Times New Roman"/>
          <w:i w:val="0"/>
          <w:iCs w:val="0"/>
          <w:color w:val="000000" w:themeColor="text1"/>
          <w:sz w:val="24"/>
          <w:szCs w:val="24"/>
          <w14:textFill>
            <w14:solidFill>
              <w14:schemeClr w14:val="tx1"/>
            </w14:solidFill>
          </w14:textFill>
        </w:rPr>
      </w:pPr>
      <w:r>
        <w:rPr>
          <w:rFonts w:hint="default" w:ascii="Times New Roman" w:hAnsi="Times New Roman" w:cs="Times New Roman"/>
          <w:i w:val="0"/>
          <w:iCs w:val="0"/>
          <w:color w:val="000000" w:themeColor="text1"/>
          <w:sz w:val="24"/>
          <w:szCs w:val="24"/>
          <w14:textFill>
            <w14:solidFill>
              <w14:schemeClr w14:val="tx1"/>
            </w14:solidFill>
          </w14:textFill>
        </w:rPr>
        <w:t>Racon: SIMD-accelerated, POA based, stand alone consensus module. It is also based of long-read data. Coupled with miniasim enables genome with similar or better quality than many methods and is a much faster.</w:t>
      </w:r>
    </w:p>
    <w:p>
      <w:pPr>
        <w:spacing w:line="360" w:lineRule="auto"/>
        <w:rPr>
          <w:rFonts w:hint="default" w:ascii="Times New Roman" w:hAnsi="Times New Roman" w:cs="Times New Roman"/>
          <w:i w:val="0"/>
          <w:iCs w:val="0"/>
          <w:color w:val="000000" w:themeColor="text1"/>
          <w:sz w:val="24"/>
          <w:szCs w:val="24"/>
          <w14:textFill>
            <w14:solidFill>
              <w14:schemeClr w14:val="tx1"/>
            </w14:solidFill>
          </w14:textFill>
        </w:rPr>
      </w:pPr>
    </w:p>
    <w:p>
      <w:pPr>
        <w:spacing w:line="360" w:lineRule="auto"/>
        <w:rPr>
          <w:rFonts w:hint="default" w:ascii="Times New Roman" w:hAnsi="Times New Roman" w:cs="Times New Roman"/>
          <w:i w:val="0"/>
          <w:iCs w:val="0"/>
          <w:color w:val="000000" w:themeColor="text1"/>
          <w:sz w:val="24"/>
          <w:szCs w:val="24"/>
          <w14:textFill>
            <w14:solidFill>
              <w14:schemeClr w14:val="tx1"/>
            </w14:solidFill>
          </w14:textFill>
        </w:rPr>
      </w:pPr>
      <w:r>
        <w:rPr>
          <w:rFonts w:hint="default" w:ascii="Times New Roman" w:hAnsi="Times New Roman" w:cs="Times New Roman"/>
          <w:b/>
          <w:bCs/>
          <w:i w:val="0"/>
          <w:iCs w:val="0"/>
          <w:color w:val="000000" w:themeColor="text1"/>
          <w:sz w:val="24"/>
          <w:szCs w:val="24"/>
          <w14:textFill>
            <w14:solidFill>
              <w14:schemeClr w14:val="tx1"/>
            </w14:solidFill>
          </w14:textFill>
        </w:rPr>
        <w:t>GPU-Accelerated Large-Scale Genome Assembly</w:t>
      </w:r>
    </w:p>
    <w:p>
      <w:pPr>
        <w:spacing w:line="360" w:lineRule="auto"/>
        <w:ind w:firstLine="420" w:firstLineChars="0"/>
        <w:jc w:val="both"/>
        <w:rPr>
          <w:rFonts w:hint="default" w:ascii="Times New Roman" w:hAnsi="Times New Roman" w:cs="Times New Roman"/>
          <w:i w:val="0"/>
          <w:iCs w:val="0"/>
          <w:color w:val="000000" w:themeColor="text1"/>
          <w:sz w:val="24"/>
          <w:szCs w:val="24"/>
          <w14:textFill>
            <w14:solidFill>
              <w14:schemeClr w14:val="tx1"/>
            </w14:solidFill>
          </w14:textFill>
        </w:rPr>
      </w:pPr>
      <w:r>
        <w:rPr>
          <w:rFonts w:hint="default" w:ascii="Times New Roman" w:hAnsi="Times New Roman" w:cs="Times New Roman"/>
          <w:i w:val="0"/>
          <w:iCs w:val="0"/>
          <w:color w:val="000000" w:themeColor="text1"/>
          <w:sz w:val="24"/>
          <w:szCs w:val="24"/>
          <w14:textFill>
            <w14:solidFill>
              <w14:schemeClr w14:val="tx1"/>
            </w14:solidFill>
          </w14:textFill>
        </w:rPr>
        <w:t>Based on a paper that develops a GPU-accelerated genome assembler, called LaSAGNA. This tool seeks to address the fundamental limitation of</w:t>
      </w:r>
      <w:r>
        <w:rPr>
          <w:rFonts w:hint="default" w:ascii="Times New Roman" w:hAnsi="Times New Roman" w:cs="Times New Roman"/>
          <w:i w:val="0"/>
          <w:iCs w:val="0"/>
          <w:color w:val="000000" w:themeColor="text1"/>
          <w:sz w:val="24"/>
          <w:szCs w:val="24"/>
          <w:lang w:val="en"/>
          <w14:textFill>
            <w14:solidFill>
              <w14:schemeClr w14:val="tx1"/>
            </w14:solidFill>
          </w14:textFill>
        </w:rPr>
        <w:t xml:space="preserve"> </w:t>
      </w:r>
      <w:r>
        <w:rPr>
          <w:rFonts w:hint="default" w:ascii="Times New Roman" w:hAnsi="Times New Roman" w:cs="Times New Roman"/>
          <w:i w:val="0"/>
          <w:iCs w:val="0"/>
          <w:color w:val="000000" w:themeColor="text1"/>
          <w:sz w:val="24"/>
          <w:szCs w:val="24"/>
          <w14:textFill>
            <w14:solidFill>
              <w14:schemeClr w14:val="tx1"/>
            </w14:solidFill>
          </w14:textFill>
        </w:rPr>
        <w:t>GPUs in large-scale genome assembly. It can assemble datasets with billions of sequences using a single GPU by building string graphs from approximate</w:t>
      </w:r>
      <w:r>
        <w:rPr>
          <w:rFonts w:hint="default" w:ascii="Times New Roman" w:hAnsi="Times New Roman" w:cs="Times New Roman"/>
          <w:i w:val="0"/>
          <w:iCs w:val="0"/>
          <w:color w:val="000000" w:themeColor="text1"/>
          <w:sz w:val="24"/>
          <w:szCs w:val="24"/>
          <w:lang w:val="en"/>
          <w14:textFill>
            <w14:solidFill>
              <w14:schemeClr w14:val="tx1"/>
            </w14:solidFill>
          </w14:textFill>
        </w:rPr>
        <w:t xml:space="preserve"> </w:t>
      </w:r>
      <w:r>
        <w:rPr>
          <w:rFonts w:hint="default" w:ascii="Times New Roman" w:hAnsi="Times New Roman" w:cs="Times New Roman"/>
          <w:i w:val="0"/>
          <w:iCs w:val="0"/>
          <w:color w:val="000000" w:themeColor="text1"/>
          <w:sz w:val="24"/>
          <w:szCs w:val="24"/>
          <w14:textFill>
            <w14:solidFill>
              <w14:schemeClr w14:val="tx1"/>
            </w14:solidFill>
          </w14:textFill>
        </w:rPr>
        <w:t>all-pair overlaps. LaSAGNA significantly reduces the memory requirement by employing a semi-streaming approach that minimizes the number of disk accesses based on the available memory. It can also run on multiple GPUs across multiple compute nodes to expedite the assembly pipeline. Among many other contributions,LaSAGNA can build an approximate overlap graph from a real-world human genome sequence dataset (several hundred GB in size) using a single GPU equipped with only 6 GB device memory.</w:t>
      </w:r>
    </w:p>
    <w:p>
      <w:pPr>
        <w:spacing w:line="360" w:lineRule="auto"/>
        <w:ind w:firstLine="420" w:firstLineChars="0"/>
        <w:jc w:val="both"/>
        <w:rPr>
          <w:rFonts w:hint="default" w:ascii="Times New Roman" w:hAnsi="Times New Roman" w:cs="Times New Roman"/>
          <w:i w:val="0"/>
          <w:iCs w:val="0"/>
          <w:color w:val="000000" w:themeColor="text1"/>
          <w:sz w:val="24"/>
          <w:szCs w:val="24"/>
          <w14:textFill>
            <w14:solidFill>
              <w14:schemeClr w14:val="tx1"/>
            </w14:solidFill>
          </w14:textFill>
        </w:rPr>
      </w:pPr>
    </w:p>
    <w:p>
      <w:pPr>
        <w:spacing w:line="360" w:lineRule="auto"/>
        <w:rPr>
          <w:rFonts w:hint="default" w:ascii="Times New Roman" w:hAnsi="Times New Roman" w:cs="Times New Roman"/>
          <w:b/>
          <w:bCs/>
          <w:i w:val="0"/>
          <w:iCs w:val="0"/>
          <w:color w:val="000000" w:themeColor="text1"/>
          <w:sz w:val="24"/>
          <w:szCs w:val="24"/>
          <w14:textFill>
            <w14:solidFill>
              <w14:schemeClr w14:val="tx1"/>
            </w14:solidFill>
          </w14:textFill>
        </w:rPr>
      </w:pPr>
      <w:r>
        <w:rPr>
          <w:rFonts w:hint="default" w:ascii="Times New Roman" w:hAnsi="Times New Roman" w:cs="Times New Roman"/>
          <w:b/>
          <w:bCs/>
          <w:i w:val="0"/>
          <w:iCs w:val="0"/>
          <w:color w:val="000000" w:themeColor="text1"/>
          <w:sz w:val="24"/>
          <w:szCs w:val="24"/>
          <w14:textFill>
            <w14:solidFill>
              <w14:schemeClr w14:val="tx1"/>
            </w14:solidFill>
          </w14:textFill>
        </w:rPr>
        <w:t>Developed simple python algorithms for genome assembly</w:t>
      </w:r>
    </w:p>
    <w:p>
      <w:pPr>
        <w:spacing w:line="360" w:lineRule="auto"/>
        <w:ind w:firstLine="420" w:firstLineChars="0"/>
        <w:jc w:val="both"/>
        <w:rPr>
          <w:rFonts w:hint="default" w:ascii="Times New Roman" w:hAnsi="Times New Roman" w:cs="Times New Roman"/>
          <w:i w:val="0"/>
          <w:iCs w:val="0"/>
          <w:color w:val="000000" w:themeColor="text1"/>
          <w:sz w:val="24"/>
          <w:szCs w:val="24"/>
          <w14:textFill>
            <w14:solidFill>
              <w14:schemeClr w14:val="tx1"/>
            </w14:solidFill>
          </w14:textFill>
        </w:rPr>
      </w:pPr>
      <w:r>
        <w:rPr>
          <w:rFonts w:hint="default" w:ascii="Times New Roman" w:hAnsi="Times New Roman" w:cs="Times New Roman"/>
          <w:i w:val="0"/>
          <w:iCs w:val="0"/>
          <w:color w:val="000000" w:themeColor="text1"/>
          <w:sz w:val="24"/>
          <w:szCs w:val="24"/>
          <w14:textFill>
            <w14:solidFill>
              <w14:schemeClr w14:val="tx1"/>
            </w14:solidFill>
          </w14:textFill>
        </w:rPr>
        <w:t xml:space="preserve">With the help of Ben Langmead tutorials, i was able to develop algorithms for overlap finding. Two algorithms: </w:t>
      </w:r>
    </w:p>
    <w:p>
      <w:pPr>
        <w:numPr>
          <w:ilvl w:val="0"/>
          <w:numId w:val="3"/>
        </w:numPr>
        <w:tabs>
          <w:tab w:val="clear" w:pos="425"/>
        </w:tabs>
        <w:spacing w:line="360" w:lineRule="auto"/>
        <w:ind w:left="425" w:leftChars="0" w:hanging="425" w:firstLineChars="0"/>
        <w:rPr>
          <w:rFonts w:hint="default" w:ascii="Times New Roman" w:hAnsi="Times New Roman" w:cs="Times New Roman"/>
          <w:i w:val="0"/>
          <w:iCs w:val="0"/>
          <w:color w:val="000000" w:themeColor="text1"/>
          <w:sz w:val="24"/>
          <w:szCs w:val="24"/>
          <w14:textFill>
            <w14:solidFill>
              <w14:schemeClr w14:val="tx1"/>
            </w14:solidFill>
          </w14:textFill>
        </w:rPr>
      </w:pPr>
      <w:r>
        <w:rPr>
          <w:rFonts w:hint="default" w:ascii="Times New Roman" w:hAnsi="Times New Roman" w:cs="Times New Roman"/>
          <w:i w:val="0"/>
          <w:iCs w:val="0"/>
          <w:color w:val="000000" w:themeColor="text1"/>
          <w:sz w:val="24"/>
          <w:szCs w:val="24"/>
          <w14:textFill>
            <w14:solidFill>
              <w14:schemeClr w14:val="tx1"/>
            </w14:solidFill>
          </w14:textFill>
        </w:rPr>
        <w:t>The shortest common superstring(scs): Based on brute force. Not a very efficient solution as it could be very slow for large chunks of read.</w:t>
      </w:r>
    </w:p>
    <w:p>
      <w:pPr>
        <w:numPr>
          <w:ilvl w:val="0"/>
          <w:numId w:val="3"/>
        </w:numPr>
        <w:tabs>
          <w:tab w:val="clear" w:pos="425"/>
        </w:tabs>
        <w:spacing w:line="360" w:lineRule="auto"/>
        <w:ind w:left="425" w:leftChars="0" w:hanging="425" w:firstLineChars="0"/>
        <w:rPr>
          <w:rFonts w:hint="default" w:ascii="Times New Roman" w:hAnsi="Times New Roman" w:cs="Times New Roman"/>
          <w:i w:val="0"/>
          <w:iCs w:val="0"/>
          <w:color w:val="000000" w:themeColor="text1"/>
          <w:sz w:val="24"/>
          <w:szCs w:val="24"/>
          <w14:textFill>
            <w14:solidFill>
              <w14:schemeClr w14:val="tx1"/>
            </w14:solidFill>
          </w14:textFill>
        </w:rPr>
      </w:pPr>
      <w:r>
        <w:rPr>
          <w:rFonts w:hint="default" w:ascii="Times New Roman" w:hAnsi="Times New Roman" w:cs="Times New Roman"/>
          <w:i w:val="0"/>
          <w:iCs w:val="0"/>
          <w:color w:val="000000" w:themeColor="text1"/>
          <w:sz w:val="24"/>
          <w:szCs w:val="24"/>
          <w14:textFill>
            <w14:solidFill>
              <w14:schemeClr w14:val="tx1"/>
            </w14:solidFill>
          </w14:textFill>
        </w:rPr>
        <w:t>Greedy shortest common string: Much faster but comes with an accuracy cost.</w:t>
      </w:r>
    </w:p>
    <w:p>
      <w:pPr>
        <w:numPr>
          <w:numId w:val="0"/>
        </w:numPr>
        <w:spacing w:line="360" w:lineRule="auto"/>
        <w:ind w:leftChars="0"/>
        <w:rPr>
          <w:rFonts w:hint="default" w:ascii="Times New Roman" w:hAnsi="Times New Roman" w:cs="Times New Roman"/>
          <w:i w:val="0"/>
          <w:iCs w:val="0"/>
          <w:color w:val="000000" w:themeColor="text1"/>
          <w:sz w:val="24"/>
          <w:szCs w:val="24"/>
          <w14:textFill>
            <w14:solidFill>
              <w14:schemeClr w14:val="tx1"/>
            </w14:solidFill>
          </w14:textFill>
        </w:rPr>
      </w:pPr>
    </w:p>
    <w:p>
      <w:pPr>
        <w:keepNext w:val="0"/>
        <w:keepLines w:val="0"/>
        <w:widowControl/>
        <w:suppressLineNumbers w:val="0"/>
        <w:spacing w:line="360" w:lineRule="auto"/>
        <w:jc w:val="left"/>
        <w:rPr>
          <w:rStyle w:val="4"/>
          <w:rFonts w:hint="default" w:ascii="Times New Roman" w:hAnsi="Times New Roman" w:eastAsia="Liberation Sans" w:cs="Times New Roman"/>
          <w:b/>
          <w:i w:val="0"/>
          <w:iCs w:val="0"/>
          <w:caps w:val="0"/>
          <w:color w:val="000000" w:themeColor="text1"/>
          <w:spacing w:val="-7"/>
          <w:kern w:val="0"/>
          <w:sz w:val="24"/>
          <w:szCs w:val="24"/>
          <w:shd w:val="clear" w:fill="FFFFFF"/>
          <w:lang w:eastAsia="zh-CN" w:bidi="ar"/>
          <w14:textFill>
            <w14:solidFill>
              <w14:schemeClr w14:val="tx1"/>
            </w14:solidFill>
          </w14:textFill>
        </w:rPr>
      </w:pPr>
      <w:r>
        <w:rPr>
          <w:rStyle w:val="4"/>
          <w:rFonts w:hint="default" w:ascii="Times New Roman" w:hAnsi="Times New Roman" w:eastAsia="Liberation Sans" w:cs="Times New Roman"/>
          <w:b/>
          <w:i w:val="0"/>
          <w:iCs w:val="0"/>
          <w:caps w:val="0"/>
          <w:color w:val="000000" w:themeColor="text1"/>
          <w:spacing w:val="-7"/>
          <w:kern w:val="0"/>
          <w:sz w:val="24"/>
          <w:szCs w:val="24"/>
          <w:shd w:val="clear" w:fill="FFFFFF"/>
          <w:lang w:val="en-US" w:eastAsia="zh-CN" w:bidi="ar"/>
          <w14:textFill>
            <w14:solidFill>
              <w14:schemeClr w14:val="tx1"/>
            </w14:solidFill>
          </w14:textFill>
        </w:rPr>
        <w:t>Tasks to be accomplished by</w:t>
      </w:r>
      <w:r>
        <w:rPr>
          <w:rStyle w:val="4"/>
          <w:rFonts w:hint="default" w:ascii="Times New Roman" w:hAnsi="Times New Roman" w:eastAsia="Liberation Sans" w:cs="Times New Roman"/>
          <w:b/>
          <w:i w:val="0"/>
          <w:iCs w:val="0"/>
          <w:caps w:val="0"/>
          <w:color w:val="000000" w:themeColor="text1"/>
          <w:spacing w:val="-7"/>
          <w:kern w:val="0"/>
          <w:sz w:val="24"/>
          <w:szCs w:val="24"/>
          <w:shd w:val="clear" w:fill="FFFFFF"/>
          <w:lang w:eastAsia="zh-CN" w:bidi="ar"/>
          <w14:textFill>
            <w14:solidFill>
              <w14:schemeClr w14:val="tx1"/>
            </w14:solidFill>
          </w14:textFill>
        </w:rPr>
        <w:t xml:space="preserve"> 16</w:t>
      </w:r>
      <w:r>
        <w:rPr>
          <w:rStyle w:val="4"/>
          <w:rFonts w:hint="default" w:ascii="Times New Roman" w:hAnsi="Times New Roman" w:eastAsia="Liberation Sans" w:cs="Times New Roman"/>
          <w:b/>
          <w:i w:val="0"/>
          <w:iCs w:val="0"/>
          <w:caps w:val="0"/>
          <w:color w:val="000000" w:themeColor="text1"/>
          <w:spacing w:val="-7"/>
          <w:kern w:val="0"/>
          <w:sz w:val="24"/>
          <w:szCs w:val="24"/>
          <w:shd w:val="clear" w:fill="FFFFFF"/>
          <w:vertAlign w:val="superscript"/>
          <w:lang w:eastAsia="zh-CN" w:bidi="ar"/>
          <w14:textFill>
            <w14:solidFill>
              <w14:schemeClr w14:val="tx1"/>
            </w14:solidFill>
          </w14:textFill>
        </w:rPr>
        <w:t>th</w:t>
      </w:r>
      <w:r>
        <w:rPr>
          <w:rStyle w:val="4"/>
          <w:rFonts w:hint="default" w:ascii="Times New Roman" w:hAnsi="Times New Roman" w:eastAsia="Liberation Sans" w:cs="Times New Roman"/>
          <w:b/>
          <w:i w:val="0"/>
          <w:iCs w:val="0"/>
          <w:caps w:val="0"/>
          <w:color w:val="000000" w:themeColor="text1"/>
          <w:spacing w:val="-7"/>
          <w:kern w:val="0"/>
          <w:sz w:val="24"/>
          <w:szCs w:val="24"/>
          <w:shd w:val="clear" w:fill="FFFFFF"/>
          <w:lang w:eastAsia="zh-CN" w:bidi="ar"/>
          <w14:textFill>
            <w14:solidFill>
              <w14:schemeClr w14:val="tx1"/>
            </w14:solidFill>
          </w14:textFill>
        </w:rPr>
        <w:t xml:space="preserve"> October 2020:</w:t>
      </w:r>
    </w:p>
    <w:p>
      <w:pPr>
        <w:keepNext w:val="0"/>
        <w:keepLines w:val="0"/>
        <w:widowControl/>
        <w:numPr>
          <w:ilvl w:val="0"/>
          <w:numId w:val="4"/>
        </w:numPr>
        <w:suppressLineNumbers w:val="0"/>
        <w:tabs>
          <w:tab w:val="clear" w:pos="425"/>
        </w:tabs>
        <w:spacing w:line="360" w:lineRule="auto"/>
        <w:ind w:left="425" w:leftChars="0" w:hanging="425" w:firstLineChars="0"/>
        <w:jc w:val="both"/>
        <w:rPr>
          <w:rStyle w:val="4"/>
          <w:rFonts w:hint="default" w:ascii="Times New Roman" w:hAnsi="Times New Roman" w:eastAsia="Liberation Sans" w:cs="Times New Roman"/>
          <w:b w:val="0"/>
          <w:bCs/>
          <w:i w:val="0"/>
          <w:iCs w:val="0"/>
          <w:caps w:val="0"/>
          <w:color w:val="000000" w:themeColor="text1"/>
          <w:spacing w:val="-7"/>
          <w:kern w:val="0"/>
          <w:sz w:val="24"/>
          <w:szCs w:val="24"/>
          <w:shd w:val="clear" w:fill="FFFFFF"/>
          <w:lang w:eastAsia="zh-CN" w:bidi="ar"/>
          <w14:textFill>
            <w14:solidFill>
              <w14:schemeClr w14:val="tx1"/>
            </w14:solidFill>
          </w14:textFill>
        </w:rPr>
      </w:pPr>
      <w:r>
        <w:rPr>
          <w:rStyle w:val="4"/>
          <w:rFonts w:hint="default" w:ascii="Times New Roman" w:hAnsi="Times New Roman" w:eastAsia="Liberation Sans" w:cs="Times New Roman"/>
          <w:b w:val="0"/>
          <w:bCs/>
          <w:i w:val="0"/>
          <w:iCs w:val="0"/>
          <w:caps w:val="0"/>
          <w:color w:val="000000" w:themeColor="text1"/>
          <w:spacing w:val="-7"/>
          <w:kern w:val="0"/>
          <w:sz w:val="24"/>
          <w:szCs w:val="24"/>
          <w:shd w:val="clear" w:fill="FFFFFF"/>
          <w:lang w:eastAsia="zh-CN" w:bidi="ar"/>
          <w14:textFill>
            <w14:solidFill>
              <w14:schemeClr w14:val="tx1"/>
            </w14:solidFill>
          </w14:textFill>
        </w:rPr>
        <w:t>Polish on the python algorithms and try them on a larger data set.</w:t>
      </w:r>
    </w:p>
    <w:p>
      <w:pPr>
        <w:keepNext w:val="0"/>
        <w:keepLines w:val="0"/>
        <w:widowControl/>
        <w:numPr>
          <w:ilvl w:val="0"/>
          <w:numId w:val="4"/>
        </w:numPr>
        <w:suppressLineNumbers w:val="0"/>
        <w:tabs>
          <w:tab w:val="clear" w:pos="425"/>
        </w:tabs>
        <w:spacing w:line="360" w:lineRule="auto"/>
        <w:ind w:left="425" w:leftChars="0" w:hanging="425" w:firstLineChars="0"/>
        <w:jc w:val="both"/>
        <w:rPr>
          <w:rStyle w:val="4"/>
          <w:rFonts w:hint="default" w:ascii="Times New Roman" w:hAnsi="Times New Roman" w:eastAsia="Liberation Sans" w:cs="Times New Roman"/>
          <w:b w:val="0"/>
          <w:bCs/>
          <w:i w:val="0"/>
          <w:iCs w:val="0"/>
          <w:caps w:val="0"/>
          <w:color w:val="000000" w:themeColor="text1"/>
          <w:spacing w:val="-7"/>
          <w:kern w:val="0"/>
          <w:sz w:val="24"/>
          <w:szCs w:val="24"/>
          <w:shd w:val="clear" w:fill="FFFFFF"/>
          <w:lang w:eastAsia="zh-CN" w:bidi="ar"/>
          <w14:textFill>
            <w14:solidFill>
              <w14:schemeClr w14:val="tx1"/>
            </w14:solidFill>
          </w14:textFill>
        </w:rPr>
      </w:pPr>
      <w:r>
        <w:rPr>
          <w:rStyle w:val="4"/>
          <w:rFonts w:hint="default" w:ascii="Times New Roman" w:hAnsi="Times New Roman" w:eastAsia="Liberation Sans" w:cs="Times New Roman"/>
          <w:b w:val="0"/>
          <w:bCs/>
          <w:i w:val="0"/>
          <w:iCs w:val="0"/>
          <w:caps w:val="0"/>
          <w:color w:val="000000" w:themeColor="text1"/>
          <w:spacing w:val="-7"/>
          <w:kern w:val="0"/>
          <w:sz w:val="24"/>
          <w:szCs w:val="24"/>
          <w:shd w:val="clear" w:fill="FFFFFF"/>
          <w:lang w:eastAsia="zh-CN" w:bidi="ar"/>
          <w14:textFill>
            <w14:solidFill>
              <w14:schemeClr w14:val="tx1"/>
            </w14:solidFill>
          </w14:textFill>
        </w:rPr>
        <w:t xml:space="preserve">Continue with the literature review </w:t>
      </w:r>
    </w:p>
    <w:p>
      <w:pPr>
        <w:keepNext w:val="0"/>
        <w:keepLines w:val="0"/>
        <w:widowControl/>
        <w:suppressLineNumbers w:val="0"/>
        <w:spacing w:line="360" w:lineRule="auto"/>
        <w:jc w:val="both"/>
        <w:rPr>
          <w:rStyle w:val="4"/>
          <w:rFonts w:hint="default" w:ascii="Times New Roman" w:hAnsi="Times New Roman" w:eastAsia="Liberation Sans" w:cs="Times New Roman"/>
          <w:b w:val="0"/>
          <w:bCs/>
          <w:i w:val="0"/>
          <w:iCs w:val="0"/>
          <w:caps w:val="0"/>
          <w:color w:val="000000" w:themeColor="text1"/>
          <w:spacing w:val="-7"/>
          <w:kern w:val="0"/>
          <w:sz w:val="24"/>
          <w:szCs w:val="24"/>
          <w:shd w:val="clear" w:fill="FFFFFF"/>
          <w:lang w:eastAsia="zh-CN" w:bidi="ar"/>
          <w14:textFill>
            <w14:solidFill>
              <w14:schemeClr w14:val="tx1"/>
            </w14:solidFill>
          </w14:textFill>
        </w:rPr>
      </w:pPr>
    </w:p>
    <w:p>
      <w:pPr>
        <w:keepNext w:val="0"/>
        <w:keepLines w:val="0"/>
        <w:widowControl/>
        <w:suppressLineNumbers w:val="0"/>
        <w:spacing w:line="360" w:lineRule="auto"/>
        <w:jc w:val="left"/>
        <w:rPr>
          <w:rStyle w:val="4"/>
          <w:rFonts w:hint="default" w:ascii="Times New Roman" w:hAnsi="Times New Roman" w:eastAsia="Liberation Sans" w:cs="Times New Roman"/>
          <w:b/>
          <w:bCs w:val="0"/>
          <w:i w:val="0"/>
          <w:iCs w:val="0"/>
          <w:caps w:val="0"/>
          <w:color w:val="000000" w:themeColor="text1"/>
          <w:spacing w:val="-7"/>
          <w:kern w:val="0"/>
          <w:sz w:val="24"/>
          <w:szCs w:val="24"/>
          <w:shd w:val="clear" w:fill="FFFFFF"/>
          <w:lang w:eastAsia="zh-CN" w:bidi="ar"/>
          <w14:textFill>
            <w14:solidFill>
              <w14:schemeClr w14:val="tx1"/>
            </w14:solidFill>
          </w14:textFill>
        </w:rPr>
      </w:pPr>
      <w:r>
        <w:rPr>
          <w:rStyle w:val="4"/>
          <w:rFonts w:hint="default" w:ascii="Times New Roman" w:hAnsi="Times New Roman" w:eastAsia="Liberation Sans" w:cs="Times New Roman"/>
          <w:b/>
          <w:bCs w:val="0"/>
          <w:i w:val="0"/>
          <w:iCs w:val="0"/>
          <w:caps w:val="0"/>
          <w:color w:val="000000" w:themeColor="text1"/>
          <w:spacing w:val="-7"/>
          <w:kern w:val="0"/>
          <w:sz w:val="24"/>
          <w:szCs w:val="24"/>
          <w:shd w:val="clear" w:fill="FFFFFF"/>
          <w:lang w:eastAsia="zh-CN" w:bidi="ar"/>
          <w14:textFill>
            <w14:solidFill>
              <w14:schemeClr w14:val="tx1"/>
            </w14:solidFill>
          </w14:textFill>
        </w:rPr>
        <w:t>Conclusion:</w:t>
      </w:r>
    </w:p>
    <w:p>
      <w:pPr>
        <w:keepNext w:val="0"/>
        <w:keepLines w:val="0"/>
        <w:widowControl/>
        <w:suppressLineNumbers w:val="0"/>
        <w:spacing w:line="360" w:lineRule="auto"/>
        <w:jc w:val="left"/>
        <w:rPr>
          <w:rStyle w:val="4"/>
          <w:rFonts w:hint="default" w:ascii="Times New Roman" w:hAnsi="Times New Roman" w:eastAsia="Liberation Sans" w:cs="Times New Roman"/>
          <w:b/>
          <w:bCs w:val="0"/>
          <w:i w:val="0"/>
          <w:iCs w:val="0"/>
          <w:caps w:val="0"/>
          <w:color w:val="000000" w:themeColor="text1"/>
          <w:spacing w:val="-7"/>
          <w:kern w:val="0"/>
          <w:sz w:val="24"/>
          <w:szCs w:val="24"/>
          <w:shd w:val="clear" w:fill="FFFFFF"/>
          <w:lang w:eastAsia="zh-CN" w:bidi="ar"/>
          <w14:textFill>
            <w14:solidFill>
              <w14:schemeClr w14:val="tx1"/>
            </w14:solidFill>
          </w14:textFill>
        </w:rPr>
      </w:pPr>
    </w:p>
    <w:p>
      <w:pPr>
        <w:pStyle w:val="5"/>
        <w:keepNext w:val="0"/>
        <w:keepLines w:val="0"/>
        <w:widowControl/>
        <w:suppressLineNumbers w:val="0"/>
        <w:spacing w:before="0" w:beforeAutospacing="0" w:after="180" w:afterAutospacing="0" w:line="360" w:lineRule="auto"/>
        <w:ind w:left="0" w:right="0"/>
        <w:jc w:val="both"/>
        <w:rPr>
          <w:rFonts w:hint="default" w:ascii="Times New Roman" w:hAnsi="Times New Roman" w:eastAsia="Liberation Sans" w:cs="Times New Roman"/>
          <w:i w:val="0"/>
          <w:iCs w:val="0"/>
          <w:caps w:val="0"/>
          <w:color w:val="000000" w:themeColor="text1"/>
          <w:spacing w:val="0"/>
          <w:sz w:val="24"/>
          <w:szCs w:val="24"/>
          <w:lang w:eastAsia="zh-CN"/>
          <w14:textFill>
            <w14:solidFill>
              <w14:schemeClr w14:val="tx1"/>
            </w14:solidFill>
          </w14:textFill>
        </w:rPr>
      </w:pPr>
      <w:r>
        <w:rPr>
          <w:rStyle w:val="4"/>
          <w:rFonts w:hint="default" w:ascii="Times New Roman" w:hAnsi="Times New Roman" w:eastAsia="Liberation Sans" w:cs="Times New Roman"/>
          <w:i w:val="0"/>
          <w:iCs w:val="0"/>
          <w:caps w:val="0"/>
          <w:color w:val="000000" w:themeColor="text1"/>
          <w:spacing w:val="0"/>
          <w:sz w:val="24"/>
          <w:szCs w:val="24"/>
          <w:shd w:val="clear" w:fill="FFFFFF"/>
          <w14:textFill>
            <w14:solidFill>
              <w14:schemeClr w14:val="tx1"/>
            </w14:solidFill>
          </w14:textFill>
        </w:rPr>
        <w:t>The project tasks are on track to be completed by the scheduled date. The project currently has no obvious obstacles or issues, but if they should arise they will be promptly raised to the supervisor.</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Andale Mono">
    <w:panose1 w:val="020B0509000000000004"/>
    <w:charset w:val="00"/>
    <w:family w:val="auto"/>
    <w:pitch w:val="default"/>
    <w:sig w:usb0="00000287" w:usb1="00000000" w:usb2="00000000" w:usb3="00000000" w:csb0="6000009F" w:csb1="DFD70000"/>
  </w:font>
  <w:font w:name="Abyssinica SIL">
    <w:panose1 w:val="02000603020000020004"/>
    <w:charset w:val="00"/>
    <w:family w:val="auto"/>
    <w:pitch w:val="default"/>
    <w:sig w:usb0="800000EF" w:usb1="5000A04B" w:usb2="00000828" w:usb3="00000000" w:csb0="20000001" w:csb1="00000000"/>
  </w:font>
  <w:font w:name="AnjaliOldLipi">
    <w:panose1 w:val="02000603000000000000"/>
    <w:charset w:val="00"/>
    <w:family w:val="auto"/>
    <w:pitch w:val="default"/>
    <w:sig w:usb0="80800001" w:usb1="00002000" w:usb2="00000000" w:usb3="00000000" w:csb0="00000001" w:csb1="00000000"/>
  </w:font>
  <w:font w:name="SimSun">
    <w:panose1 w:val="02010600030101010101"/>
    <w:charset w:val="86"/>
    <w:family w:val="auto"/>
    <w:pitch w:val="default"/>
    <w:sig w:usb0="00000003" w:usb1="080E0000" w:usb2="00000000" w:usb3="00000000" w:csb0="00040001" w:csb1="00000000"/>
  </w:font>
  <w:font w:name="Liberation Sans">
    <w:panose1 w:val="020B0604020202020204"/>
    <w:charset w:val="00"/>
    <w:family w:val="auto"/>
    <w:pitch w:val="default"/>
    <w:sig w:usb0="E0000AFF" w:usb1="500078FF" w:usb2="00000021" w:usb3="00000000" w:csb0="600001BF" w:csb1="DFF7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FDFC9A"/>
    <w:multiLevelType w:val="singleLevel"/>
    <w:tmpl w:val="CFFDFC9A"/>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F5EAE511"/>
    <w:multiLevelType w:val="singleLevel"/>
    <w:tmpl w:val="F5EAE511"/>
    <w:lvl w:ilvl="0" w:tentative="0">
      <w:start w:val="1"/>
      <w:numFmt w:val="lowerRoman"/>
      <w:lvlText w:val="%1."/>
      <w:lvlJc w:val="left"/>
      <w:pPr>
        <w:tabs>
          <w:tab w:val="left" w:pos="425"/>
        </w:tabs>
        <w:ind w:left="425" w:leftChars="0" w:hanging="425" w:firstLineChars="0"/>
      </w:pPr>
      <w:rPr>
        <w:rFonts w:hint="default"/>
      </w:rPr>
    </w:lvl>
  </w:abstractNum>
  <w:abstractNum w:abstractNumId="2">
    <w:nsid w:val="FFDEE3FF"/>
    <w:multiLevelType w:val="singleLevel"/>
    <w:tmpl w:val="FFDEE3FF"/>
    <w:lvl w:ilvl="0" w:tentative="0">
      <w:start w:val="1"/>
      <w:numFmt w:val="decimal"/>
      <w:lvlText w:val="%1)"/>
      <w:lvlJc w:val="left"/>
      <w:pPr>
        <w:tabs>
          <w:tab w:val="left" w:pos="425"/>
        </w:tabs>
        <w:ind w:left="425" w:leftChars="0" w:hanging="425" w:firstLineChars="0"/>
      </w:pPr>
      <w:rPr>
        <w:rFonts w:hint="default"/>
      </w:rPr>
    </w:lvl>
  </w:abstractNum>
  <w:abstractNum w:abstractNumId="3">
    <w:nsid w:val="4F5A2764"/>
    <w:multiLevelType w:val="singleLevel"/>
    <w:tmpl w:val="4F5A2764"/>
    <w:lvl w:ilvl="0" w:tentative="0">
      <w:start w:val="1"/>
      <w:numFmt w:val="lowerLetter"/>
      <w:lvlText w:val="%1."/>
      <w:lvlJc w:val="left"/>
      <w:pPr>
        <w:tabs>
          <w:tab w:val="left" w:pos="425"/>
        </w:tabs>
        <w:ind w:left="425" w:leftChars="0" w:hanging="425" w:firstLineChars="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9BC37BD"/>
    <w:rsid w:val="3BFAF00B"/>
    <w:rsid w:val="5CAFF281"/>
    <w:rsid w:val="6CF10ACF"/>
    <w:rsid w:val="77DF6F7C"/>
    <w:rsid w:val="7FBB93F1"/>
    <w:rsid w:val="D9BC37BD"/>
    <w:rsid w:val="F5FFF1BC"/>
    <w:rsid w:val="FFBF7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basedOn w:val="1"/>
    <w:uiPriority w:val="0"/>
    <w:rPr>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2020-10-09T11:36:00Z</dcterms:created>
  <dc:creator>muchina</dc:creator>
  <cp:lastModifiedBy>muchina</cp:lastModifiedBy>
  <dcterms:modified xsi:type="dcterms:W3CDTF">2020-10-09T11:50:28Z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