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85F" w:rsidRPr="0067130B" w:rsidRDefault="00D7785F" w:rsidP="00D7785F">
      <w:pPr>
        <w:spacing w:line="360" w:lineRule="auto"/>
        <w:rPr>
          <w:rFonts w:ascii="Times New Roman" w:hAnsi="Times New Roman" w:cs="Times New Roman"/>
          <w:sz w:val="28"/>
          <w:szCs w:val="28"/>
        </w:rPr>
      </w:pPr>
      <w:r w:rsidRPr="0067130B">
        <w:rPr>
          <w:rFonts w:ascii="Times New Roman" w:hAnsi="Times New Roman" w:cs="Times New Roman"/>
          <w:sz w:val="28"/>
          <w:szCs w:val="28"/>
        </w:rPr>
        <w:t>COMP9318 Project</w:t>
      </w:r>
      <w:r>
        <w:rPr>
          <w:rFonts w:ascii="Times New Roman" w:hAnsi="Times New Roman" w:cs="Times New Roman"/>
          <w:sz w:val="28"/>
          <w:szCs w:val="28"/>
        </w:rPr>
        <w:t xml:space="preserve"> Bounus</w:t>
      </w:r>
      <w:r w:rsidRPr="0067130B">
        <w:rPr>
          <w:rFonts w:ascii="Times New Roman" w:hAnsi="Times New Roman" w:cs="Times New Roman"/>
          <w:sz w:val="28"/>
          <w:szCs w:val="28"/>
        </w:rPr>
        <w:t xml:space="preserve"> Report</w:t>
      </w:r>
      <w:r>
        <w:rPr>
          <w:rFonts w:ascii="Times New Roman" w:hAnsi="Times New Roman" w:cs="Times New Roman"/>
          <w:sz w:val="28"/>
          <w:szCs w:val="28"/>
        </w:rPr>
        <w:t xml:space="preserve"> </w:t>
      </w:r>
    </w:p>
    <w:p w:rsidR="00D7785F" w:rsidRPr="00D7785F" w:rsidRDefault="00D7785F" w:rsidP="00D7785F">
      <w:pPr>
        <w:pStyle w:val="a5"/>
        <w:numPr>
          <w:ilvl w:val="0"/>
          <w:numId w:val="1"/>
        </w:numPr>
        <w:spacing w:line="360" w:lineRule="auto"/>
        <w:ind w:firstLineChars="0"/>
        <w:rPr>
          <w:rFonts w:ascii="Times New Roman" w:hAnsi="Times New Roman" w:cs="Times New Roman" w:hint="eastAsia"/>
          <w:sz w:val="24"/>
        </w:rPr>
      </w:pPr>
      <w:r w:rsidRPr="00D7785F">
        <w:rPr>
          <w:rFonts w:ascii="Times New Roman" w:hAnsi="Times New Roman" w:cs="Times New Roman"/>
          <w:sz w:val="24"/>
        </w:rPr>
        <w:t>Optimization</w:t>
      </w:r>
      <w:r>
        <w:rPr>
          <w:rFonts w:ascii="Times New Roman" w:hAnsi="Times New Roman" w:cs="Times New Roman"/>
          <w:sz w:val="24"/>
        </w:rPr>
        <w:t xml:space="preserve"> logic </w:t>
      </w:r>
    </w:p>
    <w:p w:rsidR="00D7785F" w:rsidRDefault="00D7785F" w:rsidP="00D7785F">
      <w:pPr>
        <w:pStyle w:val="a5"/>
        <w:spacing w:line="360" w:lineRule="auto"/>
        <w:ind w:left="360" w:firstLineChars="0" w:firstLine="0"/>
        <w:rPr>
          <w:rFonts w:ascii="Times New Roman" w:hAnsi="Times New Roman" w:cs="Times New Roman"/>
          <w:sz w:val="24"/>
        </w:rPr>
      </w:pPr>
      <w:r>
        <w:rPr>
          <w:rFonts w:ascii="Times New Roman" w:hAnsi="Times New Roman" w:cs="Times New Roman"/>
          <w:sz w:val="24"/>
        </w:rPr>
        <w:t>First for our problems the states is about the address, and in q1 we using add+1 smooth and present that we assumed that every states can transform to another, and in our MLE‘s frequency of some state transfer there are only been seen 1 or 2 times, so our add+1 assumption seems adding too much probability to unseen transform.</w:t>
      </w:r>
    </w:p>
    <w:p w:rsidR="00DB7388" w:rsidRDefault="00D7785F" w:rsidP="00D7785F">
      <w:pPr>
        <w:pStyle w:val="a5"/>
        <w:spacing w:line="360" w:lineRule="auto"/>
        <w:ind w:left="360" w:firstLineChars="0" w:firstLine="0"/>
        <w:rPr>
          <w:rFonts w:ascii="Times New Roman" w:hAnsi="Times New Roman" w:cs="Times New Roman"/>
          <w:sz w:val="24"/>
        </w:rPr>
      </w:pPr>
      <w:r>
        <w:rPr>
          <w:rFonts w:ascii="Times New Roman" w:hAnsi="Times New Roman" w:cs="Times New Roman"/>
          <w:sz w:val="24"/>
        </w:rPr>
        <w:t xml:space="preserve">So we need to decrease it, in other wards we should mainly focus our MLE </w:t>
      </w:r>
      <w:r w:rsidR="00DB7388">
        <w:rPr>
          <w:rFonts w:ascii="Times New Roman" w:hAnsi="Times New Roman" w:cs="Times New Roman"/>
          <w:sz w:val="24"/>
        </w:rPr>
        <w:t>frequency of our problem.</w:t>
      </w:r>
    </w:p>
    <w:p w:rsidR="00162E53" w:rsidRDefault="00162E53" w:rsidP="00162E53">
      <w:pPr>
        <w:pStyle w:val="a5"/>
        <w:numPr>
          <w:ilvl w:val="0"/>
          <w:numId w:val="2"/>
        </w:numPr>
        <w:spacing w:line="360" w:lineRule="auto"/>
        <w:ind w:firstLineChars="0"/>
        <w:rPr>
          <w:rFonts w:ascii="Times New Roman" w:hAnsi="Times New Roman" w:cs="Times New Roman"/>
          <w:sz w:val="24"/>
        </w:rPr>
      </w:pPr>
      <w:r>
        <w:rPr>
          <w:rFonts w:ascii="Times New Roman" w:hAnsi="Times New Roman" w:cs="Times New Roman"/>
          <w:sz w:val="24"/>
        </w:rPr>
        <w:t>We set our add-value to 0.3 or multiple the MLE frequency by 3 times;</w:t>
      </w:r>
    </w:p>
    <w:p w:rsidR="00DB7388" w:rsidRDefault="00DB7388" w:rsidP="00DB7388">
      <w:pPr>
        <w:pStyle w:val="a5"/>
        <w:spacing w:line="360" w:lineRule="auto"/>
        <w:ind w:left="360" w:firstLineChars="0" w:firstLine="0"/>
        <w:rPr>
          <w:rFonts w:ascii="Times New Roman" w:hAnsi="Times New Roman" w:cs="Times New Roman"/>
          <w:sz w:val="24"/>
        </w:rPr>
      </w:pPr>
      <w:r>
        <w:rPr>
          <w:rFonts w:ascii="Times New Roman" w:hAnsi="Times New Roman" w:cs="Times New Roman" w:hint="eastAsia"/>
          <w:sz w:val="24"/>
        </w:rPr>
        <w:t xml:space="preserve">Secondly in our problems </w:t>
      </w:r>
      <w:r>
        <w:rPr>
          <w:rFonts w:ascii="Times New Roman" w:hAnsi="Times New Roman" w:cs="Times New Roman"/>
          <w:sz w:val="24"/>
        </w:rPr>
        <w:t>there are a lot special case cannot happened ever,</w:t>
      </w:r>
      <w:r w:rsidRPr="00DB7388">
        <w:rPr>
          <w:rFonts w:ascii="Times New Roman" w:hAnsi="Times New Roman" w:cs="Times New Roman"/>
          <w:sz w:val="24"/>
        </w:rPr>
        <w:t xml:space="preserve"> </w:t>
      </w:r>
      <w:r>
        <w:rPr>
          <w:rFonts w:ascii="Times New Roman" w:hAnsi="Times New Roman" w:cs="Times New Roman"/>
          <w:sz w:val="24"/>
        </w:rPr>
        <w:t xml:space="preserve">there are a lot smooth actually not </w:t>
      </w:r>
      <w:r>
        <w:rPr>
          <w:rFonts w:ascii="Times New Roman" w:hAnsi="Times New Roman" w:cs="Times New Roman"/>
          <w:sz w:val="24"/>
        </w:rPr>
        <w:t>necessary.</w:t>
      </w:r>
      <w:r w:rsidRPr="00DB7388">
        <w:rPr>
          <w:rFonts w:ascii="Times New Roman" w:hAnsi="Times New Roman" w:cs="Times New Roman"/>
          <w:sz w:val="24"/>
        </w:rPr>
        <w:t xml:space="preserve"> We can remove these smooth including:</w:t>
      </w:r>
    </w:p>
    <w:p w:rsidR="00162E53" w:rsidRDefault="00162E53" w:rsidP="00162E53">
      <w:pPr>
        <w:pStyle w:val="a5"/>
        <w:numPr>
          <w:ilvl w:val="0"/>
          <w:numId w:val="2"/>
        </w:numPr>
        <w:spacing w:line="360" w:lineRule="auto"/>
        <w:ind w:firstLineChars="0"/>
        <w:rPr>
          <w:rFonts w:ascii="Times New Roman" w:hAnsi="Times New Roman" w:cs="Times New Roman"/>
          <w:sz w:val="24"/>
        </w:rPr>
      </w:pPr>
      <w:r>
        <w:rPr>
          <w:rFonts w:ascii="Times New Roman" w:hAnsi="Times New Roman" w:cs="Times New Roman"/>
          <w:sz w:val="24"/>
        </w:rPr>
        <w:t xml:space="preserve">There </w:t>
      </w:r>
      <w:r w:rsidR="005F0003">
        <w:rPr>
          <w:rFonts w:ascii="Times New Roman" w:hAnsi="Times New Roman" w:cs="Times New Roman"/>
          <w:sz w:val="24"/>
        </w:rPr>
        <w:t>are no any chance</w:t>
      </w:r>
      <w:r>
        <w:rPr>
          <w:rFonts w:ascii="Times New Roman" w:hAnsi="Times New Roman" w:cs="Times New Roman"/>
          <w:sz w:val="24"/>
        </w:rPr>
        <w:t xml:space="preserve"> that the other symbols appear in the </w:t>
      </w:r>
      <w:r>
        <w:t>*</w:t>
      </w:r>
      <w:r w:rsidRPr="00162E53">
        <w:rPr>
          <w:rStyle w:val="a6"/>
          <w:b/>
        </w:rPr>
        <w:t>, ( ) / - &amp;</w:t>
      </w:r>
      <w:r>
        <w:rPr>
          <w:rStyle w:val="a6"/>
        </w:rPr>
        <w:t xml:space="preserve"> *</w:t>
      </w:r>
      <w:r>
        <w:rPr>
          <w:rStyle w:val="a6"/>
        </w:rPr>
        <w:t xml:space="preserve"> </w:t>
      </w:r>
      <w:r>
        <w:rPr>
          <w:rFonts w:ascii="Times New Roman" w:hAnsi="Times New Roman" w:cs="Times New Roman"/>
          <w:sz w:val="24"/>
        </w:rPr>
        <w:t xml:space="preserve">states but the </w:t>
      </w:r>
      <w:r w:rsidRPr="00162E53">
        <w:rPr>
          <w:rFonts w:ascii="Times New Roman" w:hAnsi="Times New Roman" w:cs="Times New Roman"/>
          <w:b/>
          <w:sz w:val="24"/>
        </w:rPr>
        <w:t>punctuations</w:t>
      </w:r>
      <w:r>
        <w:rPr>
          <w:rFonts w:ascii="Times New Roman" w:hAnsi="Times New Roman" w:cs="Times New Roman"/>
          <w:b/>
          <w:sz w:val="24"/>
        </w:rPr>
        <w:t xml:space="preserve"> </w:t>
      </w:r>
      <w:r>
        <w:rPr>
          <w:rFonts w:ascii="Times New Roman" w:hAnsi="Times New Roman" w:cs="Times New Roman"/>
          <w:sz w:val="24"/>
        </w:rPr>
        <w:t>themselves, so we set</w:t>
      </w:r>
      <w:r w:rsidR="005F0003">
        <w:rPr>
          <w:rFonts w:ascii="Times New Roman" w:hAnsi="Times New Roman" w:cs="Times New Roman"/>
          <w:sz w:val="24"/>
        </w:rPr>
        <w:t xml:space="preserve"> all the</w:t>
      </w:r>
      <w:r>
        <w:rPr>
          <w:rFonts w:ascii="Times New Roman" w:hAnsi="Times New Roman" w:cs="Times New Roman"/>
          <w:sz w:val="24"/>
        </w:rPr>
        <w:t xml:space="preserve"> B[</w:t>
      </w:r>
      <w:r w:rsidR="005F0003" w:rsidRPr="005F0003">
        <w:rPr>
          <w:rFonts w:ascii="Times New Roman" w:hAnsi="Times New Roman" w:cs="Times New Roman"/>
          <w:b/>
          <w:sz w:val="24"/>
        </w:rPr>
        <w:t>other_</w:t>
      </w:r>
      <w:r w:rsidRPr="005F0003">
        <w:rPr>
          <w:rFonts w:ascii="Times New Roman" w:hAnsi="Times New Roman" w:cs="Times New Roman"/>
          <w:b/>
          <w:sz w:val="24"/>
        </w:rPr>
        <w:t>symbol</w:t>
      </w:r>
      <w:r w:rsidR="005F0003">
        <w:rPr>
          <w:rFonts w:ascii="Times New Roman" w:hAnsi="Times New Roman" w:cs="Times New Roman"/>
          <w:b/>
          <w:sz w:val="24"/>
        </w:rPr>
        <w:t xml:space="preserve">s </w:t>
      </w:r>
      <w:r>
        <w:rPr>
          <w:rFonts w:ascii="Times New Roman" w:hAnsi="Times New Roman" w:cs="Times New Roman"/>
          <w:sz w:val="24"/>
        </w:rPr>
        <w:t>|</w:t>
      </w:r>
      <w:r w:rsidR="005F0003">
        <w:rPr>
          <w:rFonts w:ascii="Times New Roman" w:hAnsi="Times New Roman" w:cs="Times New Roman"/>
          <w:sz w:val="24"/>
        </w:rPr>
        <w:t xml:space="preserve"> </w:t>
      </w:r>
      <w:r w:rsidRPr="005F0003">
        <w:rPr>
          <w:rFonts w:ascii="Times New Roman" w:hAnsi="Times New Roman" w:cs="Times New Roman"/>
          <w:b/>
          <w:sz w:val="24"/>
        </w:rPr>
        <w:t>punctuations</w:t>
      </w:r>
      <w:r>
        <w:rPr>
          <w:rFonts w:ascii="Times New Roman" w:hAnsi="Times New Roman" w:cs="Times New Roman"/>
          <w:sz w:val="24"/>
        </w:rPr>
        <w:t xml:space="preserve">] = 0  </w:t>
      </w:r>
    </w:p>
    <w:p w:rsidR="00162E53" w:rsidRDefault="00162E53" w:rsidP="00162E53">
      <w:pPr>
        <w:pStyle w:val="a5"/>
        <w:numPr>
          <w:ilvl w:val="0"/>
          <w:numId w:val="2"/>
        </w:numPr>
        <w:spacing w:line="360" w:lineRule="auto"/>
        <w:ind w:firstLineChars="0"/>
        <w:rPr>
          <w:rFonts w:ascii="Times New Roman" w:hAnsi="Times New Roman" w:cs="Times New Roman"/>
          <w:sz w:val="24"/>
        </w:rPr>
      </w:pPr>
      <w:r>
        <w:rPr>
          <w:rFonts w:ascii="Times New Roman" w:hAnsi="Times New Roman" w:cs="Times New Roman"/>
          <w:sz w:val="24"/>
        </w:rPr>
        <w:t>And for the number states include:</w:t>
      </w:r>
      <w:r w:rsidR="005F0003">
        <w:rPr>
          <w:rFonts w:ascii="Times New Roman" w:hAnsi="Times New Roman" w:cs="Times New Roman"/>
          <w:sz w:val="24"/>
        </w:rPr>
        <w:t xml:space="preserve"> </w:t>
      </w:r>
      <w:r w:rsidRPr="005F0003">
        <w:rPr>
          <w:rFonts w:ascii="Times New Roman" w:hAnsi="Times New Roman" w:cs="Times New Roman"/>
          <w:i/>
          <w:sz w:val="24"/>
        </w:rPr>
        <w:t>UnitNumber</w:t>
      </w:r>
      <w:r>
        <w:rPr>
          <w:rFonts w:ascii="Times New Roman" w:hAnsi="Times New Roman" w:cs="Times New Roman"/>
          <w:sz w:val="24"/>
        </w:rPr>
        <w:t>,</w:t>
      </w:r>
      <w:r w:rsidR="005F0003">
        <w:rPr>
          <w:rFonts w:ascii="Times New Roman" w:hAnsi="Times New Roman" w:cs="Times New Roman"/>
          <w:sz w:val="24"/>
        </w:rPr>
        <w:t xml:space="preserve"> </w:t>
      </w:r>
      <w:r w:rsidRPr="005F0003">
        <w:rPr>
          <w:rFonts w:ascii="Times New Roman" w:hAnsi="Times New Roman" w:cs="Times New Roman"/>
          <w:i/>
          <w:sz w:val="24"/>
        </w:rPr>
        <w:t>StreetNumber</w:t>
      </w:r>
      <w:r>
        <w:rPr>
          <w:rFonts w:ascii="Times New Roman" w:hAnsi="Times New Roman" w:cs="Times New Roman"/>
          <w:sz w:val="24"/>
        </w:rPr>
        <w:t xml:space="preserve"> ,</w:t>
      </w:r>
      <w:r w:rsidR="005F0003">
        <w:rPr>
          <w:rFonts w:ascii="Times New Roman" w:hAnsi="Times New Roman" w:cs="Times New Roman"/>
          <w:sz w:val="24"/>
        </w:rPr>
        <w:t xml:space="preserve"> </w:t>
      </w:r>
      <w:r w:rsidRPr="005F0003">
        <w:rPr>
          <w:rFonts w:ascii="Times New Roman" w:hAnsi="Times New Roman" w:cs="Times New Roman"/>
          <w:i/>
          <w:sz w:val="24"/>
        </w:rPr>
        <w:t>SubNumber</w:t>
      </w:r>
      <w:r>
        <w:rPr>
          <w:rFonts w:ascii="Times New Roman" w:hAnsi="Times New Roman" w:cs="Times New Roman"/>
          <w:sz w:val="24"/>
        </w:rPr>
        <w:t xml:space="preserve"> and </w:t>
      </w:r>
      <w:r w:rsidRPr="005F0003">
        <w:rPr>
          <w:rFonts w:ascii="Times New Roman" w:hAnsi="Times New Roman" w:cs="Times New Roman"/>
          <w:i/>
          <w:sz w:val="24"/>
        </w:rPr>
        <w:t>Postcode</w:t>
      </w:r>
      <w:r w:rsidR="005F0003">
        <w:rPr>
          <w:rFonts w:ascii="Times New Roman" w:hAnsi="Times New Roman" w:cs="Times New Roman"/>
          <w:i/>
          <w:sz w:val="24"/>
        </w:rPr>
        <w:t xml:space="preserve"> </w:t>
      </w:r>
      <w:r w:rsidR="005F0003">
        <w:rPr>
          <w:rFonts w:ascii="Times New Roman" w:hAnsi="Times New Roman" w:cs="Times New Roman"/>
          <w:sz w:val="24"/>
        </w:rPr>
        <w:t xml:space="preserve">, the alphabet </w:t>
      </w:r>
      <w:r w:rsidR="005F0003">
        <w:rPr>
          <w:rFonts w:ascii="Times New Roman" w:hAnsi="Times New Roman" w:cs="Times New Roman"/>
          <w:sz w:val="24"/>
        </w:rPr>
        <w:t xml:space="preserve">symbols </w:t>
      </w:r>
      <w:r w:rsidR="005F0003">
        <w:rPr>
          <w:rFonts w:ascii="Times New Roman" w:hAnsi="Times New Roman" w:cs="Times New Roman"/>
          <w:sz w:val="24"/>
        </w:rPr>
        <w:t xml:space="preserve">cannot appear in it , so we set all </w:t>
      </w:r>
      <w:r w:rsidR="005F0003">
        <w:rPr>
          <w:rFonts w:ascii="Times New Roman" w:hAnsi="Times New Roman" w:cs="Times New Roman"/>
          <w:sz w:val="24"/>
        </w:rPr>
        <w:t>B[</w:t>
      </w:r>
      <w:r w:rsidR="005F0003" w:rsidRPr="005F0003">
        <w:rPr>
          <w:rFonts w:ascii="Times New Roman" w:hAnsi="Times New Roman" w:cs="Times New Roman"/>
          <w:b/>
          <w:sz w:val="24"/>
        </w:rPr>
        <w:t>alphabet</w:t>
      </w:r>
      <w:r w:rsidR="005F0003">
        <w:rPr>
          <w:rFonts w:ascii="Times New Roman" w:hAnsi="Times New Roman" w:cs="Times New Roman"/>
          <w:b/>
          <w:sz w:val="24"/>
        </w:rPr>
        <w:t>_</w:t>
      </w:r>
      <w:r w:rsidR="005F0003" w:rsidRPr="005F0003">
        <w:rPr>
          <w:rFonts w:ascii="Times New Roman" w:hAnsi="Times New Roman" w:cs="Times New Roman"/>
          <w:b/>
          <w:sz w:val="24"/>
        </w:rPr>
        <w:t>symbol</w:t>
      </w:r>
      <w:r w:rsidR="005F0003">
        <w:rPr>
          <w:rFonts w:ascii="Times New Roman" w:hAnsi="Times New Roman" w:cs="Times New Roman"/>
          <w:b/>
          <w:sz w:val="24"/>
        </w:rPr>
        <w:t>s</w:t>
      </w:r>
      <w:r w:rsidR="005F0003" w:rsidRPr="005F0003">
        <w:rPr>
          <w:rFonts w:ascii="Times New Roman" w:hAnsi="Times New Roman" w:cs="Times New Roman"/>
          <w:b/>
          <w:sz w:val="24"/>
        </w:rPr>
        <w:t xml:space="preserve"> </w:t>
      </w:r>
      <w:r w:rsidR="005F0003">
        <w:rPr>
          <w:rFonts w:ascii="Times New Roman" w:hAnsi="Times New Roman" w:cs="Times New Roman"/>
          <w:sz w:val="24"/>
        </w:rPr>
        <w:t>|</w:t>
      </w:r>
      <w:r w:rsidR="005F0003">
        <w:rPr>
          <w:rFonts w:ascii="Times New Roman" w:hAnsi="Times New Roman" w:cs="Times New Roman"/>
          <w:sz w:val="24"/>
        </w:rPr>
        <w:t xml:space="preserve"> </w:t>
      </w:r>
      <w:r w:rsidR="005F0003">
        <w:rPr>
          <w:rFonts w:ascii="Times New Roman" w:hAnsi="Times New Roman" w:cs="Times New Roman"/>
          <w:b/>
          <w:sz w:val="24"/>
        </w:rPr>
        <w:t>number_states</w:t>
      </w:r>
      <w:r w:rsidR="005F0003">
        <w:rPr>
          <w:rFonts w:ascii="Times New Roman" w:hAnsi="Times New Roman" w:cs="Times New Roman"/>
          <w:sz w:val="24"/>
        </w:rPr>
        <w:t>]</w:t>
      </w:r>
      <w:r w:rsidR="005F0003">
        <w:rPr>
          <w:rFonts w:ascii="Times New Roman" w:hAnsi="Times New Roman" w:cs="Times New Roman"/>
          <w:sz w:val="24"/>
        </w:rPr>
        <w:t xml:space="preserve">to 0 or very low too  </w:t>
      </w:r>
    </w:p>
    <w:p w:rsidR="00162E53" w:rsidRDefault="005F0003" w:rsidP="00162E53">
      <w:pPr>
        <w:pStyle w:val="a5"/>
        <w:numPr>
          <w:ilvl w:val="0"/>
          <w:numId w:val="2"/>
        </w:numPr>
        <w:spacing w:line="360" w:lineRule="auto"/>
        <w:ind w:firstLineChars="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column">
              <wp:posOffset>3323273</wp:posOffset>
            </wp:positionH>
            <wp:positionV relativeFrom="paragraph">
              <wp:posOffset>642937</wp:posOffset>
            </wp:positionV>
            <wp:extent cx="2747983" cy="3948141"/>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09D8.tmp"/>
                    <pic:cNvPicPr/>
                  </pic:nvPicPr>
                  <pic:blipFill>
                    <a:blip r:embed="rId7">
                      <a:extLst>
                        <a:ext uri="{28A0092B-C50C-407E-A947-70E740481C1C}">
                          <a14:useLocalDpi xmlns:a14="http://schemas.microsoft.com/office/drawing/2010/main" val="0"/>
                        </a:ext>
                      </a:extLst>
                    </a:blip>
                    <a:stretch>
                      <a:fillRect/>
                    </a:stretch>
                  </pic:blipFill>
                  <pic:spPr>
                    <a:xfrm>
                      <a:off x="0" y="0"/>
                      <a:ext cx="2747983" cy="3948141"/>
                    </a:xfrm>
                    <a:prstGeom prst="rect">
                      <a:avLst/>
                    </a:prstGeom>
                  </pic:spPr>
                </pic:pic>
              </a:graphicData>
            </a:graphic>
          </wp:anchor>
        </w:drawing>
      </w:r>
      <w:r w:rsidR="00162E53">
        <w:rPr>
          <w:rFonts w:ascii="Times New Roman" w:hAnsi="Times New Roman" w:cs="Times New Roman"/>
          <w:sz w:val="24"/>
        </w:rPr>
        <w:t xml:space="preserve">The </w:t>
      </w:r>
      <w:r w:rsidR="00162E53" w:rsidRPr="00DB7388">
        <w:rPr>
          <w:rFonts w:ascii="Times New Roman" w:hAnsi="Times New Roman" w:cs="Times New Roman"/>
          <w:b/>
          <w:i/>
          <w:sz w:val="24"/>
        </w:rPr>
        <w:t>UnitNumber</w:t>
      </w:r>
      <w:r w:rsidR="00162E53">
        <w:rPr>
          <w:rFonts w:ascii="Times New Roman" w:hAnsi="Times New Roman" w:cs="Times New Roman"/>
          <w:sz w:val="24"/>
        </w:rPr>
        <w:t xml:space="preserve"> will have a very low probability appear before ‘</w:t>
      </w:r>
      <w:r w:rsidR="00162E53" w:rsidRPr="00DB7388">
        <w:rPr>
          <w:rFonts w:ascii="Times New Roman" w:hAnsi="Times New Roman" w:cs="Times New Roman"/>
          <w:b/>
          <w:sz w:val="24"/>
        </w:rPr>
        <w:t>/</w:t>
      </w:r>
      <w:r w:rsidR="00162E53">
        <w:rPr>
          <w:rFonts w:ascii="Times New Roman" w:hAnsi="Times New Roman" w:cs="Times New Roman"/>
          <w:sz w:val="24"/>
        </w:rPr>
        <w:t xml:space="preserve">’ (in Australia address before ‘/’ are often </w:t>
      </w:r>
      <w:r w:rsidR="00162E53" w:rsidRPr="00162E53">
        <w:rPr>
          <w:rFonts w:ascii="Times New Roman" w:hAnsi="Times New Roman" w:cs="Times New Roman"/>
          <w:b/>
          <w:i/>
          <w:sz w:val="24"/>
        </w:rPr>
        <w:t>StreetNumber</w:t>
      </w:r>
      <w:r w:rsidR="00162E53">
        <w:rPr>
          <w:rFonts w:ascii="Times New Roman" w:hAnsi="Times New Roman" w:cs="Times New Roman"/>
          <w:sz w:val="24"/>
        </w:rPr>
        <w:t>) so we set A[</w:t>
      </w:r>
      <w:r w:rsidR="00162E53">
        <w:rPr>
          <w:rFonts w:ascii="Times New Roman" w:hAnsi="Times New Roman" w:cs="Times New Roman"/>
          <w:sz w:val="24"/>
        </w:rPr>
        <w:t>19|0</w:t>
      </w:r>
      <w:r w:rsidR="00162E53">
        <w:rPr>
          <w:rFonts w:ascii="Times New Roman" w:hAnsi="Times New Roman" w:cs="Times New Roman"/>
          <w:sz w:val="24"/>
        </w:rPr>
        <w:t>]=0.3</w:t>
      </w:r>
      <w:r>
        <w:rPr>
          <w:rFonts w:ascii="Times New Roman" w:hAnsi="Times New Roman" w:cs="Times New Roman"/>
          <w:sz w:val="24"/>
        </w:rPr>
        <w:t>(our unseen smooth prob)</w:t>
      </w:r>
    </w:p>
    <w:p w:rsidR="00162E53" w:rsidRPr="00DB7388" w:rsidRDefault="00162E53" w:rsidP="00162E53">
      <w:pPr>
        <w:pStyle w:val="a5"/>
        <w:spacing w:line="360" w:lineRule="auto"/>
        <w:ind w:left="1412" w:firstLineChars="0" w:firstLine="0"/>
        <w:rPr>
          <w:rFonts w:ascii="Times New Roman" w:hAnsi="Times New Roman" w:cs="Times New Roman" w:hint="eastAsia"/>
          <w:sz w:val="24"/>
        </w:rPr>
      </w:pPr>
    </w:p>
    <w:p w:rsidR="00B85BBB" w:rsidRDefault="00DB7388" w:rsidP="00D7785F">
      <w:r>
        <w:tab/>
      </w:r>
    </w:p>
    <w:p w:rsidR="00DB7388" w:rsidRDefault="00DB7388" w:rsidP="00D7785F">
      <w:r>
        <w:tab/>
      </w:r>
    </w:p>
    <w:p w:rsidR="005F0003" w:rsidRDefault="00DB7388" w:rsidP="00D7785F">
      <w:r>
        <w:tab/>
      </w:r>
    </w:p>
    <w:p w:rsidR="005F0003" w:rsidRDefault="005F0003">
      <w:pPr>
        <w:widowControl/>
        <w:jc w:val="left"/>
      </w:pPr>
      <w:r>
        <w:br w:type="page"/>
      </w:r>
    </w:p>
    <w:p w:rsidR="005F0003" w:rsidRPr="005F0003" w:rsidRDefault="005F0003" w:rsidP="005F0003">
      <w:pPr>
        <w:pStyle w:val="a5"/>
        <w:numPr>
          <w:ilvl w:val="0"/>
          <w:numId w:val="1"/>
        </w:numPr>
        <w:spacing w:line="360" w:lineRule="auto"/>
        <w:ind w:firstLineChars="0"/>
        <w:rPr>
          <w:rFonts w:ascii="Times New Roman" w:hAnsi="Times New Roman" w:cs="Times New Roman"/>
          <w:sz w:val="32"/>
        </w:rPr>
      </w:pPr>
      <w:r w:rsidRPr="005F0003">
        <w:rPr>
          <w:rFonts w:ascii="Times New Roman" w:hAnsi="Times New Roman" w:cs="Times New Roman"/>
          <w:sz w:val="24"/>
        </w:rPr>
        <w:lastRenderedPageBreak/>
        <w:t>Run program instructions</w:t>
      </w:r>
    </w:p>
    <w:p w:rsidR="005F0003" w:rsidRDefault="005F0003" w:rsidP="005F0003">
      <w:pPr>
        <w:ind w:left="360"/>
      </w:pPr>
      <w:r>
        <w:t>T</w:t>
      </w:r>
      <w:r>
        <w:rPr>
          <w:rFonts w:hint="eastAsia"/>
        </w:rPr>
        <w:t xml:space="preserve">hey </w:t>
      </w:r>
      <w:r>
        <w:t xml:space="preserve">are only one function in my </w:t>
      </w:r>
      <w:r w:rsidR="00D21F66">
        <w:t xml:space="preserve">bonus.py, and I write the test for check the difference between my algorithm and the label directly in the bonus file too. Just directly execute it will be file if with same directory structure of the project data file given. </w:t>
      </w:r>
    </w:p>
    <w:p w:rsidR="00D21F66" w:rsidRDefault="00D21F66" w:rsidP="005F0003">
      <w:pPr>
        <w:ind w:left="360"/>
      </w:pPr>
    </w:p>
    <w:p w:rsidR="00DB7388" w:rsidRPr="00D7785F" w:rsidRDefault="0056171C" w:rsidP="005F0003">
      <w:pPr>
        <w:ind w:left="360"/>
        <w:rPr>
          <w:rFonts w:hint="eastAsia"/>
        </w:rPr>
      </w:pPr>
      <w:r>
        <w:rPr>
          <w:i/>
          <w:noProof/>
        </w:rPr>
        <w:drawing>
          <wp:anchor distT="0" distB="0" distL="114300" distR="114300" simplePos="0" relativeHeight="251660288" behindDoc="0" locked="0" layoutInCell="1" allowOverlap="1">
            <wp:simplePos x="0" y="0"/>
            <wp:positionH relativeFrom="column">
              <wp:posOffset>190500</wp:posOffset>
            </wp:positionH>
            <wp:positionV relativeFrom="paragraph">
              <wp:posOffset>413703</wp:posOffset>
            </wp:positionV>
            <wp:extent cx="2890859" cy="557217"/>
            <wp:effectExtent l="0" t="0" r="508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095C7.tmp"/>
                    <pic:cNvPicPr/>
                  </pic:nvPicPr>
                  <pic:blipFill>
                    <a:blip r:embed="rId8">
                      <a:extLst>
                        <a:ext uri="{28A0092B-C50C-407E-A947-70E740481C1C}">
                          <a14:useLocalDpi xmlns:a14="http://schemas.microsoft.com/office/drawing/2010/main" val="0"/>
                        </a:ext>
                      </a:extLst>
                    </a:blip>
                    <a:stretch>
                      <a:fillRect/>
                    </a:stretch>
                  </pic:blipFill>
                  <pic:spPr>
                    <a:xfrm>
                      <a:off x="0" y="0"/>
                      <a:ext cx="2890859" cy="557217"/>
                    </a:xfrm>
                    <a:prstGeom prst="rect">
                      <a:avLst/>
                    </a:prstGeom>
                  </pic:spPr>
                </pic:pic>
              </a:graphicData>
            </a:graphic>
          </wp:anchor>
        </w:drawing>
      </w:r>
      <w:r w:rsidR="005F0003" w:rsidRPr="005F0003">
        <w:rPr>
          <w:i/>
        </w:rPr>
        <w:t>advanced_decoding</w:t>
      </w:r>
      <w:r w:rsidR="005F0003">
        <w:rPr>
          <w:i/>
        </w:rPr>
        <w:t>(</w:t>
      </w:r>
      <w:r w:rsidR="005F0003" w:rsidRPr="005F0003">
        <w:rPr>
          <w:i/>
        </w:rPr>
        <w:t>State_File, Symbol_File, Query_File</w:t>
      </w:r>
      <w:r w:rsidR="005F0003">
        <w:rPr>
          <w:i/>
        </w:rPr>
        <w:t>)</w:t>
      </w:r>
      <w:bookmarkStart w:id="0" w:name="_GoBack"/>
      <w:bookmarkEnd w:id="0"/>
    </w:p>
    <w:sectPr w:rsidR="00DB7388" w:rsidRPr="00D778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909" w:rsidRDefault="00521909" w:rsidP="00D7785F">
      <w:r>
        <w:separator/>
      </w:r>
    </w:p>
  </w:endnote>
  <w:endnote w:type="continuationSeparator" w:id="0">
    <w:p w:rsidR="00521909" w:rsidRDefault="00521909" w:rsidP="00D77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909" w:rsidRDefault="00521909" w:rsidP="00D7785F">
      <w:r>
        <w:separator/>
      </w:r>
    </w:p>
  </w:footnote>
  <w:footnote w:type="continuationSeparator" w:id="0">
    <w:p w:rsidR="00521909" w:rsidRDefault="00521909" w:rsidP="00D778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41CED"/>
    <w:multiLevelType w:val="hybridMultilevel"/>
    <w:tmpl w:val="425AE528"/>
    <w:lvl w:ilvl="0" w:tplc="0576D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E26D22"/>
    <w:multiLevelType w:val="hybridMultilevel"/>
    <w:tmpl w:val="F82EA112"/>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BC9"/>
    <w:rsid w:val="00162E53"/>
    <w:rsid w:val="00221D78"/>
    <w:rsid w:val="00521909"/>
    <w:rsid w:val="0056171C"/>
    <w:rsid w:val="005F0003"/>
    <w:rsid w:val="00BE0BC9"/>
    <w:rsid w:val="00D21F66"/>
    <w:rsid w:val="00D7785F"/>
    <w:rsid w:val="00DB7388"/>
    <w:rsid w:val="00E3650E"/>
    <w:rsid w:val="00F25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A399C5-BF6E-4241-A3FD-E239EA7C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785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78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785F"/>
    <w:rPr>
      <w:sz w:val="18"/>
      <w:szCs w:val="18"/>
    </w:rPr>
  </w:style>
  <w:style w:type="paragraph" w:styleId="a4">
    <w:name w:val="footer"/>
    <w:basedOn w:val="a"/>
    <w:link w:val="Char0"/>
    <w:uiPriority w:val="99"/>
    <w:unhideWhenUsed/>
    <w:rsid w:val="00D7785F"/>
    <w:pPr>
      <w:tabs>
        <w:tab w:val="center" w:pos="4153"/>
        <w:tab w:val="right" w:pos="8306"/>
      </w:tabs>
      <w:snapToGrid w:val="0"/>
      <w:jc w:val="left"/>
    </w:pPr>
    <w:rPr>
      <w:sz w:val="18"/>
      <w:szCs w:val="18"/>
    </w:rPr>
  </w:style>
  <w:style w:type="character" w:customStyle="1" w:styleId="Char0">
    <w:name w:val="页脚 Char"/>
    <w:basedOn w:val="a0"/>
    <w:link w:val="a4"/>
    <w:uiPriority w:val="99"/>
    <w:rsid w:val="00D7785F"/>
    <w:rPr>
      <w:sz w:val="18"/>
      <w:szCs w:val="18"/>
    </w:rPr>
  </w:style>
  <w:style w:type="paragraph" w:styleId="a5">
    <w:name w:val="List Paragraph"/>
    <w:basedOn w:val="a"/>
    <w:uiPriority w:val="34"/>
    <w:qFormat/>
    <w:rsid w:val="00D7785F"/>
    <w:pPr>
      <w:ind w:firstLineChars="200" w:firstLine="420"/>
    </w:pPr>
  </w:style>
  <w:style w:type="character" w:styleId="a6">
    <w:name w:val="Emphasis"/>
    <w:basedOn w:val="a0"/>
    <w:uiPriority w:val="20"/>
    <w:qFormat/>
    <w:rsid w:val="00162E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Minghui Zhan</dc:creator>
  <cp:keywords/>
  <dc:description/>
  <cp:lastModifiedBy>Minghui Zhan</cp:lastModifiedBy>
  <cp:revision>4</cp:revision>
  <cp:lastPrinted>2019-04-30T13:29:00Z</cp:lastPrinted>
  <dcterms:created xsi:type="dcterms:W3CDTF">2019-04-30T12:30:00Z</dcterms:created>
  <dcterms:modified xsi:type="dcterms:W3CDTF">2019-04-30T13:30:00Z</dcterms:modified>
</cp:coreProperties>
</file>