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1"/>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1"/>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2018</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2018</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ascii="华文中宋" w:hAnsi="华文中宋" w:eastAsia="华文中宋"/>
                                <w:b/>
                                <w:color w:val="FFFFFF"/>
                                <w:sz w:val="60"/>
                                <w:szCs w:val="60"/>
                              </w:rPr>
                              <w:t xml:space="preserve">  机器学习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ascii="华文中宋" w:hAnsi="华文中宋" w:eastAsia="华文中宋"/>
                          <w:b/>
                          <w:color w:val="FFFFFF"/>
                          <w:sz w:val="60"/>
                          <w:szCs w:val="60"/>
                        </w:rPr>
                        <w:t xml:space="preserve">  机器学习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SimSun" w:hAnsi="SimSun"/>
                <w:sz w:val="28"/>
              </w:rPr>
            </w:pPr>
            <w:r>
              <w:rPr>
                <w:rFonts w:ascii="SimSun" w:hAnsi="SimSun"/>
                <w:sz w:val="28"/>
              </w:rPr>
              <w:t>MNIST手写数字识别</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SimSun" w:hAnsi="SimSun"/>
                <w:sz w:val="28"/>
              </w:rPr>
            </w:pPr>
            <w:r>
              <w:rPr>
                <w:rFonts w:ascii="SimSun" w:hAnsi="SimSun"/>
                <w:sz w:val="28"/>
              </w:rPr>
              <w:t>计卓1501</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SimSun" w:hAnsi="SimSun"/>
                <w:sz w:val="28"/>
              </w:rPr>
            </w:pPr>
            <w:r>
              <w:rPr>
                <w:rFonts w:hint="eastAsia" w:ascii="SimSun" w:hAnsi="SimSun"/>
                <w:sz w:val="28"/>
              </w:rPr>
              <w:t>U20</w:t>
            </w:r>
            <w:r>
              <w:rPr>
                <w:rFonts w:ascii="SimSun" w:hAnsi="SimSun"/>
                <w:sz w:val="28"/>
              </w:rPr>
              <w:t>1511086</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SimSun" w:hAnsi="SimSun"/>
                <w:sz w:val="28"/>
              </w:rPr>
            </w:pPr>
            <w:r>
              <w:rPr>
                <w:rFonts w:ascii="SimSun" w:hAnsi="SimSun"/>
                <w:sz w:val="28"/>
              </w:rPr>
              <w:t>张铭</w:t>
            </w:r>
          </w:p>
        </w:tc>
      </w:tr>
      <w:tr>
        <w:trPr>
          <w:trHeight w:val="567" w:hRule="atLeast"/>
        </w:trPr>
        <w:tc>
          <w:tcPr>
            <w:tcW w:w="1560" w:type="dxa"/>
            <w:vAlign w:val="bottom"/>
          </w:tcPr>
          <w:p>
            <w:pPr>
              <w:rPr>
                <w:rFonts w:ascii="黑体" w:hAnsi="黑体" w:eastAsia="黑体"/>
                <w:sz w:val="28"/>
              </w:rPr>
            </w:pPr>
            <w:r>
              <w:rPr>
                <w:rFonts w:ascii="黑体" w:hAnsi="黑体" w:eastAsia="黑体"/>
                <w:sz w:val="28"/>
              </w:rPr>
              <w:t>指导教师：</w:t>
            </w:r>
          </w:p>
        </w:tc>
        <w:tc>
          <w:tcPr>
            <w:tcW w:w="3969" w:type="dxa"/>
            <w:tcBorders>
              <w:top w:val="single" w:color="auto" w:sz="4" w:space="0"/>
              <w:bottom w:val="single" w:color="auto" w:sz="4" w:space="0"/>
            </w:tcBorders>
            <w:vAlign w:val="bottom"/>
          </w:tcPr>
          <w:p>
            <w:pPr>
              <w:jc w:val="center"/>
              <w:rPr>
                <w:rFonts w:ascii="SimSun" w:hAnsi="SimSun"/>
                <w:sz w:val="28"/>
              </w:rPr>
            </w:pPr>
            <w:r>
              <w:rPr>
                <w:rFonts w:ascii="SimSun" w:hAnsi="SimSun"/>
                <w:sz w:val="28"/>
              </w:rPr>
              <w:t>何琨</w:t>
            </w:r>
          </w:p>
        </w:tc>
      </w:tr>
    </w:tbl>
    <w:p>
      <w:pPr>
        <w:widowControl/>
        <w:jc w:val="left"/>
        <w:sectPr>
          <w:headerReference r:id="rId3" w:type="default"/>
          <w:pgSz w:w="11906" w:h="16838"/>
          <w:pgMar w:top="1440" w:right="1416" w:bottom="1440" w:left="1800" w:header="851" w:footer="992" w:gutter="0"/>
          <w:pgBorders>
            <w:top w:val="none" w:color="auto" w:sz="0" w:space="0"/>
            <w:left w:val="none" w:color="auto" w:sz="0" w:space="0"/>
            <w:bottom w:val="none" w:color="auto" w:sz="0" w:space="0"/>
            <w:right w:val="none" w:color="auto" w:sz="0" w:space="0"/>
          </w:pgBorders>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85"/>
      <w:bookmarkStart w:id="1" w:name="_Toc135227598"/>
      <w:bookmarkStart w:id="2" w:name="_Toc266358958"/>
      <w:bookmarkStart w:id="3" w:name="_Toc135227306"/>
      <w:bookmarkStart w:id="4" w:name="_Toc135227507"/>
      <w:bookmarkStart w:id="5" w:name="_Toc135229710"/>
      <w:bookmarkStart w:id="6" w:name="_Toc134007856"/>
      <w:r>
        <w:rPr>
          <w:rFonts w:hint="eastAsia" w:ascii="黑体" w:hAnsi="黑体" w:eastAsia="黑体"/>
          <w:sz w:val="32"/>
          <w:szCs w:val="32"/>
        </w:rPr>
        <w:t>目   录</w:t>
      </w:r>
      <w:bookmarkEnd w:id="0"/>
      <w:bookmarkEnd w:id="1"/>
      <w:bookmarkEnd w:id="2"/>
      <w:bookmarkEnd w:id="3"/>
      <w:bookmarkEnd w:id="4"/>
      <w:bookmarkEnd w:id="5"/>
      <w:bookmarkEnd w:id="6"/>
      <w:bookmarkStart w:id="7" w:name="_Toc135227307"/>
      <w:bookmarkStart w:id="8" w:name="_Toc135229711"/>
      <w:bookmarkStart w:id="9" w:name="_Toc134007857"/>
      <w:bookmarkStart w:id="10" w:name="_Toc266358959"/>
      <w:bookmarkStart w:id="11" w:name="_Toc135227386"/>
      <w:bookmarkStart w:id="12" w:name="_Toc135227508"/>
    </w:p>
    <w:p>
      <w:pPr>
        <w:pStyle w:val="30"/>
        <w:tabs>
          <w:tab w:val="right" w:leader="dot" w:pos="8844"/>
        </w:tabs>
        <w:rPr>
          <w:rFonts w:ascii="Times New Roman" w:hAnsi="Times New Roman" w:eastAsia="SimSun" w:cs="Times New Roman"/>
          <w:kern w:val="2"/>
          <w:szCs w:val="24"/>
          <w:lang w:val="en-US" w:eastAsia="zh-CN" w:bidi="ar-SA"/>
        </w:rPr>
      </w:pPr>
      <w:bookmarkStart w:id="47" w:name="_GoBack"/>
      <w:bookmarkEnd w:id="47"/>
      <w:r>
        <w:fldChar w:fldCharType="begin"/>
      </w:r>
      <w:r>
        <w:instrText xml:space="preserve"> </w:instrText>
      </w:r>
      <w:r>
        <w:rPr>
          <w:rFonts w:hint="eastAsia"/>
        </w:rPr>
        <w:instrText xml:space="preserve">TOC \o "1-2" \h \z \u</w:instrText>
      </w:r>
      <w:r>
        <w:instrText xml:space="preserve"> </w:instrText>
      </w:r>
      <w:r>
        <w:fldChar w:fldCharType="separate"/>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_Toc965995521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w:t>
      </w:r>
      <w:r>
        <w:rPr>
          <w:rFonts w:hint="eastAsia" w:ascii="Arial" w:hAnsi="Arial" w:eastAsia="黑体" w:cs="Times New Roman"/>
          <w:kern w:val="2"/>
          <w:szCs w:val="24"/>
          <w:lang w:val="en-US" w:eastAsia="zh-CN" w:bidi="ar-SA"/>
        </w:rPr>
        <w:t xml:space="preserve"> </w:t>
      </w:r>
      <w:r>
        <w:rPr>
          <w:rFonts w:ascii="Times New Roman" w:hAnsi="Times New Roman" w:eastAsia="SimSun" w:cs="Times New Roman"/>
          <w:kern w:val="2"/>
          <w:szCs w:val="24"/>
          <w:lang w:val="en-US" w:eastAsia="zh-CN" w:bidi="ar-SA"/>
        </w:rPr>
        <w:t>数据</w:t>
      </w:r>
      <w:r>
        <w:rPr>
          <w:rFonts w:hint="eastAsia" w:ascii="Times New Roman" w:hAnsi="Times New Roman" w:eastAsia="SimSun" w:cs="Times New Roman"/>
          <w:kern w:val="2"/>
          <w:szCs w:val="24"/>
          <w:lang w:val="en-US" w:eastAsia="zh-CN" w:bidi="ar-SA"/>
        </w:rPr>
        <w:t>介绍</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_Toc965995521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_Toc250031909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w:t>
      </w:r>
      <w:r>
        <w:rPr>
          <w:rFonts w:hint="eastAsia" w:ascii="Arial" w:hAnsi="Arial" w:eastAsia="黑体" w:cs="Times New Roman"/>
          <w:kern w:val="2"/>
          <w:szCs w:val="24"/>
          <w:lang w:val="en-US" w:eastAsia="zh-CN" w:bidi="ar-SA"/>
        </w:rPr>
        <w:t xml:space="preserve">.1 </w:t>
      </w:r>
      <w:r>
        <w:rPr>
          <w:rFonts w:ascii="Times New Roman" w:hAnsi="Times New Roman" w:eastAsia="SimSun" w:cs="Times New Roman"/>
          <w:kern w:val="2"/>
          <w:szCs w:val="24"/>
          <w:lang w:val="en-US" w:eastAsia="zh-CN" w:bidi="ar-SA"/>
        </w:rPr>
        <w:t>数据</w:t>
      </w:r>
      <w:r>
        <w:rPr>
          <w:rFonts w:hint="eastAsia" w:ascii="Times New Roman" w:hAnsi="Times New Roman" w:eastAsia="SimSun" w:cs="Times New Roman"/>
          <w:kern w:val="2"/>
          <w:szCs w:val="24"/>
          <w:lang w:val="en-US" w:eastAsia="zh-CN" w:bidi="ar-SA"/>
        </w:rPr>
        <w:t>背景</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_Toc250031909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_Toc1364834149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w:t>
      </w:r>
      <w:r>
        <w:rPr>
          <w:rFonts w:hint="eastAsia" w:ascii="Arial" w:hAnsi="Arial" w:eastAsia="黑体" w:cs="Times New Roman"/>
          <w:kern w:val="2"/>
          <w:szCs w:val="24"/>
          <w:lang w:val="en-US" w:eastAsia="zh-CN" w:bidi="ar-SA"/>
        </w:rPr>
        <w:t xml:space="preserve">.2 </w:t>
      </w:r>
      <w:r>
        <w:rPr>
          <w:rFonts w:ascii="Times New Roman" w:hAnsi="Times New Roman" w:eastAsia="SimSun" w:cs="Times New Roman"/>
          <w:kern w:val="2"/>
          <w:szCs w:val="24"/>
          <w:lang w:val="en-US" w:eastAsia="zh-CN" w:bidi="ar-SA"/>
        </w:rPr>
        <w:t>数据</w:t>
      </w:r>
      <w:r>
        <w:rPr>
          <w:rFonts w:hint="eastAsia" w:ascii="Times New Roman" w:hAnsi="Times New Roman" w:eastAsia="SimSun" w:cs="Times New Roman"/>
          <w:kern w:val="2"/>
          <w:szCs w:val="24"/>
          <w:lang w:val="en-US" w:eastAsia="zh-CN" w:bidi="ar-SA"/>
        </w:rPr>
        <w:t>特点</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_Toc1364834149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_Toc1567070669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w:t>
      </w:r>
      <w:r>
        <w:rPr>
          <w:rFonts w:hint="eastAsia" w:ascii="Arial" w:hAnsi="Arial" w:eastAsia="黑体" w:cs="Times New Roman"/>
          <w:kern w:val="2"/>
          <w:szCs w:val="24"/>
          <w:lang w:val="en-US" w:eastAsia="zh-CN" w:bidi="ar-SA"/>
        </w:rPr>
        <w:t xml:space="preserve">.3 </w:t>
      </w:r>
      <w:r>
        <w:rPr>
          <w:rFonts w:hint="eastAsia" w:ascii="Times New Roman" w:hAnsi="Times New Roman" w:eastAsia="SimSun" w:cs="Times New Roman"/>
          <w:kern w:val="2"/>
          <w:szCs w:val="24"/>
          <w:lang w:val="en-US" w:eastAsia="zh-CN" w:bidi="ar-SA"/>
        </w:rPr>
        <w:t>分析目标</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_Toc1567070669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3</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_Toc1147034204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w:t>
      </w:r>
      <w:r>
        <w:rPr>
          <w:rFonts w:hint="eastAsia" w:ascii="Arial" w:hAnsi="Arial" w:eastAsia="黑体" w:cs="Times New Roman"/>
          <w:kern w:val="2"/>
          <w:szCs w:val="24"/>
          <w:lang w:val="en-US" w:eastAsia="zh-CN" w:bidi="ar-SA"/>
        </w:rPr>
        <w:t xml:space="preserve"> </w:t>
      </w:r>
      <w:r>
        <w:rPr>
          <w:rFonts w:hint="eastAsia" w:ascii="Times New Roman" w:hAnsi="Times New Roman" w:eastAsia="SimSun" w:cs="Times New Roman"/>
          <w:kern w:val="2"/>
          <w:szCs w:val="24"/>
          <w:lang w:val="en-US" w:eastAsia="zh-CN" w:bidi="ar-SA"/>
        </w:rPr>
        <w:t>算法设计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_Toc1147034204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_Toc722190977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w:t>
      </w:r>
      <w:r>
        <w:rPr>
          <w:rFonts w:hint="eastAsia" w:ascii="Arial" w:hAnsi="Arial" w:eastAsia="黑体" w:cs="Times New Roman"/>
          <w:kern w:val="2"/>
          <w:szCs w:val="24"/>
          <w:lang w:val="en-US" w:eastAsia="zh-CN" w:bidi="ar-SA"/>
        </w:rPr>
        <w:t xml:space="preserve">.1 </w:t>
      </w:r>
      <w:r>
        <w:rPr>
          <w:rFonts w:hint="eastAsia" w:ascii="Times New Roman" w:hAnsi="Times New Roman" w:eastAsia="SimSun" w:cs="Times New Roman"/>
          <w:kern w:val="2"/>
          <w:szCs w:val="24"/>
          <w:lang w:val="en-US" w:eastAsia="zh-CN" w:bidi="ar-SA"/>
        </w:rPr>
        <w:t>总体设计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_Toc722190977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_Toc790165197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w:t>
      </w:r>
      <w:r>
        <w:rPr>
          <w:rFonts w:hint="eastAsia" w:ascii="Arial" w:hAnsi="Arial" w:eastAsia="黑体" w:cs="Times New Roman"/>
          <w:kern w:val="2"/>
          <w:szCs w:val="24"/>
          <w:lang w:val="en-US" w:eastAsia="zh-CN" w:bidi="ar-SA"/>
        </w:rPr>
        <w:t xml:space="preserve">.2 </w:t>
      </w:r>
      <w:r>
        <w:rPr>
          <w:rFonts w:hint="eastAsia" w:ascii="Times New Roman" w:hAnsi="Times New Roman" w:eastAsia="SimSun" w:cs="Times New Roman"/>
          <w:kern w:val="2"/>
          <w:szCs w:val="24"/>
          <w:lang w:val="en-US" w:eastAsia="zh-CN" w:bidi="ar-SA"/>
        </w:rPr>
        <w:t>详细设计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_Toc790165197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5</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_Toc72308132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3</w:t>
      </w:r>
      <w:r>
        <w:rPr>
          <w:rFonts w:hint="eastAsia" w:ascii="Arial" w:hAnsi="Arial" w:eastAsia="黑体" w:cs="Times New Roman"/>
          <w:kern w:val="2"/>
          <w:szCs w:val="24"/>
          <w:lang w:val="en-US" w:eastAsia="zh-CN" w:bidi="ar-SA"/>
        </w:rPr>
        <w:t xml:space="preserve"> </w:t>
      </w:r>
      <w:r>
        <w:rPr>
          <w:rFonts w:hint="eastAsia" w:ascii="Times New Roman" w:hAnsi="Times New Roman" w:eastAsia="SimSun" w:cs="Times New Roman"/>
          <w:kern w:val="2"/>
          <w:szCs w:val="24"/>
          <w:lang w:val="en-US" w:eastAsia="zh-CN" w:bidi="ar-SA"/>
        </w:rPr>
        <w:t>实现过程</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_Toc72308132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10</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_Toc970330618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3</w:t>
      </w:r>
      <w:r>
        <w:rPr>
          <w:rFonts w:hint="eastAsia" w:ascii="Arial" w:hAnsi="Arial" w:eastAsia="黑体" w:cs="Times New Roman"/>
          <w:kern w:val="2"/>
          <w:szCs w:val="24"/>
          <w:lang w:val="en-US" w:eastAsia="zh-CN" w:bidi="ar-SA"/>
        </w:rPr>
        <w:t xml:space="preserve">.1 </w:t>
      </w:r>
      <w:r>
        <w:rPr>
          <w:rFonts w:ascii="Times New Roman" w:hAnsi="Times New Roman" w:eastAsia="SimSun" w:cs="Times New Roman"/>
          <w:kern w:val="2"/>
          <w:szCs w:val="24"/>
          <w:lang w:val="en-US" w:eastAsia="zh-CN" w:bidi="ar-SA"/>
        </w:rPr>
        <w:t>数据加载</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_Toc970330618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10</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_Toc130339969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3</w:t>
      </w:r>
      <w:r>
        <w:rPr>
          <w:rFonts w:hint="eastAsia" w:ascii="Arial" w:hAnsi="Arial" w:eastAsia="黑体" w:cs="Times New Roman"/>
          <w:kern w:val="2"/>
          <w:szCs w:val="24"/>
          <w:lang w:val="en-US" w:eastAsia="zh-CN" w:bidi="ar-SA"/>
        </w:rPr>
        <w:t xml:space="preserve">.2 </w:t>
      </w:r>
      <w:r>
        <w:rPr>
          <w:rFonts w:ascii="Times New Roman" w:hAnsi="Times New Roman" w:eastAsia="SimSun" w:cs="Times New Roman"/>
          <w:kern w:val="2"/>
          <w:szCs w:val="24"/>
          <w:lang w:val="en-US" w:eastAsia="zh-CN" w:bidi="ar-SA"/>
        </w:rPr>
        <w:t>训练数据</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_Toc130339969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11</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_Toc1332774281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3</w:t>
      </w:r>
      <w:r>
        <w:rPr>
          <w:rFonts w:hint="eastAsia" w:ascii="Arial" w:hAnsi="Arial" w:eastAsia="黑体" w:cs="Times New Roman"/>
          <w:kern w:val="2"/>
          <w:szCs w:val="24"/>
          <w:lang w:val="en-US" w:eastAsia="zh-CN" w:bidi="ar-SA"/>
        </w:rPr>
        <w:t xml:space="preserve">.3 </w:t>
      </w:r>
      <w:r>
        <w:rPr>
          <w:rFonts w:ascii="Times New Roman" w:hAnsi="Times New Roman" w:eastAsia="SimSun" w:cs="Times New Roman"/>
          <w:kern w:val="2"/>
          <w:szCs w:val="24"/>
          <w:lang w:val="en-US" w:eastAsia="zh-CN" w:bidi="ar-SA"/>
        </w:rPr>
        <w:t>分类器验证</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_Toc1332774281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11</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_Toc195025620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3</w:t>
      </w:r>
      <w:r>
        <w:rPr>
          <w:rFonts w:hint="eastAsia" w:ascii="Arial" w:hAnsi="Arial" w:eastAsia="黑体" w:cs="Times New Roman"/>
          <w:kern w:val="2"/>
          <w:szCs w:val="24"/>
          <w:lang w:val="en-US" w:eastAsia="zh-CN" w:bidi="ar-SA"/>
        </w:rPr>
        <w:t xml:space="preserve">.4 </w:t>
      </w:r>
      <w:r>
        <w:rPr>
          <w:rFonts w:ascii="Times New Roman" w:hAnsi="Times New Roman" w:eastAsia="SimSun" w:cs="Times New Roman"/>
          <w:kern w:val="2"/>
          <w:szCs w:val="24"/>
          <w:lang w:val="en-US" w:eastAsia="zh-CN" w:bidi="ar-SA"/>
        </w:rPr>
        <w:t>预测</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_Toc195025620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12</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_Toc1626821613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hint="eastAsia" w:ascii="Arial" w:hAnsi="Arial" w:eastAsia="黑体" w:cs="Times New Roman"/>
          <w:kern w:val="2"/>
          <w:szCs w:val="24"/>
          <w:lang w:val="en-US" w:eastAsia="zh-CN" w:bidi="ar-SA"/>
        </w:rPr>
        <w:t xml:space="preserve"> </w:t>
      </w:r>
      <w:r>
        <w:rPr>
          <w:rFonts w:hint="eastAsia" w:ascii="Times New Roman" w:hAnsi="Times New Roman" w:eastAsia="SimSun" w:cs="Times New Roman"/>
          <w:kern w:val="2"/>
          <w:szCs w:val="24"/>
          <w:lang w:val="en-US" w:eastAsia="zh-CN" w:bidi="ar-SA"/>
        </w:rPr>
        <w:t>结果展示</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_Toc1626821613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13</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_Toc1091020582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5</w:t>
      </w:r>
      <w:r>
        <w:rPr>
          <w:rFonts w:hint="eastAsia" w:ascii="Arial" w:hAnsi="Arial" w:eastAsia="黑体" w:cs="Times New Roman"/>
          <w:kern w:val="2"/>
          <w:szCs w:val="24"/>
          <w:lang w:val="en-US" w:eastAsia="zh-CN" w:bidi="ar-SA"/>
        </w:rPr>
        <w:t xml:space="preserve"> </w:t>
      </w:r>
      <w:r>
        <w:rPr>
          <w:rFonts w:hint="eastAsia" w:ascii="Times New Roman" w:hAnsi="Times New Roman" w:eastAsia="SimSun" w:cs="Times New Roman"/>
          <w:kern w:val="2"/>
          <w:szCs w:val="24"/>
          <w:lang w:val="en-US" w:eastAsia="zh-CN" w:bidi="ar-SA"/>
        </w:rPr>
        <w:t>总结与心得</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_Toc1091020582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18</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_Toc1084103683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5</w:t>
      </w:r>
      <w:r>
        <w:rPr>
          <w:rFonts w:hint="eastAsia" w:ascii="Arial" w:hAnsi="Arial" w:eastAsia="黑体" w:cs="Times New Roman"/>
          <w:kern w:val="2"/>
          <w:szCs w:val="24"/>
          <w:lang w:val="en-US" w:eastAsia="zh-CN" w:bidi="ar-SA"/>
        </w:rPr>
        <w:t xml:space="preserve">.1 </w:t>
      </w:r>
      <w:r>
        <w:rPr>
          <w:rFonts w:hint="eastAsia" w:ascii="Times New Roman" w:hAnsi="Times New Roman" w:eastAsia="SimSun" w:cs="Times New Roman"/>
          <w:kern w:val="2"/>
          <w:szCs w:val="24"/>
          <w:lang w:val="en-US" w:eastAsia="zh-CN" w:bidi="ar-SA"/>
        </w:rPr>
        <w:t>课设总结</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_Toc1084103683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18</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7"/>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_Toc736699359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5</w:t>
      </w:r>
      <w:r>
        <w:rPr>
          <w:rFonts w:hint="eastAsia" w:ascii="Arial" w:hAnsi="Arial" w:eastAsia="黑体" w:cs="Times New Roman"/>
          <w:kern w:val="2"/>
          <w:szCs w:val="24"/>
          <w:lang w:val="en-US" w:eastAsia="zh-CN" w:bidi="ar-SA"/>
        </w:rPr>
        <w:t xml:space="preserve">.2 </w:t>
      </w:r>
      <w:r>
        <w:rPr>
          <w:rFonts w:hint="eastAsia" w:ascii="Times New Roman" w:hAnsi="Times New Roman" w:eastAsia="SimSun" w:cs="Times New Roman"/>
          <w:kern w:val="2"/>
          <w:szCs w:val="24"/>
          <w:lang w:val="en-US" w:eastAsia="zh-CN" w:bidi="ar-SA"/>
        </w:rPr>
        <w:t>课设心得</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_Toc736699359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18</w:t>
      </w:r>
      <w:r>
        <w:rPr>
          <w:rFonts w:ascii="Times New Roman" w:hAnsi="Times New Roman" w:eastAsia="SimSun" w:cs="Times New Roman"/>
          <w:kern w:val="2"/>
          <w:szCs w:val="24"/>
          <w:lang w:val="en-US" w:eastAsia="zh-CN" w:bidi="ar-SA"/>
        </w:rPr>
        <w:fldChar w:fldCharType="end"/>
      </w:r>
      <w:r>
        <w:rPr>
          <w:rFonts w:hint="eastAsia" w:ascii="Arial" w:hAnsi="Arial" w:eastAsia="黑体" w:cs="Times New Roman"/>
          <w:kern w:val="2"/>
          <w:szCs w:val="24"/>
          <w:lang w:val="en-US" w:eastAsia="zh-CN" w:bidi="ar-SA"/>
        </w:rPr>
        <w:fldChar w:fldCharType="end"/>
      </w:r>
    </w:p>
    <w:p>
      <w:pPr>
        <w:pStyle w:val="30"/>
        <w:tabs>
          <w:tab w:val="right" w:leader="dot" w:pos="8844"/>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HYPERLINK \l _Toc1508226742 </w:instrText>
      </w:r>
      <w:r>
        <w:rPr>
          <w:rFonts w:ascii="Times New Roman" w:hAnsi="Times New Roman" w:eastAsia="SimSun" w:cs="Times New Roman"/>
          <w:kern w:val="2"/>
          <w:szCs w:val="24"/>
          <w:lang w:val="en-US" w:eastAsia="zh-CN" w:bidi="ar-SA"/>
        </w:rPr>
        <w:fldChar w:fldCharType="separate"/>
      </w:r>
      <w:r>
        <w:rPr>
          <w:rFonts w:hint="eastAsia" w:ascii="Times New Roman" w:hAnsi="Times New Roman" w:eastAsia="SimSun" w:cs="Times New Roman"/>
          <w:kern w:val="2"/>
          <w:szCs w:val="24"/>
          <w:lang w:val="en-US" w:eastAsia="zh-CN" w:bidi="ar-SA"/>
        </w:rPr>
        <w:t>参考文献</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_Toc1508226742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19</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4"/>
          <w:lang w:val="en-US" w:eastAsia="zh-CN" w:bidi="ar-SA"/>
        </w:rPr>
        <w:fldChar w:fldCharType="end"/>
      </w:r>
    </w:p>
    <w:p>
      <w:pPr>
        <w:sectPr>
          <w:headerReference r:id="rId4" w:type="default"/>
          <w:footerReference r:id="rId5" w:type="default"/>
          <w:footnotePr>
            <w:numRestart w:val="eachPage"/>
          </w:footnotePr>
          <w:pgSz w:w="11906" w:h="16838"/>
          <w:pgMar w:top="1843" w:right="1531" w:bottom="1588" w:left="1531" w:header="851" w:footer="992" w:gutter="0"/>
          <w:pgBorders>
            <w:top w:val="none" w:color="auto" w:sz="0" w:space="0"/>
            <w:left w:val="none" w:color="auto" w:sz="0" w:space="0"/>
            <w:bottom w:val="none" w:color="auto" w:sz="0" w:space="0"/>
            <w:right w:val="none" w:color="auto" w:sz="0" w:space="0"/>
          </w:pgBorders>
          <w:pgNumType w:fmt="upperRoman" w:start="1"/>
          <w:cols w:space="720" w:num="1"/>
          <w:docGrid w:type="linesAndChars" w:linePitch="459" w:charSpace="0"/>
        </w:sectPr>
      </w:pPr>
      <w:r>
        <w:rPr>
          <w:rFonts w:ascii="Times New Roman" w:hAnsi="Times New Roman" w:eastAsia="SimSun" w:cs="Times New Roman"/>
          <w:kern w:val="2"/>
          <w:szCs w:val="24"/>
          <w:lang w:val="en-US" w:eastAsia="zh-CN" w:bidi="ar-SA"/>
        </w:rPr>
        <w:fldChar w:fldCharType="end"/>
      </w:r>
    </w:p>
    <w:bookmarkEnd w:id="7"/>
    <w:bookmarkEnd w:id="8"/>
    <w:bookmarkEnd w:id="9"/>
    <w:bookmarkEnd w:id="10"/>
    <w:bookmarkEnd w:id="11"/>
    <w:bookmarkEnd w:id="12"/>
    <w:p>
      <w:pPr>
        <w:pStyle w:val="2"/>
        <w:numPr>
          <w:ilvl w:val="0"/>
          <w:numId w:val="7"/>
        </w:numPr>
      </w:pPr>
      <w:bookmarkStart w:id="13" w:name="_Toc965995521"/>
      <w:r>
        <w:t>数据</w:t>
      </w:r>
      <w:r>
        <w:rPr>
          <w:rFonts w:hint="eastAsia"/>
        </w:rPr>
        <w:t>介绍</w:t>
      </w:r>
      <w:bookmarkEnd w:id="13"/>
    </w:p>
    <w:p>
      <w:pPr>
        <w:pStyle w:val="3"/>
        <w:tabs>
          <w:tab w:val="left" w:pos="567"/>
          <w:tab w:val="clear" w:pos="720"/>
        </w:tabs>
        <w:ind w:left="818" w:right="240" w:hanging="818"/>
      </w:pPr>
      <w:bookmarkStart w:id="14" w:name="_Toc250031909"/>
      <w:r>
        <w:t>数据</w:t>
      </w:r>
      <w:r>
        <w:rPr>
          <w:rFonts w:hint="eastAsia"/>
        </w:rPr>
        <w:t>背景</w:t>
      </w:r>
      <w:bookmarkEnd w:id="14"/>
    </w:p>
    <w:p>
      <w:pPr>
        <w:pStyle w:val="4"/>
        <w:ind w:firstLine="480"/>
        <w:rPr>
          <w:rFonts w:hint="eastAsia"/>
        </w:rPr>
      </w:pPr>
      <w:r>
        <w:rPr>
          <w:rFonts w:hint="eastAsia"/>
        </w:rPr>
        <w:t>MNIST手写字体数据集是一个非常经典的用于分类的数据集，包含了60000个训练样本以及10000个测试样本，它是更大的NIST数据集的子集。数据来源真实可靠，常用于机器学习算法研究。</w:t>
      </w:r>
    </w:p>
    <w:p>
      <w:pPr>
        <w:pStyle w:val="3"/>
        <w:tabs>
          <w:tab w:val="left" w:pos="567"/>
          <w:tab w:val="clear" w:pos="720"/>
        </w:tabs>
        <w:ind w:left="818" w:right="240" w:hanging="818"/>
      </w:pPr>
      <w:bookmarkStart w:id="15" w:name="_Toc1364834149"/>
      <w:r>
        <w:t>数据</w:t>
      </w:r>
      <w:r>
        <w:rPr>
          <w:rFonts w:hint="eastAsia"/>
        </w:rPr>
        <w:t>特点</w:t>
      </w:r>
      <w:bookmarkEnd w:id="15"/>
    </w:p>
    <w:p>
      <w:pPr>
        <w:pStyle w:val="4"/>
        <w:numPr>
          <w:ilvl w:val="0"/>
          <w:numId w:val="8"/>
        </w:numPr>
        <w:ind w:firstLineChars="0"/>
      </w:pPr>
      <w:r>
        <w:rPr>
          <w:rFonts w:hint="eastAsia"/>
        </w:rPr>
        <w:t>数据量较大且数据真实，训练数据质量较优；</w:t>
      </w:r>
    </w:p>
    <w:p>
      <w:pPr>
        <w:pStyle w:val="4"/>
        <w:numPr>
          <w:ilvl w:val="0"/>
          <w:numId w:val="8"/>
        </w:numPr>
        <w:ind w:firstLineChars="0"/>
      </w:pPr>
      <w:r>
        <w:rPr>
          <w:rFonts w:hint="eastAsia"/>
        </w:rPr>
        <w:t>手写字体的大小已经被规范化；</w:t>
      </w:r>
    </w:p>
    <w:p>
      <w:pPr>
        <w:pStyle w:val="4"/>
        <w:numPr>
          <w:ilvl w:val="0"/>
          <w:numId w:val="8"/>
        </w:numPr>
        <w:ind w:firstLineChars="0"/>
      </w:pPr>
      <w:r>
        <w:rPr>
          <w:rFonts w:hint="eastAsia"/>
        </w:rPr>
        <w:t>每张图片大小固定，居中显示字体；</w:t>
      </w:r>
    </w:p>
    <w:p>
      <w:pPr>
        <w:pStyle w:val="4"/>
        <w:numPr>
          <w:ilvl w:val="0"/>
          <w:numId w:val="8"/>
        </w:numPr>
        <w:ind w:firstLineChars="0"/>
      </w:pPr>
      <w:r>
        <w:rPr>
          <w:rFonts w:hint="eastAsia"/>
        </w:rPr>
        <w:t>图片为28*28像素，且每个像素点都为0~255的灰度值。</w:t>
      </w:r>
    </w:p>
    <w:p>
      <w:pPr>
        <w:pStyle w:val="4"/>
        <w:ind w:firstLineChars="0"/>
      </w:pPr>
      <w:r>
        <w:rPr>
          <w:rFonts w:hint="eastAsia"/>
        </w:rPr>
        <w:t>下图1.1为MNIST数据集的一部分展示。</w:t>
      </w:r>
    </w:p>
    <w:p>
      <w:pPr>
        <w:pStyle w:val="4"/>
        <w:keepNext/>
        <w:ind w:left="480" w:firstLine="0" w:firstLineChars="0"/>
        <w:jc w:val="center"/>
      </w:pPr>
      <w:r>
        <w:drawing>
          <wp:inline distT="0" distB="0" distL="0" distR="0">
            <wp:extent cx="2961640" cy="23520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2961905" cy="2352381"/>
                    </a:xfrm>
                    <a:prstGeom prst="rect">
                      <a:avLst/>
                    </a:prstGeom>
                  </pic:spPr>
                </pic:pic>
              </a:graphicData>
            </a:graphic>
          </wp:inline>
        </w:drawing>
      </w:r>
    </w:p>
    <w:p>
      <w:pPr>
        <w:pStyle w:val="15"/>
        <w:spacing w:before="91" w:after="91"/>
        <w:rPr>
          <w:rFonts w:hint="eastAsia"/>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t xml:space="preserve"> </w:t>
      </w:r>
      <w:r>
        <w:rPr>
          <w:rFonts w:hint="eastAsia"/>
        </w:rPr>
        <w:t>MNIST部分手写数字展示</w:t>
      </w:r>
      <w:r>
        <w:tab/>
      </w:r>
    </w:p>
    <w:p>
      <w:pPr>
        <w:pStyle w:val="3"/>
        <w:tabs>
          <w:tab w:val="left" w:pos="567"/>
          <w:tab w:val="clear" w:pos="720"/>
        </w:tabs>
        <w:ind w:left="818" w:right="240" w:hanging="818"/>
      </w:pPr>
      <w:bookmarkStart w:id="16" w:name="_Toc1567070669"/>
      <w:r>
        <w:rPr>
          <w:rFonts w:hint="eastAsia"/>
        </w:rPr>
        <w:t>分析目标</w:t>
      </w:r>
      <w:bookmarkEnd w:id="16"/>
    </w:p>
    <w:p>
      <w:pPr>
        <w:pStyle w:val="4"/>
        <w:ind w:firstLine="480"/>
        <w:rPr>
          <w:rFonts w:hint="eastAsia"/>
        </w:rPr>
      </w:pPr>
      <w:r>
        <w:rPr>
          <w:rFonts w:hint="eastAsia"/>
        </w:rPr>
        <w:t>通过训练数据集训练得出分类器，通过此分类器正确识别测试集的手写数字。</w:t>
      </w:r>
    </w:p>
    <w:p>
      <w:pPr>
        <w:ind w:firstLine="420"/>
      </w:pPr>
    </w:p>
    <w:p>
      <w:pPr>
        <w:rPr>
          <w:rFonts w:hint="eastAsia"/>
        </w:rPr>
        <w:sectPr>
          <w:headerReference r:id="rId6" w:type="default"/>
          <w:footerReference r:id="rId7" w:type="default"/>
          <w:footnotePr>
            <w:numRestart w:val="eachPage"/>
          </w:footnotePr>
          <w:pgSz w:w="11906" w:h="16838"/>
          <w:pgMar w:top="1702" w:right="1558" w:bottom="1418" w:left="1531" w:header="851" w:footer="992" w:gutter="0"/>
          <w:pgBorders>
            <w:top w:val="none" w:color="auto" w:sz="0" w:space="0"/>
            <w:left w:val="none" w:color="auto" w:sz="0" w:space="0"/>
            <w:bottom w:val="none" w:color="auto" w:sz="0" w:space="0"/>
            <w:right w:val="none" w:color="auto" w:sz="0" w:space="0"/>
          </w:pgBorders>
          <w:cols w:space="720" w:num="1"/>
          <w:docGrid w:type="linesAndChars" w:linePitch="459" w:charSpace="0"/>
        </w:sectPr>
      </w:pPr>
    </w:p>
    <w:p>
      <w:pPr>
        <w:pStyle w:val="2"/>
        <w:snapToGrid w:val="0"/>
        <w:spacing w:line="480" w:lineRule="auto"/>
      </w:pPr>
      <w:bookmarkStart w:id="17" w:name="_Toc1147034204"/>
      <w:r>
        <w:rPr>
          <w:rFonts w:hint="eastAsia"/>
        </w:rPr>
        <w:t>算法设计</w:t>
      </w:r>
      <w:bookmarkEnd w:id="17"/>
    </w:p>
    <w:p>
      <w:pPr>
        <w:pStyle w:val="3"/>
        <w:tabs>
          <w:tab w:val="left" w:pos="567"/>
          <w:tab w:val="clear" w:pos="720"/>
        </w:tabs>
        <w:ind w:left="818" w:right="240" w:hanging="818"/>
      </w:pPr>
      <w:bookmarkStart w:id="18" w:name="_Toc722190977"/>
      <w:r>
        <w:rPr>
          <w:rFonts w:hint="eastAsia"/>
        </w:rPr>
        <w:t>总体设计</w:t>
      </w:r>
      <w:bookmarkEnd w:id="18"/>
    </w:p>
    <w:p>
      <w:pPr>
        <w:pStyle w:val="4"/>
        <w:ind w:firstLineChars="175"/>
      </w:pPr>
      <w:r>
        <w:rPr>
          <w:rFonts w:hint="eastAsia"/>
        </w:rPr>
        <w:t>采用KNN和SVM两种机器学习算法对MNIST手写数据集进行训练</w:t>
      </w:r>
      <w:r>
        <w:rPr>
          <w:rFonts w:hint="default"/>
        </w:rPr>
        <w:t>和</w:t>
      </w:r>
      <w:r>
        <w:rPr>
          <w:rFonts w:hint="eastAsia"/>
        </w:rPr>
        <w:t>测试。总体上分为四个部分，分别是数据读取，预处理，训练，验证，测试五个部分，各模块之间的关系如下图2.1所示。</w:t>
      </w:r>
    </w:p>
    <w:p>
      <w:pPr>
        <w:pStyle w:val="4"/>
        <w:keepNext/>
        <w:ind w:firstLineChars="175"/>
        <w:jc w:val="center"/>
      </w:pPr>
      <w:r>
        <w:drawing>
          <wp:inline distT="0" distB="0" distL="114300" distR="114300">
            <wp:extent cx="2536825" cy="3274060"/>
            <wp:effectExtent l="0" t="0" r="158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2536825" cy="3274060"/>
                    </a:xfrm>
                    <a:prstGeom prst="rect">
                      <a:avLst/>
                    </a:prstGeom>
                    <a:noFill/>
                    <a:ln w="9525">
                      <a:noFill/>
                      <a:miter/>
                    </a:ln>
                  </pic:spPr>
                </pic:pic>
              </a:graphicData>
            </a:graphic>
          </wp:inline>
        </w:drawing>
      </w:r>
    </w:p>
    <w:p>
      <w:pPr>
        <w:pStyle w:val="15"/>
        <w:spacing w:before="91" w:after="91"/>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r>
        <w:t xml:space="preserve"> </w:t>
      </w:r>
      <w:r>
        <w:rPr>
          <w:rFonts w:hint="eastAsia"/>
        </w:rPr>
        <w:t>总体模块</w:t>
      </w:r>
    </w:p>
    <w:p>
      <w:pPr>
        <w:numPr>
          <w:ilvl w:val="0"/>
          <w:numId w:val="9"/>
        </w:numPr>
        <w:tabs>
          <w:tab w:val="left" w:pos="425"/>
        </w:tabs>
        <w:ind w:left="425" w:leftChars="0" w:hanging="425" w:firstLineChars="0"/>
        <w:rPr>
          <w:rFonts w:hint="eastAsia"/>
        </w:rPr>
      </w:pPr>
      <w:r>
        <w:rPr>
          <w:rFonts w:hint="eastAsia"/>
        </w:rPr>
        <w:t>使用Python语言完成整个部分</w:t>
      </w:r>
      <w:r>
        <w:rPr>
          <w:rFonts w:hint="default"/>
        </w:rPr>
        <w:t>；</w:t>
      </w:r>
    </w:p>
    <w:p>
      <w:pPr>
        <w:numPr>
          <w:ilvl w:val="0"/>
          <w:numId w:val="9"/>
        </w:numPr>
        <w:tabs>
          <w:tab w:val="left" w:pos="425"/>
        </w:tabs>
        <w:ind w:left="425" w:leftChars="0" w:hanging="425" w:firstLineChars="0"/>
        <w:rPr>
          <w:rFonts w:hint="eastAsia"/>
        </w:rPr>
      </w:pPr>
      <w:r>
        <w:rPr>
          <w:rFonts w:hint="default"/>
        </w:rPr>
        <w:t>根据数据集特有的数据结构读取所需要的图片信息，将图片存入自定义的数据结构中；</w:t>
      </w:r>
    </w:p>
    <w:p>
      <w:pPr>
        <w:numPr>
          <w:ilvl w:val="0"/>
          <w:numId w:val="9"/>
        </w:numPr>
        <w:tabs>
          <w:tab w:val="left" w:pos="425"/>
        </w:tabs>
        <w:ind w:left="425" w:leftChars="0" w:hanging="425" w:firstLineChars="0"/>
        <w:rPr>
          <w:rFonts w:hint="eastAsia"/>
        </w:rPr>
      </w:pPr>
      <w:r>
        <w:rPr>
          <w:rFonts w:hint="default"/>
        </w:rPr>
        <w:t>以此数据结构为基础做数据预处理，将其转换为程序可以处理的数据结构；</w:t>
      </w:r>
    </w:p>
    <w:p>
      <w:pPr>
        <w:numPr>
          <w:ilvl w:val="0"/>
          <w:numId w:val="9"/>
        </w:numPr>
        <w:tabs>
          <w:tab w:val="left" w:pos="425"/>
        </w:tabs>
        <w:ind w:left="425" w:leftChars="0" w:hanging="425" w:firstLineChars="0"/>
        <w:rPr>
          <w:rFonts w:hint="eastAsia"/>
        </w:rPr>
      </w:pPr>
      <w:r>
        <w:rPr>
          <w:rFonts w:hint="default"/>
        </w:rPr>
        <w:t>从训练数据中选择出10%的数据作为验证集，使用训练数据训练，得出分类器；</w:t>
      </w:r>
    </w:p>
    <w:p>
      <w:pPr>
        <w:numPr>
          <w:ilvl w:val="0"/>
          <w:numId w:val="9"/>
        </w:numPr>
        <w:tabs>
          <w:tab w:val="left" w:pos="425"/>
        </w:tabs>
        <w:ind w:left="425" w:leftChars="0" w:hanging="425" w:firstLineChars="0"/>
        <w:rPr>
          <w:rFonts w:hint="eastAsia"/>
        </w:rPr>
      </w:pPr>
      <w:r>
        <w:rPr>
          <w:rFonts w:hint="default"/>
        </w:rPr>
        <w:t>使用验证集对分类器进行验证，进一步调整参数；</w:t>
      </w:r>
    </w:p>
    <w:p>
      <w:pPr>
        <w:numPr>
          <w:ilvl w:val="0"/>
          <w:numId w:val="9"/>
        </w:numPr>
        <w:tabs>
          <w:tab w:val="left" w:pos="425"/>
        </w:tabs>
        <w:ind w:left="425" w:leftChars="0" w:hanging="425" w:firstLineChars="0"/>
        <w:rPr>
          <w:rFonts w:hint="eastAsia"/>
        </w:rPr>
      </w:pPr>
      <w:r>
        <w:rPr>
          <w:rFonts w:hint="default"/>
        </w:rPr>
        <w:t>使用分类器对训练集进行分类，预测出训练集中每个手写字对应的数字；</w:t>
      </w:r>
    </w:p>
    <w:p>
      <w:pPr>
        <w:numPr>
          <w:ilvl w:val="0"/>
          <w:numId w:val="9"/>
        </w:numPr>
        <w:tabs>
          <w:tab w:val="left" w:pos="425"/>
        </w:tabs>
        <w:ind w:left="425" w:leftChars="0" w:hanging="425" w:firstLineChars="0"/>
        <w:rPr>
          <w:rFonts w:hint="eastAsia"/>
        </w:rPr>
      </w:pPr>
      <w:r>
        <w:rPr>
          <w:rFonts w:hint="default"/>
        </w:rPr>
        <w:t>将预测结果与实际结果相对比，得到预测结果和评价结果。</w:t>
      </w:r>
    </w:p>
    <w:p>
      <w:pPr>
        <w:pStyle w:val="3"/>
        <w:tabs>
          <w:tab w:val="left" w:pos="567"/>
          <w:tab w:val="clear" w:pos="720"/>
        </w:tabs>
        <w:ind w:left="818" w:right="240" w:hanging="818"/>
      </w:pPr>
      <w:bookmarkStart w:id="19" w:name="_Toc790165197"/>
      <w:r>
        <w:rPr>
          <w:rFonts w:hint="eastAsia"/>
        </w:rPr>
        <w:t>详细设计</w:t>
      </w:r>
      <w:bookmarkEnd w:id="19"/>
    </w:p>
    <w:p>
      <w:pPr>
        <w:pStyle w:val="4"/>
        <w:rPr>
          <w:rFonts w:hint="default"/>
        </w:rPr>
      </w:pPr>
      <w:r>
        <w:rPr>
          <w:rFonts w:hint="default"/>
        </w:rPr>
        <w:t>此数据集为典型的含有标签的数据集，故采用两种监督学习方法KNN和SVM进行分类。</w:t>
      </w:r>
    </w:p>
    <w:p>
      <w:pPr>
        <w:pStyle w:val="5"/>
      </w:pPr>
      <w:r>
        <w:t>数据集数据结构</w:t>
      </w:r>
    </w:p>
    <w:p>
      <w:pPr>
        <w:pStyle w:val="4"/>
      </w:pPr>
      <w:r>
        <w:t>从MNIST</w:t>
      </w:r>
      <w:r>
        <w:rPr>
          <w:vertAlign w:val="superscript"/>
        </w:rPr>
        <w:t>[1]</w:t>
      </w:r>
      <w:r>
        <w:t>官方数据集中可以得到如下四个数据集，分别为训练的图片集、标签集，测试的图片集以及测试的标签集，如下表2.1所示。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1</w:t>
      </w:r>
      <w:r>
        <w:fldChar w:fldCharType="end"/>
      </w:r>
      <w:r>
        <w:t xml:space="preserve"> 数据集描述</w:t>
      </w:r>
    </w:p>
    <w:tbl>
      <w:tblPr>
        <w:tblStyle w:val="49"/>
        <w:tblW w:w="6301" w:type="dxa"/>
        <w:tblInd w:w="13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1"/>
        <w:gridCol w:w="3090"/>
      </w:tblGrid>
      <w:tr>
        <w:tc>
          <w:tcPr>
            <w:tcW w:w="3211" w:type="dxa"/>
          </w:tcPr>
          <w:p>
            <w:pPr>
              <w:pStyle w:val="4"/>
              <w:jc w:val="center"/>
              <w:rPr>
                <w:b/>
                <w:bCs/>
                <w:sz w:val="21"/>
                <w:szCs w:val="21"/>
                <w:vertAlign w:val="baseline"/>
              </w:rPr>
            </w:pPr>
            <w:r>
              <w:rPr>
                <w:b/>
                <w:bCs/>
                <w:sz w:val="21"/>
                <w:szCs w:val="21"/>
              </w:rPr>
              <w:t>数据集</w:t>
            </w:r>
          </w:p>
        </w:tc>
        <w:tc>
          <w:tcPr>
            <w:tcW w:w="3090" w:type="dxa"/>
          </w:tcPr>
          <w:p>
            <w:pPr>
              <w:pStyle w:val="4"/>
              <w:jc w:val="center"/>
              <w:rPr>
                <w:b/>
                <w:bCs/>
                <w:sz w:val="21"/>
                <w:szCs w:val="21"/>
                <w:vertAlign w:val="baseline"/>
              </w:rPr>
            </w:pPr>
            <w:r>
              <w:rPr>
                <w:b/>
                <w:bCs/>
                <w:sz w:val="21"/>
                <w:szCs w:val="21"/>
                <w:vertAlign w:val="baseline"/>
              </w:rPr>
              <w:t>描述</w:t>
            </w:r>
          </w:p>
        </w:tc>
      </w:tr>
      <w:tr>
        <w:trPr>
          <w:trHeight w:val="540" w:hRule="atLeast"/>
        </w:trPr>
        <w:tc>
          <w:tcPr>
            <w:tcW w:w="3211" w:type="dxa"/>
          </w:tcPr>
          <w:p>
            <w:pPr>
              <w:keepNext w:val="0"/>
              <w:keepLines w:val="0"/>
              <w:widowControl/>
              <w:suppressLineNumbers w:val="0"/>
              <w:jc w:val="center"/>
              <w:rPr>
                <w:sz w:val="21"/>
                <w:szCs w:val="21"/>
                <w:vertAlign w:val="baseline"/>
              </w:rPr>
            </w:pPr>
            <w:r>
              <w:rPr>
                <w:rFonts w:hint="eastAsia"/>
                <w:sz w:val="21"/>
                <w:szCs w:val="21"/>
                <w:vertAlign w:val="baseline"/>
              </w:rPr>
              <w:t>train-images</w:t>
            </w:r>
            <w:r>
              <w:rPr>
                <w:rFonts w:hint="default"/>
                <w:sz w:val="21"/>
                <w:szCs w:val="21"/>
                <w:vertAlign w:val="baseline"/>
              </w:rPr>
              <w:t>.</w:t>
            </w:r>
            <w:r>
              <w:rPr>
                <w:rFonts w:hint="eastAsia"/>
                <w:sz w:val="21"/>
                <w:szCs w:val="21"/>
                <w:vertAlign w:val="baseline"/>
              </w:rPr>
              <w:t>idx3-ubyte</w:t>
            </w:r>
          </w:p>
        </w:tc>
        <w:tc>
          <w:tcPr>
            <w:tcW w:w="3090" w:type="dxa"/>
          </w:tcPr>
          <w:p>
            <w:pPr>
              <w:pStyle w:val="4"/>
              <w:jc w:val="center"/>
              <w:rPr>
                <w:sz w:val="21"/>
                <w:szCs w:val="21"/>
                <w:vertAlign w:val="baseline"/>
              </w:rPr>
            </w:pPr>
            <w:r>
              <w:rPr>
                <w:sz w:val="21"/>
                <w:szCs w:val="21"/>
                <w:vertAlign w:val="baseline"/>
              </w:rPr>
              <w:t>训练的图片集</w:t>
            </w:r>
          </w:p>
        </w:tc>
      </w:tr>
      <w:tr>
        <w:tc>
          <w:tcPr>
            <w:tcW w:w="3211" w:type="dxa"/>
          </w:tcPr>
          <w:p>
            <w:pPr>
              <w:keepNext w:val="0"/>
              <w:keepLines w:val="0"/>
              <w:widowControl/>
              <w:suppressLineNumbers w:val="0"/>
              <w:jc w:val="center"/>
              <w:rPr>
                <w:sz w:val="21"/>
                <w:szCs w:val="21"/>
                <w:vertAlign w:val="baseline"/>
              </w:rPr>
            </w:pPr>
            <w:r>
              <w:rPr>
                <w:rFonts w:hint="eastAsia"/>
                <w:sz w:val="21"/>
                <w:szCs w:val="21"/>
                <w:vertAlign w:val="baseline"/>
              </w:rPr>
              <w:t>train-</w:t>
            </w:r>
            <w:r>
              <w:rPr>
                <w:rFonts w:hint="default"/>
                <w:sz w:val="21"/>
                <w:szCs w:val="21"/>
                <w:vertAlign w:val="baseline"/>
              </w:rPr>
              <w:t>label</w:t>
            </w:r>
            <w:r>
              <w:rPr>
                <w:rFonts w:hint="eastAsia"/>
                <w:sz w:val="21"/>
                <w:szCs w:val="21"/>
                <w:vertAlign w:val="baseline"/>
              </w:rPr>
              <w:t>s</w:t>
            </w:r>
            <w:r>
              <w:rPr>
                <w:rFonts w:hint="default"/>
                <w:sz w:val="21"/>
                <w:szCs w:val="21"/>
                <w:vertAlign w:val="baseline"/>
              </w:rPr>
              <w:t>.</w:t>
            </w:r>
            <w:r>
              <w:rPr>
                <w:rFonts w:hint="eastAsia"/>
                <w:sz w:val="21"/>
                <w:szCs w:val="21"/>
                <w:vertAlign w:val="baseline"/>
              </w:rPr>
              <w:t>idx</w:t>
            </w:r>
            <w:r>
              <w:rPr>
                <w:rFonts w:hint="default"/>
                <w:sz w:val="21"/>
                <w:szCs w:val="21"/>
                <w:vertAlign w:val="baseline"/>
              </w:rPr>
              <w:t>1</w:t>
            </w:r>
            <w:r>
              <w:rPr>
                <w:rFonts w:hint="eastAsia"/>
                <w:sz w:val="21"/>
                <w:szCs w:val="21"/>
                <w:vertAlign w:val="baseline"/>
              </w:rPr>
              <w:t>-ubyte</w:t>
            </w:r>
          </w:p>
        </w:tc>
        <w:tc>
          <w:tcPr>
            <w:tcW w:w="3090" w:type="dxa"/>
          </w:tcPr>
          <w:p>
            <w:pPr>
              <w:pStyle w:val="4"/>
              <w:jc w:val="center"/>
              <w:rPr>
                <w:sz w:val="21"/>
                <w:szCs w:val="21"/>
                <w:vertAlign w:val="baseline"/>
              </w:rPr>
            </w:pPr>
            <w:r>
              <w:rPr>
                <w:sz w:val="21"/>
                <w:szCs w:val="21"/>
                <w:vertAlign w:val="baseline"/>
              </w:rPr>
              <w:t>训练的标签集</w:t>
            </w:r>
          </w:p>
        </w:tc>
      </w:tr>
      <w:tr>
        <w:tc>
          <w:tcPr>
            <w:tcW w:w="3211" w:type="dxa"/>
            <w:textDirection w:val="lrTb"/>
            <w:vAlign w:val="top"/>
          </w:tcPr>
          <w:p>
            <w:pPr>
              <w:keepNext w:val="0"/>
              <w:keepLines w:val="0"/>
              <w:widowControl/>
              <w:suppressLineNumbers w:val="0"/>
              <w:jc w:val="center"/>
              <w:rPr>
                <w:sz w:val="21"/>
                <w:szCs w:val="21"/>
                <w:vertAlign w:val="baseline"/>
              </w:rPr>
            </w:pPr>
            <w:r>
              <w:rPr>
                <w:rFonts w:hint="eastAsia"/>
                <w:sz w:val="21"/>
                <w:szCs w:val="21"/>
                <w:vertAlign w:val="baseline"/>
              </w:rPr>
              <w:t>t</w:t>
            </w:r>
            <w:r>
              <w:rPr>
                <w:rFonts w:hint="default"/>
                <w:sz w:val="21"/>
                <w:szCs w:val="21"/>
                <w:vertAlign w:val="baseline"/>
              </w:rPr>
              <w:t>10k</w:t>
            </w:r>
            <w:r>
              <w:rPr>
                <w:rFonts w:hint="eastAsia"/>
                <w:sz w:val="21"/>
                <w:szCs w:val="21"/>
                <w:vertAlign w:val="baseline"/>
              </w:rPr>
              <w:t>-images</w:t>
            </w:r>
            <w:r>
              <w:rPr>
                <w:rFonts w:hint="default"/>
                <w:sz w:val="21"/>
                <w:szCs w:val="21"/>
                <w:vertAlign w:val="baseline"/>
              </w:rPr>
              <w:t>.</w:t>
            </w:r>
            <w:r>
              <w:rPr>
                <w:rFonts w:hint="eastAsia"/>
                <w:sz w:val="21"/>
                <w:szCs w:val="21"/>
                <w:vertAlign w:val="baseline"/>
              </w:rPr>
              <w:t>idx3-ubyte</w:t>
            </w:r>
          </w:p>
        </w:tc>
        <w:tc>
          <w:tcPr>
            <w:tcW w:w="3090" w:type="dxa"/>
          </w:tcPr>
          <w:p>
            <w:pPr>
              <w:pStyle w:val="4"/>
              <w:jc w:val="center"/>
              <w:rPr>
                <w:sz w:val="21"/>
                <w:szCs w:val="21"/>
                <w:vertAlign w:val="baseline"/>
              </w:rPr>
            </w:pPr>
            <w:r>
              <w:rPr>
                <w:sz w:val="21"/>
                <w:szCs w:val="21"/>
                <w:vertAlign w:val="baseline"/>
              </w:rPr>
              <w:t>测试的图片集</w:t>
            </w:r>
          </w:p>
        </w:tc>
      </w:tr>
      <w:tr>
        <w:tc>
          <w:tcPr>
            <w:tcW w:w="3211" w:type="dxa"/>
            <w:textDirection w:val="lrTb"/>
            <w:vAlign w:val="top"/>
          </w:tcPr>
          <w:p>
            <w:pPr>
              <w:keepNext w:val="0"/>
              <w:keepLines w:val="0"/>
              <w:widowControl/>
              <w:suppressLineNumbers w:val="0"/>
              <w:jc w:val="center"/>
              <w:rPr>
                <w:sz w:val="21"/>
                <w:szCs w:val="21"/>
                <w:vertAlign w:val="baseline"/>
              </w:rPr>
            </w:pPr>
            <w:r>
              <w:rPr>
                <w:rFonts w:hint="eastAsia"/>
                <w:sz w:val="21"/>
                <w:szCs w:val="21"/>
                <w:vertAlign w:val="baseline"/>
              </w:rPr>
              <w:t>t</w:t>
            </w:r>
            <w:r>
              <w:rPr>
                <w:rFonts w:hint="default"/>
                <w:sz w:val="21"/>
                <w:szCs w:val="21"/>
                <w:vertAlign w:val="baseline"/>
              </w:rPr>
              <w:t>10k</w:t>
            </w:r>
            <w:r>
              <w:rPr>
                <w:rFonts w:hint="eastAsia"/>
                <w:sz w:val="21"/>
                <w:szCs w:val="21"/>
                <w:vertAlign w:val="baseline"/>
              </w:rPr>
              <w:t>-</w:t>
            </w:r>
            <w:r>
              <w:rPr>
                <w:rFonts w:hint="default"/>
                <w:sz w:val="21"/>
                <w:szCs w:val="21"/>
                <w:vertAlign w:val="baseline"/>
              </w:rPr>
              <w:t>labels.</w:t>
            </w:r>
            <w:r>
              <w:rPr>
                <w:rFonts w:hint="eastAsia"/>
                <w:sz w:val="21"/>
                <w:szCs w:val="21"/>
                <w:vertAlign w:val="baseline"/>
              </w:rPr>
              <w:t>idx</w:t>
            </w:r>
            <w:r>
              <w:rPr>
                <w:rFonts w:hint="default"/>
                <w:sz w:val="21"/>
                <w:szCs w:val="21"/>
                <w:vertAlign w:val="baseline"/>
              </w:rPr>
              <w:t>1</w:t>
            </w:r>
            <w:r>
              <w:rPr>
                <w:rFonts w:hint="eastAsia"/>
                <w:sz w:val="21"/>
                <w:szCs w:val="21"/>
                <w:vertAlign w:val="baseline"/>
              </w:rPr>
              <w:t>-ubyte</w:t>
            </w:r>
          </w:p>
        </w:tc>
        <w:tc>
          <w:tcPr>
            <w:tcW w:w="3090" w:type="dxa"/>
            <w:textDirection w:val="lrTb"/>
            <w:vAlign w:val="top"/>
          </w:tcPr>
          <w:p>
            <w:pPr>
              <w:pStyle w:val="4"/>
              <w:ind w:firstLine="420" w:firstLineChars="200"/>
              <w:jc w:val="center"/>
              <w:rPr>
                <w:sz w:val="21"/>
                <w:szCs w:val="21"/>
                <w:vertAlign w:val="baseline"/>
              </w:rPr>
            </w:pPr>
            <w:r>
              <w:rPr>
                <w:sz w:val="21"/>
                <w:szCs w:val="21"/>
                <w:vertAlign w:val="baseline"/>
              </w:rPr>
              <w:t>测试的标签集</w:t>
            </w:r>
          </w:p>
        </w:tc>
      </w:tr>
    </w:tbl>
    <w:p>
      <w:pPr>
        <w:pStyle w:val="4"/>
        <w:ind w:left="0" w:leftChars="0" w:firstLine="420" w:firstLineChars="0"/>
      </w:pPr>
      <w:r>
        <w:t>按照官网中对于数据集的描述，下介绍上表2.1中训练集中的图片和标签的存储数据结构，测试集的图片和标签的存储数据结构同训练集，故不赘述。</w:t>
      </w:r>
    </w:p>
    <w:p>
      <w:pPr>
        <w:pStyle w:val="4"/>
        <w:numPr>
          <w:ilvl w:val="0"/>
          <w:numId w:val="10"/>
        </w:numPr>
        <w:tabs>
          <w:tab w:val="left" w:pos="425"/>
        </w:tabs>
        <w:ind w:left="425" w:leftChars="0" w:hanging="425" w:firstLineChars="0"/>
      </w:pPr>
      <w:r>
        <w:t>标签集数据结构</w:t>
      </w:r>
    </w:p>
    <w:p>
      <w:pPr>
        <w:pStyle w:val="4"/>
        <w:numPr>
          <w:ilvl w:val="0"/>
          <w:numId w:val="0"/>
        </w:numPr>
        <w:tabs>
          <w:tab w:val="clear" w:pos="420"/>
          <w:tab w:val="clear" w:pos="425"/>
          <w:tab w:val="clear" w:pos="567"/>
          <w:tab w:val="clear" w:pos="601"/>
          <w:tab w:val="clear" w:pos="900"/>
          <w:tab w:val="clear" w:pos="3738"/>
        </w:tabs>
        <w:ind w:leftChars="0" w:firstLine="420" w:firstLineChars="0"/>
      </w:pPr>
      <w:r>
        <w:t>训练的标签集数据结构描述如下图2.1所示，前4个字节为magic number，值为0x</w:t>
      </w:r>
      <w:r>
        <w:rPr>
          <w:rFonts w:hint="eastAsia"/>
        </w:rPr>
        <w:t>0000080</w:t>
      </w:r>
      <w:r>
        <w:rPr>
          <w:rFonts w:hint="default"/>
        </w:rPr>
        <w:t>1，</w:t>
      </w:r>
      <w:r>
        <w:t>标识此数据集是否为合法的训练标签集；接下来4个字节为number of items，即数据量，在训练集中共有60000个数据量，故此值为0x</w:t>
      </w:r>
      <w:r>
        <w:rPr>
          <w:rFonts w:hint="eastAsia"/>
        </w:rPr>
        <w:t>0000ea60</w:t>
      </w:r>
      <w:r>
        <w:rPr>
          <w:rFonts w:hint="default"/>
        </w:rPr>
        <w:t>，接下来为即为每张图片的标签，使用一个字节来表示，如0x0601，即表示两张图片的标签分别是6和1，以此类推。</w:t>
      </w:r>
    </w:p>
    <w:p>
      <w:pPr>
        <w:pStyle w:val="4"/>
        <w:ind w:left="0" w:leftChars="0" w:firstLine="0" w:firstLineChars="0"/>
        <w:jc w:val="center"/>
      </w:pPr>
      <w:r>
        <w:drawing>
          <wp:inline distT="0" distB="0" distL="114300" distR="114300">
            <wp:extent cx="5594350" cy="2068195"/>
            <wp:effectExtent l="0" t="0" r="635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594350" cy="2068195"/>
                    </a:xfrm>
                    <a:prstGeom prst="rect">
                      <a:avLst/>
                    </a:prstGeom>
                    <a:noFill/>
                    <a:ln w="9525">
                      <a:noFill/>
                      <a:miter/>
                    </a:ln>
                  </pic:spPr>
                </pic:pic>
              </a:graphicData>
            </a:graphic>
          </wp:inline>
        </w:drawing>
      </w:r>
    </w:p>
    <w:p>
      <w:pPr>
        <w:pStyle w:val="15"/>
        <w:ind w:left="0" w:leftChars="0" w:firstLine="0" w:firstLineChars="0"/>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2</w:t>
      </w:r>
      <w:r>
        <w:fldChar w:fldCharType="end"/>
      </w:r>
      <w:r>
        <w:t xml:space="preserve"> 训练集标签数据结构</w:t>
      </w:r>
    </w:p>
    <w:p>
      <w:pPr>
        <w:numPr>
          <w:ilvl w:val="0"/>
          <w:numId w:val="10"/>
        </w:numPr>
        <w:tabs>
          <w:tab w:val="left" w:pos="425"/>
        </w:tabs>
        <w:ind w:left="425" w:leftChars="0" w:hanging="425" w:firstLineChars="0"/>
      </w:pPr>
      <w:r>
        <w:t>图片集数据结构</w:t>
      </w:r>
    </w:p>
    <w:p>
      <w:pPr>
        <w:pStyle w:val="4"/>
        <w:numPr>
          <w:ilvl w:val="0"/>
          <w:numId w:val="0"/>
        </w:numPr>
        <w:tabs>
          <w:tab w:val="clear" w:pos="420"/>
          <w:tab w:val="clear" w:pos="425"/>
          <w:tab w:val="clear" w:pos="567"/>
          <w:tab w:val="clear" w:pos="601"/>
          <w:tab w:val="clear" w:pos="900"/>
          <w:tab w:val="clear" w:pos="3738"/>
        </w:tabs>
        <w:ind w:leftChars="0" w:firstLine="420" w:firstLineChars="0"/>
      </w:pPr>
      <w:r>
        <w:t>训练的图片集数据结构描述如下图2.3所示，magic number和数据量的结构与标签集的组成方式类似。不同的是在图片像素值之前增加了图片像素行数和列数，为28*28,故此值为0x0000001c。从第16字节开始为图片的像素值，每个像素值都是0～255范围内，0表示全白，255表示全黑</w:t>
      </w:r>
      <w:r>
        <w:rPr>
          <w:rFonts w:hint="default"/>
        </w:rPr>
        <w:t>。</w:t>
      </w:r>
    </w:p>
    <w:p>
      <w:pPr>
        <w:pStyle w:val="4"/>
        <w:ind w:left="0" w:leftChars="0" w:firstLine="0" w:firstLineChars="0"/>
        <w:jc w:val="center"/>
      </w:pPr>
      <w:r>
        <w:drawing>
          <wp:inline distT="0" distB="0" distL="114300" distR="114300">
            <wp:extent cx="5595620" cy="2331085"/>
            <wp:effectExtent l="0" t="0" r="508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595620" cy="2331085"/>
                    </a:xfrm>
                    <a:prstGeom prst="rect">
                      <a:avLst/>
                    </a:prstGeom>
                    <a:noFill/>
                    <a:ln w="9525">
                      <a:noFill/>
                      <a:miter/>
                    </a:ln>
                  </pic:spPr>
                </pic:pic>
              </a:graphicData>
            </a:graphic>
          </wp:inline>
        </w:drawing>
      </w:r>
    </w:p>
    <w:p>
      <w:pPr>
        <w:pStyle w:val="15"/>
        <w:ind w:left="0" w:leftChars="0" w:firstLine="0" w:firstLineChars="0"/>
        <w:jc w:val="center"/>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3</w:t>
      </w:r>
      <w:r>
        <w:fldChar w:fldCharType="end"/>
      </w:r>
      <w:r>
        <w:t xml:space="preserve"> 训练集图片数据结构</w:t>
      </w:r>
    </w:p>
    <w:p>
      <w:pPr>
        <w:ind w:firstLine="420" w:firstLineChars="0"/>
      </w:pPr>
      <w:r>
        <w:t>从Python中读取这两类文件时需要注意文件格式，读取有用的信息。</w:t>
      </w:r>
    </w:p>
    <w:p>
      <w:pPr>
        <w:pStyle w:val="5"/>
      </w:pPr>
      <w:r>
        <w:t>数据预处理</w:t>
      </w:r>
    </w:p>
    <w:p>
      <w:pPr>
        <w:pStyle w:val="4"/>
      </w:pPr>
      <w:r>
        <w:t>从测试文件和训练文件中读取完标签和图片数据后需要存放在容易处理的数据结构中。读取label后直接存放在一维向量中。将28*28的图片的像素值展开成1*784的一维向量，对每个图片均如此处理，得到训练集60000*784的像素矩阵。</w:t>
      </w:r>
    </w:p>
    <w:p>
      <w:pPr>
        <w:pStyle w:val="5"/>
      </w:pPr>
      <w:r>
        <w:t>训练数据</w:t>
      </w:r>
    </w:p>
    <w:p>
      <w:pPr>
        <w:pStyle w:val="4"/>
      </w:pPr>
      <w:r>
        <w:t>得到训练集之后，按照10%的比率将训练集分为训练集和验证集，使用90%的训练数据用于训练，分别使用KNN算法和SVM算法进行训练，下简述两种算法的原理。</w:t>
      </w:r>
    </w:p>
    <w:p>
      <w:pPr>
        <w:pStyle w:val="4"/>
        <w:numPr>
          <w:ilvl w:val="0"/>
          <w:numId w:val="11"/>
        </w:numPr>
        <w:tabs>
          <w:tab w:val="left" w:pos="420"/>
        </w:tabs>
        <w:ind w:left="420" w:leftChars="0" w:hanging="420" w:firstLineChars="0"/>
      </w:pPr>
      <w:r>
        <w:t>KNN（</w:t>
      </w:r>
      <w:r>
        <w:rPr>
          <w:rFonts w:hint="eastAsia"/>
        </w:rPr>
        <w:t>k-NearestNeighbor)</w:t>
      </w:r>
      <w:r>
        <w:t>）</w:t>
      </w:r>
    </w:p>
    <w:p>
      <w:pPr>
        <w:pStyle w:val="4"/>
        <w:numPr>
          <w:ilvl w:val="0"/>
          <w:numId w:val="0"/>
        </w:numPr>
        <w:tabs>
          <w:tab w:val="clear" w:pos="420"/>
          <w:tab w:val="clear" w:pos="425"/>
          <w:tab w:val="clear" w:pos="567"/>
          <w:tab w:val="clear" w:pos="601"/>
          <w:tab w:val="clear" w:pos="900"/>
          <w:tab w:val="clear" w:pos="3738"/>
        </w:tabs>
        <w:ind w:leftChars="0" w:firstLine="420" w:firstLineChars="0"/>
      </w:pPr>
      <w:r>
        <w:t>计算测试图片的像素向量与各训练图片像素向量之间的距离，选择距离最近的K个图片，选择出现次数最多的类别作为测试图片的类别，此处类别共有10种（0～9）。计算向量之间的距离可使用欧式距离公式计算：</w:t>
      </w:r>
    </w:p>
    <w:p>
      <w:pPr>
        <w:pStyle w:val="4"/>
        <w:numPr>
          <w:ilvl w:val="0"/>
          <w:numId w:val="0"/>
        </w:numPr>
        <w:tabs>
          <w:tab w:val="clear" w:pos="420"/>
          <w:tab w:val="clear" w:pos="425"/>
          <w:tab w:val="clear" w:pos="567"/>
          <w:tab w:val="clear" w:pos="601"/>
          <w:tab w:val="clear" w:pos="900"/>
          <w:tab w:val="clear" w:pos="3738"/>
        </w:tabs>
        <w:ind w:leftChars="0" w:firstLine="420" w:firstLineChars="0"/>
        <w:jc w:val="center"/>
      </w:pPr>
      <w:r>
        <w:drawing>
          <wp:inline distT="0" distB="0" distL="114300" distR="114300">
            <wp:extent cx="1986915" cy="652780"/>
            <wp:effectExtent l="0" t="0" r="1333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1986915" cy="652780"/>
                    </a:xfrm>
                    <a:prstGeom prst="rect">
                      <a:avLst/>
                    </a:prstGeom>
                    <a:noFill/>
                    <a:ln w="9525">
                      <a:noFill/>
                      <a:miter/>
                    </a:ln>
                  </pic:spPr>
                </pic:pic>
              </a:graphicData>
            </a:graphic>
          </wp:inline>
        </w:drawing>
      </w:r>
    </w:p>
    <w:p>
      <w:pPr>
        <w:pStyle w:val="4"/>
        <w:numPr>
          <w:ilvl w:val="0"/>
          <w:numId w:val="0"/>
        </w:numPr>
        <w:tabs>
          <w:tab w:val="clear" w:pos="420"/>
          <w:tab w:val="clear" w:pos="425"/>
          <w:tab w:val="clear" w:pos="567"/>
          <w:tab w:val="clear" w:pos="601"/>
          <w:tab w:val="clear" w:pos="900"/>
          <w:tab w:val="clear" w:pos="3738"/>
        </w:tabs>
        <w:ind w:leftChars="0" w:firstLine="420" w:firstLineChars="0"/>
        <w:jc w:val="both"/>
      </w:pPr>
      <w:r>
        <w:t>例如对如下图2.4数据采用3NN进行计算，则绿色圆被分为红色三角形一类，若按照5NN进行计算，则绿色圆被分为蓝色方块一类。</w:t>
      </w:r>
    </w:p>
    <w:p>
      <w:pPr>
        <w:pStyle w:val="4"/>
        <w:numPr>
          <w:ilvl w:val="0"/>
          <w:numId w:val="0"/>
        </w:numPr>
        <w:tabs>
          <w:tab w:val="clear" w:pos="420"/>
          <w:tab w:val="clear" w:pos="425"/>
          <w:tab w:val="clear" w:pos="567"/>
          <w:tab w:val="clear" w:pos="601"/>
          <w:tab w:val="clear" w:pos="900"/>
          <w:tab w:val="clear" w:pos="3738"/>
        </w:tabs>
        <w:jc w:val="center"/>
      </w:pPr>
      <w:r>
        <w:drawing>
          <wp:inline distT="0" distB="0" distL="114300" distR="114300">
            <wp:extent cx="1974215" cy="1796415"/>
            <wp:effectExtent l="0" t="0" r="6985" b="133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1974215" cy="1796415"/>
                    </a:xfrm>
                    <a:prstGeom prst="rect">
                      <a:avLst/>
                    </a:prstGeom>
                    <a:noFill/>
                    <a:ln w="9525">
                      <a:noFill/>
                      <a:miter/>
                    </a:ln>
                  </pic:spPr>
                </pic:pic>
              </a:graphicData>
            </a:graphic>
          </wp:inline>
        </w:drawing>
      </w:r>
    </w:p>
    <w:p>
      <w:pPr>
        <w:pStyle w:val="15"/>
        <w:numPr>
          <w:ilvl w:val="0"/>
          <w:numId w:val="0"/>
        </w:numPr>
        <w:tabs>
          <w:tab w:val="clear" w:pos="420"/>
          <w:tab w:val="clear" w:pos="425"/>
          <w:tab w:val="clear" w:pos="567"/>
          <w:tab w:val="clear" w:pos="601"/>
          <w:tab w:val="clear" w:pos="900"/>
          <w:tab w:val="clear" w:pos="3738"/>
        </w:tabs>
        <w:jc w:val="center"/>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4</w:t>
      </w:r>
      <w:r>
        <w:fldChar w:fldCharType="end"/>
      </w:r>
      <w:r>
        <w:t xml:space="preserve"> KNN举例</w:t>
      </w:r>
    </w:p>
    <w:p>
      <w:pPr>
        <w:pStyle w:val="4"/>
        <w:numPr>
          <w:ilvl w:val="0"/>
          <w:numId w:val="11"/>
        </w:numPr>
        <w:tabs>
          <w:tab w:val="left" w:pos="420"/>
        </w:tabs>
        <w:ind w:left="420" w:leftChars="0" w:hanging="420" w:firstLineChars="0"/>
      </w:pPr>
      <w:r>
        <w:t>SVM（Support Vector Machine）</w:t>
      </w:r>
    </w:p>
    <w:p>
      <w:pPr>
        <w:pStyle w:val="4"/>
        <w:numPr>
          <w:ilvl w:val="0"/>
          <w:numId w:val="0"/>
        </w:numPr>
        <w:tabs>
          <w:tab w:val="clear" w:pos="420"/>
          <w:tab w:val="clear" w:pos="425"/>
          <w:tab w:val="clear" w:pos="567"/>
          <w:tab w:val="clear" w:pos="601"/>
          <w:tab w:val="clear" w:pos="900"/>
          <w:tab w:val="clear" w:pos="3738"/>
        </w:tabs>
        <w:ind w:leftChars="0" w:firstLine="420" w:firstLineChars="0"/>
      </w:pPr>
      <w:r>
        <w:t>SVM算法多被用于分类，对于线性可分或线性不可分的数据都可以起到不错的分类效果，此处手写字体像素为60000*784矩阵，是线性不可分的数据，使用多层感知机网络或者SVM分类均可，此处采用SVM进行训练。</w:t>
      </w:r>
    </w:p>
    <w:p>
      <w:pPr>
        <w:pStyle w:val="4"/>
        <w:numPr>
          <w:ilvl w:val="0"/>
          <w:numId w:val="0"/>
        </w:numPr>
        <w:tabs>
          <w:tab w:val="clear" w:pos="420"/>
          <w:tab w:val="clear" w:pos="425"/>
          <w:tab w:val="clear" w:pos="567"/>
          <w:tab w:val="clear" w:pos="601"/>
          <w:tab w:val="clear" w:pos="900"/>
          <w:tab w:val="clear" w:pos="3738"/>
        </w:tabs>
        <w:ind w:leftChars="0" w:firstLine="420" w:firstLineChars="0"/>
      </w:pPr>
      <w:r>
        <w:t>SVM是要在训练样本中找到超平面将不同的样本分开，并且对该超平面要求距离两边不同样本点的间距最大。如下图2.5所示，中间实线标明的即为所求的超平面。</w:t>
      </w:r>
    </w:p>
    <w:p>
      <w:pPr>
        <w:pStyle w:val="4"/>
        <w:numPr>
          <w:ilvl w:val="0"/>
          <w:numId w:val="0"/>
        </w:numPr>
        <w:tabs>
          <w:tab w:val="clear" w:pos="420"/>
          <w:tab w:val="clear" w:pos="425"/>
          <w:tab w:val="clear" w:pos="567"/>
          <w:tab w:val="clear" w:pos="601"/>
          <w:tab w:val="clear" w:pos="900"/>
          <w:tab w:val="clear" w:pos="3738"/>
        </w:tabs>
        <w:jc w:val="center"/>
      </w:pPr>
      <w:r>
        <w:drawing>
          <wp:inline distT="0" distB="0" distL="114300" distR="114300">
            <wp:extent cx="2888615" cy="2186940"/>
            <wp:effectExtent l="0" t="0" r="698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2888615" cy="2186940"/>
                    </a:xfrm>
                    <a:prstGeom prst="rect">
                      <a:avLst/>
                    </a:prstGeom>
                    <a:noFill/>
                    <a:ln w="9525">
                      <a:noFill/>
                      <a:miter/>
                    </a:ln>
                  </pic:spPr>
                </pic:pic>
              </a:graphicData>
            </a:graphic>
          </wp:inline>
        </w:drawing>
      </w:r>
    </w:p>
    <w:p>
      <w:pPr>
        <w:pStyle w:val="15"/>
        <w:numPr>
          <w:ilvl w:val="0"/>
          <w:numId w:val="0"/>
        </w:numPr>
        <w:tabs>
          <w:tab w:val="clear" w:pos="420"/>
          <w:tab w:val="clear" w:pos="425"/>
          <w:tab w:val="clear" w:pos="567"/>
          <w:tab w:val="clear" w:pos="601"/>
          <w:tab w:val="clear" w:pos="900"/>
          <w:tab w:val="clear" w:pos="3738"/>
        </w:tabs>
        <w:jc w:val="center"/>
      </w:pPr>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5</w:t>
      </w:r>
      <w:r>
        <w:fldChar w:fldCharType="end"/>
      </w:r>
      <w:r>
        <w:t xml:space="preserve"> SVM举例</w:t>
      </w:r>
    </w:p>
    <w:p>
      <w:pPr>
        <w:pStyle w:val="4"/>
        <w:numPr>
          <w:ilvl w:val="0"/>
          <w:numId w:val="0"/>
        </w:numPr>
        <w:tabs>
          <w:tab w:val="clear" w:pos="420"/>
          <w:tab w:val="clear" w:pos="425"/>
          <w:tab w:val="clear" w:pos="567"/>
          <w:tab w:val="clear" w:pos="601"/>
          <w:tab w:val="clear" w:pos="900"/>
          <w:tab w:val="clear" w:pos="3738"/>
        </w:tabs>
        <w:ind w:leftChars="0" w:firstLine="420" w:firstLineChars="0"/>
      </w:pPr>
      <w:r>
        <w:t>对于该超平面w</w:t>
      </w:r>
      <w:r>
        <w:rPr>
          <w:vertAlign w:val="superscript"/>
        </w:rPr>
        <w:t>T</w:t>
      </w:r>
      <w:r>
        <w:rPr>
          <w:vertAlign w:val="baseline"/>
        </w:rPr>
        <w:t>x+b=0</w:t>
      </w:r>
      <w:r>
        <w:t>两边样本点与超平面的最大间距（margin）的求解是SVM分类器至关重要的一点，需要满足如下条件：</w:t>
      </w:r>
    </w:p>
    <w:p>
      <w:pPr>
        <w:jc w:val="center"/>
      </w:pPr>
      <w:r>
        <w:drawing>
          <wp:inline distT="0" distB="0" distL="114300" distR="114300">
            <wp:extent cx="3228340" cy="746760"/>
            <wp:effectExtent l="0" t="0" r="10160"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3228340" cy="746760"/>
                    </a:xfrm>
                    <a:prstGeom prst="rect">
                      <a:avLst/>
                    </a:prstGeom>
                    <a:noFill/>
                    <a:ln w="9525">
                      <a:noFill/>
                      <a:miter/>
                    </a:ln>
                  </pic:spPr>
                </pic:pic>
              </a:graphicData>
            </a:graphic>
          </wp:inline>
        </w:drawing>
      </w:r>
    </w:p>
    <w:p>
      <w:pPr>
        <w:pStyle w:val="4"/>
        <w:ind w:left="0" w:leftChars="0" w:firstLine="420" w:firstLineChars="0"/>
      </w:pPr>
      <w:r>
        <w:t>根据训练集的图片和标签，使用SVM对训练数据进行分类，再使用SVM对测试数据进行分类。</w:t>
      </w:r>
    </w:p>
    <w:p>
      <w:pPr>
        <w:pStyle w:val="5"/>
      </w:pPr>
      <w:r>
        <w:t>验证数据</w:t>
      </w:r>
    </w:p>
    <w:p>
      <w:pPr>
        <w:pStyle w:val="4"/>
        <w:rPr>
          <w:rFonts w:hint="eastAsia"/>
        </w:rPr>
      </w:pPr>
      <w:r>
        <w:t>使用从训练集中选出的验证集进行分类器的参数调优，并且计算出分类器对于待分类数据的置信度，使用分类器对于验证集计算预测准确度，并且使用误差矩阵（Confusion Matrix）描述误差。误差矩阵可以很明确地表示多少数据被分类正确，多少数据被分类错误。</w:t>
      </w:r>
      <w:r>
        <w:rPr>
          <w:rFonts w:hint="eastAsia"/>
        </w:rPr>
        <w:t>如有150个样本数据，这些数据分成3类，每类50个。分类结束后得到的</w:t>
      </w:r>
      <w:r>
        <w:rPr>
          <w:rFonts w:hint="default"/>
        </w:rPr>
        <w:t>误差</w:t>
      </w:r>
      <w:r>
        <w:rPr>
          <w:rFonts w:hint="eastAsia"/>
        </w:rPr>
        <w:t>矩阵</w:t>
      </w:r>
      <w:r>
        <w:rPr>
          <w:rFonts w:hint="default"/>
        </w:rPr>
        <w:t>如下表所示</w:t>
      </w:r>
      <w:r>
        <w:rPr>
          <w:rFonts w:hint="eastAsia"/>
        </w:rPr>
        <w:t>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2</w:t>
      </w:r>
      <w:r>
        <w:fldChar w:fldCharType="end"/>
      </w:r>
      <w:r>
        <w:t xml:space="preserve"> 误差矩阵表</w:t>
      </w:r>
    </w:p>
    <w:tbl>
      <w:tblPr>
        <w:tblStyle w:val="48"/>
        <w:tblW w:w="497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1"/>
        <w:gridCol w:w="1133"/>
        <w:gridCol w:w="913"/>
        <w:gridCol w:w="1009"/>
        <w:gridCol w:w="1009"/>
      </w:tblGrid>
      <w:tr>
        <w:trPr>
          <w:trHeight w:val="386" w:hRule="atLeast"/>
          <w:jc w:val="center"/>
        </w:trPr>
        <w:tc>
          <w:tcPr>
            <w:tcW w:w="2044" w:type="dxa"/>
            <w:gridSpan w:val="2"/>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jc w:val="center"/>
              <w:rPr>
                <w:rFonts w:hint="eastAsia"/>
              </w:rPr>
            </w:pPr>
            <w:r>
              <w:rPr>
                <w:sz w:val="24"/>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-25400</wp:posOffset>
                      </wp:positionV>
                      <wp:extent cx="1300480" cy="848360"/>
                      <wp:effectExtent l="2540" t="3810" r="11430" b="5080"/>
                      <wp:wrapNone/>
                      <wp:docPr id="27" name="直接连接符 27"/>
                      <wp:cNvGraphicFramePr/>
                      <a:graphic xmlns:a="http://schemas.openxmlformats.org/drawingml/2006/main">
                        <a:graphicData uri="http://schemas.microsoft.com/office/word/2010/wordprocessingShape">
                          <wps:wsp>
                            <wps:cNvCnPr/>
                            <wps:spPr>
                              <a:xfrm>
                                <a:off x="875030" y="1666875"/>
                                <a:ext cx="1300480" cy="848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pt;margin-top:-2pt;height:66.8pt;width:102.4pt;z-index:251660288;mso-width-relative:page;mso-height-relative:page;" filled="f" stroked="t" coordsize="21600,21600" o:gfxdata="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Jh3tgAAAAKAQAA&#10;DwAAAAAAAAABACAAAAAiAAAAZHJzL2Rvd25yZXYueG1sUEsBAhQAFAAAAAgAh07iQKBUpALgAQAA&#10;dQMAAA4AAAAAAAAAAQAgAAAAJwEAAGRycy9lMm9Eb2MueG1sUEsFBgAAAAAGAAYAWQEAAHkFAAAA&#10;AA==&#10;">
                      <v:fill on="f" focussize="0,0"/>
                      <v:stroke weight="0.5pt" color="#D3DAE3 [3200]" miterlimit="8" joinstyle="miter"/>
                      <v:imagedata o:title=""/>
                      <o:lock v:ext="edit" aspectratio="f"/>
                    </v:line>
                  </w:pict>
                </mc:Fallback>
              </mc:AlternateContent>
            </w:r>
          </w:p>
        </w:tc>
        <w:tc>
          <w:tcPr>
            <w:tcW w:w="2931" w:type="dxa"/>
            <w:gridSpan w:val="3"/>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jc w:val="center"/>
              <w:rPr>
                <w:rFonts w:hint="eastAsia"/>
              </w:rPr>
            </w:pPr>
            <w:r>
              <w:rPr>
                <w:rFonts w:hint="eastAsia"/>
                <w:b/>
                <w:bCs/>
                <w:lang w:eastAsia="zh-CN"/>
              </w:rPr>
              <w:t>预测</w:t>
            </w:r>
          </w:p>
        </w:tc>
      </w:tr>
      <w:tr>
        <w:trPr>
          <w:trHeight w:val="718" w:hRule="atLeast"/>
          <w:jc w:val="center"/>
        </w:trPr>
        <w:tc>
          <w:tcPr>
            <w:tcW w:w="2044" w:type="dxa"/>
            <w:gridSpan w:val="2"/>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jc w:val="center"/>
              <w:rPr>
                <w:rFonts w:hint="eastAsia"/>
              </w:rPr>
            </w:pPr>
          </w:p>
        </w:tc>
        <w:tc>
          <w:tcPr>
            <w:tcW w:w="91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center"/>
              <w:rPr>
                <w:rFonts w:hint="eastAsia"/>
              </w:rPr>
            </w:pPr>
            <w:r>
              <w:rPr>
                <w:rFonts w:hint="eastAsia"/>
                <w:lang w:eastAsia="zh-CN"/>
              </w:rPr>
              <w:t>类1</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eastAsia"/>
                <w:lang w:eastAsia="zh-CN"/>
              </w:rPr>
              <w:t>类2</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eastAsia"/>
                <w:lang w:eastAsia="zh-CN"/>
              </w:rPr>
              <w:t>类3</w:t>
            </w:r>
          </w:p>
        </w:tc>
      </w:tr>
      <w:tr>
        <w:trPr>
          <w:trHeight w:val="663" w:hRule="atLeast"/>
          <w:jc w:val="center"/>
        </w:trPr>
        <w:tc>
          <w:tcPr>
            <w:tcW w:w="911"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center"/>
              <w:rPr>
                <w:rFonts w:hint="eastAsia"/>
              </w:rPr>
            </w:pPr>
            <w:r>
              <w:rPr>
                <w:rFonts w:hint="eastAsia"/>
                <w:b/>
                <w:bCs/>
                <w:lang w:eastAsia="zh-CN"/>
              </w:rPr>
              <w:t>实际</w:t>
            </w:r>
          </w:p>
        </w:tc>
        <w:tc>
          <w:tcPr>
            <w:tcW w:w="113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pStyle w:val="4"/>
              <w:ind w:left="0" w:leftChars="0" w:firstLine="0" w:firstLineChars="0"/>
              <w:jc w:val="center"/>
              <w:rPr>
                <w:rFonts w:hint="eastAsia"/>
              </w:rPr>
            </w:pPr>
            <w:r>
              <w:rPr>
                <w:rFonts w:hint="eastAsia"/>
                <w:lang w:eastAsia="zh-CN"/>
              </w:rPr>
              <w:t>类1</w:t>
            </w:r>
          </w:p>
        </w:tc>
        <w:tc>
          <w:tcPr>
            <w:tcW w:w="91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eastAsia"/>
                <w:lang w:eastAsia="zh-CN"/>
              </w:rPr>
              <w:t>4</w:t>
            </w:r>
            <w:r>
              <w:rPr>
                <w:rFonts w:hint="default"/>
                <w:lang w:eastAsia="zh-CN"/>
              </w:rPr>
              <w:t>5</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default"/>
              </w:rPr>
              <w:t>3</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eastAsia"/>
                <w:lang w:eastAsia="zh-CN"/>
              </w:rPr>
              <w:t>2</w:t>
            </w:r>
          </w:p>
        </w:tc>
      </w:tr>
      <w:tr>
        <w:trPr>
          <w:trHeight w:val="718" w:hRule="atLeast"/>
          <w:jc w:val="center"/>
        </w:trPr>
        <w:tc>
          <w:tcPr>
            <w:tcW w:w="911"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jc w:val="center"/>
              <w:rPr>
                <w:rFonts w:hint="eastAsia"/>
              </w:rPr>
            </w:pPr>
          </w:p>
        </w:tc>
        <w:tc>
          <w:tcPr>
            <w:tcW w:w="113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pStyle w:val="4"/>
              <w:ind w:left="0" w:leftChars="0" w:firstLine="0" w:firstLineChars="0"/>
              <w:jc w:val="center"/>
              <w:rPr>
                <w:rFonts w:hint="eastAsia"/>
              </w:rPr>
            </w:pPr>
            <w:r>
              <w:rPr>
                <w:rFonts w:hint="eastAsia"/>
                <w:lang w:eastAsia="zh-CN"/>
              </w:rPr>
              <w:t>类2</w:t>
            </w:r>
          </w:p>
        </w:tc>
        <w:tc>
          <w:tcPr>
            <w:tcW w:w="91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pStyle w:val="4"/>
              <w:ind w:left="0" w:leftChars="0" w:firstLine="0" w:firstLineChars="0"/>
              <w:jc w:val="both"/>
              <w:rPr>
                <w:rFonts w:hint="eastAsia"/>
              </w:rPr>
            </w:pPr>
            <w:r>
              <w:rPr>
                <w:rFonts w:hint="eastAsia"/>
                <w:lang w:eastAsia="zh-CN"/>
              </w:rPr>
              <w:t>2</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eastAsia"/>
                <w:lang w:eastAsia="zh-CN"/>
              </w:rPr>
              <w:t>45</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eastAsia"/>
                <w:lang w:eastAsia="zh-CN"/>
              </w:rPr>
              <w:t>3</w:t>
            </w:r>
          </w:p>
        </w:tc>
      </w:tr>
      <w:tr>
        <w:trPr>
          <w:trHeight w:val="729" w:hRule="atLeast"/>
          <w:jc w:val="center"/>
        </w:trPr>
        <w:tc>
          <w:tcPr>
            <w:tcW w:w="911"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jc w:val="center"/>
              <w:rPr>
                <w:rFonts w:hint="eastAsia"/>
              </w:rPr>
            </w:pPr>
          </w:p>
        </w:tc>
        <w:tc>
          <w:tcPr>
            <w:tcW w:w="113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pStyle w:val="4"/>
              <w:ind w:left="0" w:leftChars="0" w:firstLine="0" w:firstLineChars="0"/>
              <w:jc w:val="center"/>
              <w:rPr>
                <w:rFonts w:hint="eastAsia"/>
              </w:rPr>
            </w:pPr>
            <w:r>
              <w:rPr>
                <w:rFonts w:hint="eastAsia"/>
                <w:lang w:eastAsia="zh-CN"/>
              </w:rPr>
              <w:t>类3</w:t>
            </w:r>
          </w:p>
        </w:tc>
        <w:tc>
          <w:tcPr>
            <w:tcW w:w="913"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pStyle w:val="4"/>
              <w:ind w:left="0" w:leftChars="0" w:firstLine="0" w:firstLineChars="0"/>
              <w:jc w:val="both"/>
              <w:rPr>
                <w:rFonts w:hint="eastAsia"/>
                <w:lang w:eastAsia="zh-CN"/>
              </w:rPr>
            </w:pPr>
            <w:r>
              <w:rPr>
                <w:rFonts w:hint="default"/>
                <w:lang w:eastAsia="zh-CN"/>
              </w:rPr>
              <w:t>1</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default"/>
              </w:rPr>
              <w:t>2</w:t>
            </w:r>
          </w:p>
        </w:tc>
        <w:tc>
          <w:tcPr>
            <w:tcW w:w="10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pStyle w:val="4"/>
              <w:ind w:left="0" w:leftChars="0" w:firstLine="0" w:firstLineChars="0"/>
              <w:jc w:val="both"/>
              <w:rPr>
                <w:rFonts w:hint="eastAsia"/>
              </w:rPr>
            </w:pPr>
            <w:r>
              <w:rPr>
                <w:rFonts w:hint="eastAsia"/>
                <w:lang w:eastAsia="zh-CN"/>
              </w:rPr>
              <w:t>4</w:t>
            </w:r>
            <w:r>
              <w:rPr>
                <w:rFonts w:hint="default"/>
                <w:lang w:eastAsia="zh-CN"/>
              </w:rPr>
              <w:t>7</w:t>
            </w:r>
          </w:p>
        </w:tc>
      </w:tr>
    </w:tbl>
    <w:p>
      <w:pPr>
        <w:pStyle w:val="4"/>
        <w:ind w:left="0" w:leftChars="0" w:firstLine="420" w:firstLineChars="0"/>
        <w:rPr>
          <w:rFonts w:hint="default"/>
          <w:lang w:eastAsia="zh-CN"/>
        </w:rPr>
      </w:pPr>
      <w:r>
        <w:rPr>
          <w:rFonts w:hint="default"/>
          <w:lang w:eastAsia="zh-CN"/>
        </w:rPr>
        <w:t>说明：</w:t>
      </w:r>
      <w:r>
        <w:rPr>
          <w:rFonts w:hint="eastAsia"/>
          <w:lang w:eastAsia="zh-CN"/>
        </w:rPr>
        <w:t>每一行之和为50，表示50个样本，第一行说明类1的50个样本有4</w:t>
      </w:r>
      <w:r>
        <w:rPr>
          <w:rFonts w:hint="default"/>
          <w:lang w:eastAsia="zh-CN"/>
        </w:rPr>
        <w:t>5</w:t>
      </w:r>
      <w:r>
        <w:rPr>
          <w:rFonts w:hint="eastAsia"/>
          <w:lang w:eastAsia="zh-CN"/>
        </w:rPr>
        <w:t>个分类正确，</w:t>
      </w:r>
      <w:r>
        <w:rPr>
          <w:rFonts w:hint="default"/>
          <w:lang w:eastAsia="zh-CN"/>
        </w:rPr>
        <w:t>3</w:t>
      </w:r>
      <w:r>
        <w:rPr>
          <w:rFonts w:hint="eastAsia"/>
          <w:lang w:eastAsia="zh-CN"/>
        </w:rPr>
        <w:t>个错分为类2，2个错分为类3</w:t>
      </w:r>
      <w:r>
        <w:rPr>
          <w:rFonts w:hint="default"/>
          <w:lang w:eastAsia="zh-CN"/>
        </w:rPr>
        <w:t>。使用该误差矩阵可以很容易地看出哪些类别容易被错分。</w:t>
      </w:r>
    </w:p>
    <w:p>
      <w:pPr>
        <w:pStyle w:val="5"/>
        <w:rPr>
          <w:rFonts w:hint="eastAsia"/>
          <w:lang w:eastAsia="zh-CN"/>
        </w:rPr>
      </w:pPr>
      <w:r>
        <w:rPr>
          <w:rFonts w:hint="default"/>
          <w:lang w:eastAsia="zh-CN"/>
        </w:rPr>
        <w:t>预测数据</w:t>
      </w:r>
    </w:p>
    <w:p>
      <w:pPr>
        <w:pStyle w:val="4"/>
        <w:rPr>
          <w:rFonts w:hint="eastAsia"/>
          <w:lang w:eastAsia="zh-CN"/>
        </w:rPr>
      </w:pPr>
      <w:r>
        <w:rPr>
          <w:rFonts w:hint="default"/>
          <w:lang w:eastAsia="zh-CN"/>
        </w:rPr>
        <w:t>使用分类器对手写数字进行预测，并做出预测后的分类结果，与测试用例的标签相比对，得出预测的正确率以及误差矩阵，通过误差矩阵即可查看哪些手写数字是容易被分类器错误分类的。</w:t>
      </w:r>
    </w:p>
    <w:p>
      <w:pPr>
        <w:pStyle w:val="4"/>
      </w:pPr>
    </w:p>
    <w:p>
      <w:pPr>
        <w:pStyle w:val="4"/>
        <w:ind w:left="0" w:leftChars="0" w:firstLine="0" w:firstLineChars="0"/>
        <w:sectPr>
          <w:footnotePr>
            <w:numRestart w:val="eachPage"/>
          </w:footnotePr>
          <w:pgSz w:w="11906" w:h="16838"/>
          <w:pgMar w:top="1702" w:right="1558" w:bottom="1418" w:left="1531" w:header="851" w:footer="992" w:gutter="0"/>
          <w:pgBorders>
            <w:top w:val="none" w:color="auto" w:sz="0" w:space="0"/>
            <w:left w:val="none" w:color="auto" w:sz="0" w:space="0"/>
            <w:bottom w:val="none" w:color="auto" w:sz="0" w:space="0"/>
            <w:right w:val="none" w:color="auto" w:sz="0" w:space="0"/>
          </w:pgBorders>
          <w:cols w:space="720" w:num="1"/>
          <w:docGrid w:type="linesAndChars" w:linePitch="459" w:charSpace="0"/>
        </w:sectPr>
      </w:pPr>
    </w:p>
    <w:p>
      <w:pPr>
        <w:pStyle w:val="2"/>
        <w:numPr>
          <w:ilvl w:val="0"/>
          <w:numId w:val="7"/>
        </w:numPr>
      </w:pPr>
      <w:bookmarkStart w:id="20" w:name="_Toc72308132"/>
      <w:r>
        <w:rPr>
          <w:rFonts w:hint="eastAsia"/>
        </w:rPr>
        <w:t>实现过程</w:t>
      </w:r>
      <w:bookmarkEnd w:id="20"/>
    </w:p>
    <w:p>
      <w:pPr>
        <w:pStyle w:val="3"/>
        <w:tabs>
          <w:tab w:val="left" w:pos="567"/>
          <w:tab w:val="clear" w:pos="720"/>
        </w:tabs>
        <w:ind w:left="818" w:right="240" w:hanging="818"/>
      </w:pPr>
      <w:bookmarkStart w:id="21" w:name="_Toc970330618"/>
      <w:r>
        <w:t>数据加载</w:t>
      </w:r>
      <w:bookmarkEnd w:id="21"/>
    </w:p>
    <w:p>
      <w:pPr>
        <w:pStyle w:val="4"/>
      </w:pPr>
      <w:r>
        <w:t>2.2.1节已详细地说明了数据集的结构特点，使用Python的struct和array模块对标签数据和图片数据进行解析，并将图片数据都压缩到一个矩阵中。实现代码如下所示：</w:t>
      </w:r>
    </w:p>
    <w:p>
      <w:pPr>
        <w:pStyle w:val="4"/>
        <w:shd w:val="clear" w:fill="D6D9DF" w:themeFill="background1" w:themeFillTint="32"/>
        <w:ind w:left="0" w:leftChars="0" w:firstLine="0" w:firstLineChars="0"/>
        <w:rPr>
          <w:rFonts w:hint="eastAsia"/>
        </w:rPr>
      </w:pPr>
      <w:r>
        <w:rPr>
          <w:rFonts w:hint="eastAsia"/>
        </w:rPr>
        <w:t>def LoadData(image_path, lable_path):</w:t>
      </w:r>
    </w:p>
    <w:p>
      <w:pPr>
        <w:pStyle w:val="4"/>
        <w:shd w:val="clear" w:fill="D6D9DF" w:themeFill="background1" w:themeFillTint="32"/>
        <w:ind w:left="0" w:leftChars="0" w:firstLine="0" w:firstLineChars="0"/>
        <w:rPr>
          <w:rFonts w:hint="eastAsia"/>
        </w:rPr>
      </w:pPr>
      <w:r>
        <w:rPr>
          <w:rFonts w:hint="eastAsia"/>
        </w:rPr>
        <w:t xml:space="preserve">    with open(lable_path, 'rb') as file:</w:t>
      </w:r>
    </w:p>
    <w:p>
      <w:pPr>
        <w:pStyle w:val="4"/>
        <w:shd w:val="clear" w:fill="D6D9DF" w:themeFill="background1" w:themeFillTint="32"/>
        <w:ind w:left="0" w:leftChars="0" w:firstLine="0" w:firstLineChars="0"/>
        <w:rPr>
          <w:rFonts w:hint="eastAsia"/>
        </w:rPr>
      </w:pPr>
      <w:r>
        <w:rPr>
          <w:rFonts w:hint="eastAsia"/>
        </w:rPr>
        <w:t xml:space="preserve">        magic, size = struct.unpack("&gt;II", file.read(8))</w:t>
      </w:r>
    </w:p>
    <w:p>
      <w:pPr>
        <w:pStyle w:val="4"/>
        <w:shd w:val="clear" w:fill="D6D9DF" w:themeFill="background1" w:themeFillTint="32"/>
        <w:ind w:left="0" w:leftChars="0" w:firstLine="0" w:firstLineChars="0"/>
        <w:rPr>
          <w:rFonts w:hint="eastAsia"/>
        </w:rPr>
      </w:pPr>
      <w:r>
        <w:rPr>
          <w:rFonts w:hint="eastAsia"/>
        </w:rPr>
        <w:t xml:space="preserve">        labels = array("B", file.read())</w:t>
      </w:r>
    </w:p>
    <w:p>
      <w:pPr>
        <w:pStyle w:val="4"/>
        <w:shd w:val="clear" w:fill="D6D9DF" w:themeFill="background1" w:themeFillTint="32"/>
        <w:ind w:left="0" w:leftChars="0" w:firstLine="0" w:firstLineChars="0"/>
        <w:rPr>
          <w:rFonts w:hint="eastAsia"/>
        </w:rPr>
      </w:pPr>
      <w:r>
        <w:rPr>
          <w:rFonts w:hint="eastAsia"/>
        </w:rPr>
        <w:t xml:space="preserve">    with open(image_path, 'rb') as file:</w:t>
      </w:r>
    </w:p>
    <w:p>
      <w:pPr>
        <w:pStyle w:val="4"/>
        <w:shd w:val="clear" w:fill="D6D9DF" w:themeFill="background1" w:themeFillTint="32"/>
        <w:ind w:left="0" w:leftChars="0" w:firstLine="0" w:firstLineChars="0"/>
        <w:rPr>
          <w:rFonts w:hint="eastAsia"/>
        </w:rPr>
      </w:pPr>
      <w:r>
        <w:rPr>
          <w:rFonts w:hint="eastAsia"/>
        </w:rPr>
        <w:t xml:space="preserve">        magic, size, rows, cols = struct.unpack("&gt;IIII", file.read(16))</w:t>
      </w:r>
    </w:p>
    <w:p>
      <w:pPr>
        <w:pStyle w:val="4"/>
        <w:shd w:val="clear" w:fill="D6D9DF" w:themeFill="background1" w:themeFillTint="32"/>
        <w:ind w:left="0" w:leftChars="0" w:firstLine="0" w:firstLineChars="0"/>
        <w:rPr>
          <w:rFonts w:hint="eastAsia"/>
        </w:rPr>
      </w:pPr>
      <w:r>
        <w:rPr>
          <w:rFonts w:hint="eastAsia"/>
        </w:rPr>
        <w:t xml:space="preserve">        image_data = array("B", file.read())</w:t>
      </w:r>
    </w:p>
    <w:p>
      <w:pPr>
        <w:pStyle w:val="4"/>
        <w:shd w:val="clear" w:fill="D6D9DF" w:themeFill="background1" w:themeFillTint="32"/>
        <w:ind w:left="0" w:leftChars="0" w:firstLine="0" w:firstLineChars="0"/>
        <w:rPr>
          <w:rFonts w:hint="eastAsia"/>
        </w:rPr>
      </w:pPr>
      <w:r>
        <w:rPr>
          <w:rFonts w:hint="eastAsia"/>
        </w:rPr>
        <w:t xml:space="preserve">    # append all images to an array</w:t>
      </w:r>
    </w:p>
    <w:p>
      <w:pPr>
        <w:pStyle w:val="4"/>
        <w:shd w:val="clear" w:fill="D6D9DF" w:themeFill="background1" w:themeFillTint="32"/>
        <w:ind w:left="0" w:leftChars="0" w:firstLine="0" w:firstLineChars="0"/>
        <w:rPr>
          <w:rFonts w:hint="eastAsia"/>
        </w:rPr>
      </w:pPr>
      <w:r>
        <w:rPr>
          <w:rFonts w:hint="eastAsia"/>
        </w:rPr>
        <w:t xml:space="preserve">    images = []</w:t>
      </w:r>
    </w:p>
    <w:p>
      <w:pPr>
        <w:pStyle w:val="4"/>
        <w:shd w:val="clear" w:fill="D6D9DF" w:themeFill="background1" w:themeFillTint="32"/>
        <w:ind w:left="0" w:leftChars="0" w:firstLine="0" w:firstLineChars="0"/>
        <w:rPr>
          <w:rFonts w:hint="eastAsia"/>
        </w:rPr>
      </w:pPr>
      <w:r>
        <w:rPr>
          <w:rFonts w:hint="eastAsia"/>
        </w:rPr>
        <w:t xml:space="preserve">    for i in range(size):</w:t>
      </w:r>
    </w:p>
    <w:p>
      <w:pPr>
        <w:pStyle w:val="4"/>
        <w:shd w:val="clear" w:fill="D6D9DF" w:themeFill="background1" w:themeFillTint="32"/>
        <w:ind w:left="0" w:leftChars="0" w:firstLine="0" w:firstLineChars="0"/>
        <w:rPr>
          <w:rFonts w:hint="eastAsia"/>
        </w:rPr>
      </w:pPr>
      <w:r>
        <w:rPr>
          <w:rFonts w:hint="eastAsia"/>
        </w:rPr>
        <w:t xml:space="preserve">        images.append([0] * rows * cols)</w:t>
      </w:r>
    </w:p>
    <w:p>
      <w:pPr>
        <w:pStyle w:val="4"/>
        <w:shd w:val="clear" w:fill="D6D9DF" w:themeFill="background1" w:themeFillTint="32"/>
        <w:ind w:left="0" w:leftChars="0" w:firstLine="0" w:firstLineChars="0"/>
        <w:rPr>
          <w:rFonts w:hint="eastAsia"/>
        </w:rPr>
      </w:pPr>
      <w:r>
        <w:rPr>
          <w:rFonts w:hint="eastAsia"/>
        </w:rPr>
        <w:t xml:space="preserve">    for i in range(size):</w:t>
      </w:r>
    </w:p>
    <w:p>
      <w:pPr>
        <w:pStyle w:val="4"/>
        <w:shd w:val="clear" w:fill="D6D9DF" w:themeFill="background1" w:themeFillTint="32"/>
        <w:ind w:left="0" w:leftChars="0" w:firstLine="0" w:firstLineChars="0"/>
        <w:rPr>
          <w:rFonts w:hint="eastAsia"/>
        </w:rPr>
      </w:pPr>
      <w:r>
        <w:rPr>
          <w:rFonts w:hint="eastAsia"/>
        </w:rPr>
        <w:t xml:space="preserve">        images[i][:] = image_data[i * rows * cols:(i + 1) * rows * cols]</w:t>
      </w:r>
    </w:p>
    <w:p>
      <w:pPr>
        <w:pStyle w:val="4"/>
        <w:shd w:val="clear" w:fill="D6D9DF" w:themeFill="background1" w:themeFillTint="32"/>
        <w:ind w:left="0" w:leftChars="0" w:firstLine="0" w:firstLineChars="0"/>
      </w:pPr>
      <w:r>
        <w:rPr>
          <w:rFonts w:hint="eastAsia"/>
        </w:rPr>
        <w:t xml:space="preserve">    return images, labels</w:t>
      </w:r>
    </w:p>
    <w:p>
      <w:pPr>
        <w:pStyle w:val="4"/>
      </w:pPr>
      <w:r>
        <w:t>使用上述编写的LoadData方法编写加载训练数据的方法loadTrainData，对制定路径的训练标签数据和训练图片数据进行读取，并使用numpy将内置的array类型转换成numpy中的array类型，方便后续的训练。</w:t>
      </w:r>
    </w:p>
    <w:p>
      <w:pPr>
        <w:pStyle w:val="4"/>
        <w:shd w:val="clear" w:fill="D6D9DF" w:themeFill="background1" w:themeFillTint="32"/>
        <w:ind w:left="0" w:leftChars="0" w:firstLine="0" w:firstLineChars="0"/>
        <w:rPr>
          <w:rFonts w:hint="eastAsia"/>
        </w:rPr>
      </w:pPr>
      <w:r>
        <w:rPr>
          <w:rFonts w:hint="eastAsia"/>
        </w:rPr>
        <w:t>def loadTrainData(image_path, label_path):</w:t>
      </w:r>
    </w:p>
    <w:p>
      <w:pPr>
        <w:pStyle w:val="4"/>
        <w:shd w:val="clear" w:fill="D6D9DF" w:themeFill="background1" w:themeFillTint="32"/>
        <w:ind w:left="0" w:leftChars="0" w:firstLine="0" w:firstLineChars="0"/>
        <w:rPr>
          <w:rFonts w:hint="eastAsia"/>
        </w:rPr>
      </w:pPr>
      <w:r>
        <w:rPr>
          <w:rFonts w:hint="eastAsia"/>
        </w:rPr>
        <w:tab/>
      </w:r>
      <w:r>
        <w:rPr>
          <w:rFonts w:hint="eastAsia"/>
        </w:rPr>
        <w:t>image_train, label_train = LoadData(image_path, label_path)</w:t>
      </w:r>
    </w:p>
    <w:p>
      <w:pPr>
        <w:pStyle w:val="4"/>
        <w:shd w:val="clear" w:fill="D6D9DF" w:themeFill="background1" w:themeFillTint="32"/>
        <w:ind w:left="0" w:leftChars="0" w:firstLine="0" w:firstLineChars="0"/>
        <w:rPr>
          <w:rFonts w:hint="eastAsia"/>
        </w:rPr>
      </w:pPr>
      <w:r>
        <w:rPr>
          <w:rFonts w:hint="eastAsia"/>
        </w:rPr>
        <w:tab/>
      </w:r>
      <w:r>
        <w:rPr>
          <w:rFonts w:hint="eastAsia"/>
        </w:rPr>
        <w:t>X = np.array(image_train)</w:t>
      </w:r>
    </w:p>
    <w:p>
      <w:pPr>
        <w:pStyle w:val="4"/>
        <w:shd w:val="clear" w:fill="D6D9DF" w:themeFill="background1" w:themeFillTint="32"/>
        <w:ind w:left="0" w:leftChars="0" w:firstLine="0" w:firstLineChars="0"/>
        <w:rPr>
          <w:rFonts w:hint="eastAsia"/>
        </w:rPr>
      </w:pPr>
      <w:r>
        <w:rPr>
          <w:rFonts w:hint="eastAsia"/>
        </w:rPr>
        <w:tab/>
      </w:r>
      <w:r>
        <w:rPr>
          <w:rFonts w:hint="eastAsia"/>
        </w:rPr>
        <w:t>y = np.array(label_train)</w:t>
      </w:r>
    </w:p>
    <w:p>
      <w:pPr>
        <w:pStyle w:val="4"/>
        <w:shd w:val="clear" w:fill="D6D9DF" w:themeFill="background1" w:themeFillTint="32"/>
        <w:ind w:left="0" w:leftChars="0" w:firstLine="0" w:firstLineChars="0"/>
      </w:pPr>
      <w:r>
        <w:rPr>
          <w:rFonts w:hint="eastAsia"/>
        </w:rPr>
        <w:tab/>
      </w:r>
      <w:r>
        <w:rPr>
          <w:rFonts w:hint="eastAsia"/>
        </w:rPr>
        <w:t>return X, y</w:t>
      </w:r>
    </w:p>
    <w:p>
      <w:pPr>
        <w:pStyle w:val="4"/>
        <w:ind w:firstLine="0" w:firstLineChars="0"/>
      </w:pPr>
      <w:r>
        <w:t>对于测试数据的加载和以上方式相同，只是数据的路径不同。</w:t>
      </w:r>
    </w:p>
    <w:p>
      <w:pPr>
        <w:pStyle w:val="3"/>
      </w:pPr>
      <w:bookmarkStart w:id="22" w:name="_Toc130339969"/>
      <w:r>
        <w:t>训练数据</w:t>
      </w:r>
      <w:bookmarkEnd w:id="22"/>
    </w:p>
    <w:p>
      <w:pPr>
        <w:pStyle w:val="4"/>
        <w:numPr>
          <w:ilvl w:val="0"/>
          <w:numId w:val="12"/>
        </w:numPr>
        <w:tabs>
          <w:tab w:val="left" w:pos="420"/>
        </w:tabs>
        <w:ind w:left="420" w:leftChars="0" w:hanging="420" w:firstLineChars="0"/>
      </w:pPr>
      <w:r>
        <w:t>KNN</w:t>
      </w:r>
    </w:p>
    <w:p>
      <w:pPr>
        <w:pStyle w:val="4"/>
        <w:numPr>
          <w:ilvl w:val="0"/>
          <w:numId w:val="0"/>
        </w:numPr>
        <w:tabs>
          <w:tab w:val="clear" w:pos="420"/>
          <w:tab w:val="clear" w:pos="425"/>
          <w:tab w:val="clear" w:pos="567"/>
          <w:tab w:val="clear" w:pos="601"/>
          <w:tab w:val="clear" w:pos="900"/>
          <w:tab w:val="clear" w:pos="3738"/>
        </w:tabs>
        <w:ind w:leftChars="0" w:firstLine="420" w:firstLineChars="0"/>
      </w:pPr>
      <w:r>
        <w:t>需要指定邻居数，此处指定K = 5，通过sklearn.neighbors库调用KNeighborsClassifier函数返回KNN的分类器clf，通过clf.fit()函数完成训练过程，训练结束后需要返回clf，以便于对测试集做分类。</w:t>
      </w:r>
    </w:p>
    <w:p>
      <w:pPr>
        <w:pStyle w:val="4"/>
        <w:shd w:val="clear" w:fill="D6D9DF" w:themeFill="background1" w:themeFillTint="32"/>
        <w:rPr>
          <w:rFonts w:hint="eastAsia"/>
        </w:rPr>
      </w:pPr>
      <w:r>
        <w:rPr>
          <w:rFonts w:hint="eastAsia"/>
        </w:rPr>
        <w:t>def train(train_image, train_label):</w:t>
      </w:r>
    </w:p>
    <w:p>
      <w:pPr>
        <w:pStyle w:val="4"/>
        <w:shd w:val="clear" w:fill="D6D9DF" w:themeFill="background1" w:themeFillTint="32"/>
        <w:rPr>
          <w:rFonts w:hint="eastAsia"/>
        </w:rPr>
      </w:pPr>
      <w:r>
        <w:rPr>
          <w:rFonts w:hint="eastAsia"/>
        </w:rPr>
        <w:tab/>
      </w:r>
      <w:r>
        <w:rPr>
          <w:rFonts w:hint="eastAsia"/>
        </w:rPr>
        <w:t>clf=KNeighborsClassifier(n_neighbors=5,algorithm='auto',n_jobs=10)</w:t>
      </w:r>
    </w:p>
    <w:p>
      <w:pPr>
        <w:pStyle w:val="4"/>
        <w:shd w:val="clear" w:fill="D6D9DF" w:themeFill="background1" w:themeFillTint="32"/>
        <w:rPr>
          <w:rFonts w:hint="eastAsia"/>
        </w:rPr>
      </w:pPr>
      <w:r>
        <w:rPr>
          <w:rFonts w:hint="eastAsia"/>
        </w:rPr>
        <w:tab/>
      </w:r>
      <w:r>
        <w:rPr>
          <w:rFonts w:hint="eastAsia"/>
        </w:rPr>
        <w:t>clf.fit(train_image, train_label)</w:t>
      </w:r>
    </w:p>
    <w:p>
      <w:pPr>
        <w:pStyle w:val="4"/>
        <w:shd w:val="clear" w:fill="D6D9DF" w:themeFill="background1" w:themeFillTint="32"/>
      </w:pPr>
      <w:r>
        <w:rPr>
          <w:rFonts w:hint="eastAsia"/>
        </w:rPr>
        <w:tab/>
      </w:r>
      <w:r>
        <w:rPr>
          <w:rFonts w:hint="eastAsia"/>
        </w:rPr>
        <w:t>return clf</w:t>
      </w:r>
    </w:p>
    <w:p>
      <w:pPr>
        <w:pStyle w:val="4"/>
        <w:numPr>
          <w:ilvl w:val="0"/>
          <w:numId w:val="12"/>
        </w:numPr>
        <w:tabs>
          <w:tab w:val="left" w:pos="420"/>
        </w:tabs>
        <w:ind w:left="420" w:leftChars="0" w:hanging="420" w:firstLineChars="0"/>
      </w:pPr>
      <w:r>
        <w:t>SVM</w:t>
      </w:r>
    </w:p>
    <w:p>
      <w:pPr>
        <w:pStyle w:val="4"/>
        <w:numPr>
          <w:ilvl w:val="0"/>
          <w:numId w:val="0"/>
        </w:numPr>
        <w:tabs>
          <w:tab w:val="clear" w:pos="420"/>
          <w:tab w:val="clear" w:pos="425"/>
          <w:tab w:val="clear" w:pos="567"/>
          <w:tab w:val="clear" w:pos="601"/>
          <w:tab w:val="clear" w:pos="900"/>
          <w:tab w:val="clear" w:pos="3738"/>
        </w:tabs>
        <w:ind w:leftChars="0" w:firstLine="420" w:firstLineChars="0"/>
      </w:pPr>
      <w:r>
        <w:t>需要指定SVM的核函数和gamma值，为使得样本支持向量数较多，将gamma设置为0.1，并且此处手写数据线性不可分，故使用多项式函数poly作为SVM的核函数。</w:t>
      </w:r>
    </w:p>
    <w:p>
      <w:pPr>
        <w:pStyle w:val="4"/>
        <w:shd w:val="clear" w:fill="D6D9DF" w:themeFill="background1" w:themeFillTint="32"/>
        <w:rPr>
          <w:rFonts w:hint="eastAsia"/>
        </w:rPr>
      </w:pPr>
      <w:r>
        <w:rPr>
          <w:rFonts w:hint="eastAsia"/>
        </w:rPr>
        <w:t>def train(train_image, train_label):</w:t>
      </w:r>
    </w:p>
    <w:p>
      <w:pPr>
        <w:pStyle w:val="4"/>
        <w:shd w:val="clear" w:fill="D6D9DF" w:themeFill="background1" w:themeFillTint="32"/>
        <w:rPr>
          <w:rFonts w:hint="eastAsia"/>
        </w:rPr>
      </w:pPr>
      <w:r>
        <w:rPr>
          <w:rFonts w:hint="eastAsia"/>
        </w:rPr>
        <w:tab/>
      </w:r>
      <w:r>
        <w:rPr>
          <w:rFonts w:hint="eastAsia"/>
        </w:rPr>
        <w:t>clf = svm.SVC(gamma=0.1, kernel='poly')</w:t>
      </w:r>
    </w:p>
    <w:p>
      <w:pPr>
        <w:pStyle w:val="4"/>
        <w:shd w:val="clear" w:fill="D6D9DF" w:themeFill="background1" w:themeFillTint="32"/>
        <w:rPr>
          <w:rFonts w:hint="eastAsia"/>
        </w:rPr>
      </w:pPr>
      <w:r>
        <w:rPr>
          <w:rFonts w:hint="eastAsia"/>
        </w:rPr>
        <w:tab/>
      </w:r>
      <w:r>
        <w:rPr>
          <w:rFonts w:hint="eastAsia"/>
        </w:rPr>
        <w:t>clf.fit(train_image, train_label)</w:t>
      </w:r>
    </w:p>
    <w:p>
      <w:pPr>
        <w:pStyle w:val="4"/>
        <w:shd w:val="clear" w:fill="D6D9DF" w:themeFill="background1" w:themeFillTint="32"/>
      </w:pPr>
      <w:r>
        <w:rPr>
          <w:rFonts w:hint="eastAsia"/>
        </w:rPr>
        <w:tab/>
      </w:r>
      <w:r>
        <w:rPr>
          <w:rFonts w:hint="eastAsia"/>
        </w:rPr>
        <w:t>return clf</w:t>
      </w:r>
    </w:p>
    <w:p>
      <w:pPr>
        <w:pStyle w:val="3"/>
      </w:pPr>
      <w:bookmarkStart w:id="23" w:name="_Toc1332774281"/>
      <w:r>
        <w:t>分类器验证</w:t>
      </w:r>
      <w:bookmarkEnd w:id="23"/>
    </w:p>
    <w:p>
      <w:pPr>
        <w:pStyle w:val="4"/>
      </w:pPr>
      <w:r>
        <w:t>通过上述已得到的分类器做数据验证，计算出分类器的做分类的置信度confidence，以及验证集的准确度accuracy和误差矩阵</w:t>
      </w:r>
      <w:r>
        <w:rPr>
          <w:rFonts w:hint="eastAsia"/>
        </w:rPr>
        <w:t>confusion</w:t>
      </w:r>
      <w:r>
        <w:rPr>
          <w:rFonts w:hint="default"/>
        </w:rPr>
        <w:t xml:space="preserve"> m</w:t>
      </w:r>
      <w:r>
        <w:rPr>
          <w:rFonts w:hint="eastAsia"/>
        </w:rPr>
        <w:t>atrix</w:t>
      </w:r>
      <w:r>
        <w:t>，代码如下所示。</w:t>
      </w:r>
    </w:p>
    <w:p>
      <w:pPr>
        <w:pStyle w:val="4"/>
        <w:shd w:val="clear" w:fill="D6D9DF" w:themeFill="background1" w:themeFillTint="32"/>
        <w:ind w:firstLine="0" w:firstLineChars="0"/>
        <w:rPr>
          <w:rFonts w:hint="eastAsia"/>
        </w:rPr>
      </w:pPr>
      <w:r>
        <w:rPr>
          <w:rFonts w:hint="eastAsia"/>
        </w:rPr>
        <w:t>def validate(clf, validate_image, validate_label):</w:t>
      </w:r>
    </w:p>
    <w:p>
      <w:pPr>
        <w:pStyle w:val="4"/>
        <w:shd w:val="clear" w:fill="D6D9DF" w:themeFill="background1" w:themeFillTint="32"/>
        <w:ind w:firstLine="0" w:firstLineChars="0"/>
        <w:rPr>
          <w:rFonts w:hint="eastAsia"/>
        </w:rPr>
      </w:pPr>
      <w:r>
        <w:rPr>
          <w:rFonts w:hint="eastAsia"/>
        </w:rPr>
        <w:t xml:space="preserve"># calculate </w:t>
      </w:r>
      <w:r>
        <w:rPr>
          <w:rFonts w:hint="default"/>
        </w:rPr>
        <w:t xml:space="preserve">confidence, </w:t>
      </w:r>
      <w:r>
        <w:rPr>
          <w:rFonts w:hint="eastAsia"/>
        </w:rPr>
        <w:t>accuracy and confusion-matrix on VALIDATION data</w:t>
      </w:r>
    </w:p>
    <w:p>
      <w:pPr>
        <w:pStyle w:val="4"/>
        <w:shd w:val="clear" w:fill="D6D9DF" w:themeFill="background1" w:themeFillTint="32"/>
        <w:ind w:firstLine="0" w:firstLineChars="0"/>
        <w:rPr>
          <w:rFonts w:hint="eastAsia"/>
        </w:rPr>
      </w:pPr>
      <w:r>
        <w:rPr>
          <w:rFonts w:hint="eastAsia"/>
        </w:rPr>
        <w:tab/>
      </w:r>
      <w:r>
        <w:rPr>
          <w:rFonts w:hint="eastAsia"/>
        </w:rPr>
        <w:t>confidence = clf.score(validate_image, validate_label)</w:t>
      </w:r>
    </w:p>
    <w:p>
      <w:pPr>
        <w:pStyle w:val="4"/>
        <w:shd w:val="clear" w:fill="D6D9DF" w:themeFill="background1" w:themeFillTint="32"/>
        <w:ind w:firstLine="0" w:firstLineChars="0"/>
        <w:rPr>
          <w:rFonts w:hint="eastAsia"/>
        </w:rPr>
      </w:pPr>
      <w:r>
        <w:rPr>
          <w:rFonts w:hint="eastAsia"/>
        </w:rPr>
        <w:tab/>
      </w:r>
      <w:r>
        <w:rPr>
          <w:rFonts w:hint="eastAsia"/>
        </w:rPr>
        <w:t>predicted_label = clf.predict(validate_image)</w:t>
      </w:r>
    </w:p>
    <w:p>
      <w:pPr>
        <w:pStyle w:val="4"/>
        <w:shd w:val="clear" w:fill="D6D9DF" w:themeFill="background1" w:themeFillTint="32"/>
        <w:ind w:firstLine="0" w:firstLineChars="0"/>
        <w:rPr>
          <w:rFonts w:hint="eastAsia"/>
        </w:rPr>
      </w:pPr>
      <w:r>
        <w:rPr>
          <w:rFonts w:hint="eastAsia"/>
        </w:rPr>
        <w:tab/>
      </w:r>
      <w:r>
        <w:rPr>
          <w:rFonts w:hint="eastAsia"/>
        </w:rPr>
        <w:t>accuracy = accuracy_score(validate_label, predicted_label)</w:t>
      </w:r>
    </w:p>
    <w:p>
      <w:pPr>
        <w:pStyle w:val="4"/>
        <w:shd w:val="clear" w:fill="D6D9DF" w:themeFill="background1" w:themeFillTint="32"/>
        <w:ind w:firstLine="0" w:firstLineChars="0"/>
      </w:pPr>
      <w:r>
        <w:rPr>
          <w:rFonts w:hint="eastAsia"/>
        </w:rPr>
        <w:tab/>
      </w:r>
      <w:r>
        <w:rPr>
          <w:rFonts w:hint="eastAsia"/>
        </w:rPr>
        <w:t>confusionMatrix=confusion_matrix(validate_label,predicted_label)</w:t>
      </w:r>
    </w:p>
    <w:p>
      <w:pPr>
        <w:pStyle w:val="3"/>
      </w:pPr>
      <w:bookmarkStart w:id="24" w:name="_Toc195025620"/>
      <w:r>
        <w:t>预测</w:t>
      </w:r>
      <w:bookmarkEnd w:id="24"/>
    </w:p>
    <w:p>
      <w:pPr>
        <w:pStyle w:val="4"/>
      </w:pPr>
      <w:r>
        <w:t>使用分类器对测试集进行预测，并计算出预测准确率accuracy和误差矩阵confusion matrix，代码如下所示。</w:t>
      </w:r>
    </w:p>
    <w:p>
      <w:pPr>
        <w:pStyle w:val="4"/>
        <w:shd w:val="clear" w:fill="D6D9DF" w:themeFill="background1" w:themeFillTint="32"/>
        <w:ind w:firstLine="0" w:firstLineChars="0"/>
        <w:rPr>
          <w:rFonts w:hint="eastAsia"/>
        </w:rPr>
      </w:pPr>
      <w:r>
        <w:rPr>
          <w:rFonts w:hint="eastAsia"/>
        </w:rPr>
        <w:t>def predict(clf, test_image, test_label):</w:t>
      </w:r>
    </w:p>
    <w:p>
      <w:pPr>
        <w:pStyle w:val="4"/>
        <w:shd w:val="clear" w:fill="D6D9DF" w:themeFill="background1" w:themeFillTint="32"/>
        <w:ind w:firstLine="0" w:firstLineChars="0"/>
        <w:rPr>
          <w:rFonts w:hint="eastAsia"/>
        </w:rPr>
      </w:pPr>
      <w:r>
        <w:rPr>
          <w:rFonts w:hint="eastAsia"/>
        </w:rPr>
        <w:tab/>
      </w:r>
      <w:r>
        <w:rPr>
          <w:rFonts w:hint="eastAsia"/>
        </w:rPr>
        <w:t># calculate accuracy and confusion-matrix on TEST data</w:t>
      </w:r>
    </w:p>
    <w:p>
      <w:pPr>
        <w:pStyle w:val="4"/>
        <w:shd w:val="clear" w:fill="D6D9DF" w:themeFill="background1" w:themeFillTint="32"/>
        <w:ind w:firstLine="0" w:firstLineChars="0"/>
        <w:rPr>
          <w:rFonts w:hint="eastAsia"/>
        </w:rPr>
      </w:pPr>
      <w:r>
        <w:rPr>
          <w:rFonts w:hint="eastAsia"/>
        </w:rPr>
        <w:tab/>
      </w:r>
      <w:r>
        <w:rPr>
          <w:rFonts w:hint="eastAsia"/>
        </w:rPr>
        <w:t>predicted_label = clf.predict(test_image)</w:t>
      </w:r>
    </w:p>
    <w:p>
      <w:pPr>
        <w:pStyle w:val="4"/>
        <w:shd w:val="clear" w:fill="D6D9DF" w:themeFill="background1" w:themeFillTint="32"/>
        <w:ind w:firstLine="0" w:firstLineChars="0"/>
        <w:rPr>
          <w:rFonts w:hint="eastAsia"/>
        </w:rPr>
      </w:pPr>
      <w:r>
        <w:rPr>
          <w:rFonts w:hint="eastAsia"/>
        </w:rPr>
        <w:tab/>
      </w:r>
      <w:r>
        <w:rPr>
          <w:rFonts w:hint="eastAsia"/>
        </w:rPr>
        <w:t>accuracy = accuracy_score(test_label, predicted_label)</w:t>
      </w:r>
    </w:p>
    <w:p>
      <w:pPr>
        <w:pStyle w:val="4"/>
        <w:shd w:val="clear" w:fill="D6D9DF" w:themeFill="background1" w:themeFillTint="32"/>
        <w:ind w:firstLine="0" w:firstLineChars="0"/>
      </w:pPr>
      <w:r>
        <w:rPr>
          <w:rFonts w:hint="eastAsia"/>
        </w:rPr>
        <w:tab/>
      </w:r>
      <w:r>
        <w:rPr>
          <w:rFonts w:hint="eastAsia"/>
        </w:rPr>
        <w:t>confusionMatrixTest=confusion_matrix(test_label,predicted_label)</w:t>
      </w:r>
    </w:p>
    <w:p>
      <w:pPr>
        <w:pStyle w:val="4"/>
        <w:ind w:firstLine="0" w:firstLineChars="0"/>
      </w:pPr>
    </w:p>
    <w:p>
      <w:pPr>
        <w:pStyle w:val="4"/>
        <w:ind w:firstLine="480"/>
        <w:sectPr>
          <w:footnotePr>
            <w:numRestart w:val="eachPage"/>
          </w:footnotePr>
          <w:pgSz w:w="11906" w:h="16838"/>
          <w:pgMar w:top="1702" w:right="1558" w:bottom="1418" w:left="1531" w:header="851" w:footer="992" w:gutter="0"/>
          <w:pgBorders>
            <w:top w:val="none" w:color="auto" w:sz="0" w:space="0"/>
            <w:left w:val="none" w:color="auto" w:sz="0" w:space="0"/>
            <w:bottom w:val="none" w:color="auto" w:sz="0" w:space="0"/>
            <w:right w:val="none" w:color="auto" w:sz="0" w:space="0"/>
          </w:pgBorders>
          <w:cols w:space="720" w:num="1"/>
          <w:docGrid w:type="linesAndChars" w:linePitch="459" w:charSpace="0"/>
        </w:sectPr>
      </w:pPr>
    </w:p>
    <w:p>
      <w:pPr>
        <w:pStyle w:val="2"/>
      </w:pPr>
      <w:bookmarkStart w:id="25" w:name="_Toc1626821613"/>
      <w:bookmarkStart w:id="26" w:name="_Toc266358974"/>
      <w:bookmarkStart w:id="27" w:name="_Toc230955688"/>
      <w:bookmarkStart w:id="28" w:name="_Toc230405694"/>
      <w:r>
        <w:rPr>
          <w:rFonts w:hint="eastAsia"/>
        </w:rPr>
        <w:t>结果展示</w:t>
      </w:r>
      <w:bookmarkEnd w:id="25"/>
    </w:p>
    <w:bookmarkEnd w:id="26"/>
    <w:bookmarkEnd w:id="27"/>
    <w:bookmarkEnd w:id="28"/>
    <w:p>
      <w:pPr>
        <w:numPr>
          <w:ilvl w:val="0"/>
          <w:numId w:val="13"/>
        </w:numPr>
        <w:tabs>
          <w:tab w:val="left" w:pos="420"/>
        </w:tabs>
        <w:ind w:left="420" w:leftChars="0" w:hanging="420" w:firstLineChars="0"/>
      </w:pPr>
      <w:bookmarkStart w:id="29" w:name="_Toc135227423"/>
      <w:bookmarkStart w:id="30" w:name="_Toc135227590"/>
      <w:bookmarkStart w:id="31" w:name="_Toc134007939"/>
      <w:bookmarkStart w:id="32" w:name="_Toc135227344"/>
      <w:bookmarkStart w:id="33" w:name="_Toc135229748"/>
      <w:bookmarkStart w:id="34" w:name="_Toc266358996"/>
      <w:r>
        <w:t>KNN</w:t>
      </w:r>
    </w:p>
    <w:p>
      <w:pPr>
        <w:numPr>
          <w:ilvl w:val="0"/>
          <w:numId w:val="0"/>
        </w:numPr>
        <w:tabs>
          <w:tab w:val="clear" w:pos="420"/>
          <w:tab w:val="clear" w:pos="425"/>
          <w:tab w:val="clear" w:pos="567"/>
          <w:tab w:val="clear" w:pos="601"/>
          <w:tab w:val="clear" w:pos="900"/>
          <w:tab w:val="clear" w:pos="3738"/>
        </w:tabs>
        <w:ind w:leftChars="0" w:firstLine="420" w:firstLineChars="0"/>
      </w:pPr>
      <w:r>
        <w:t>K = 5，运行程序结果如下图4.1所示。</w:t>
      </w:r>
    </w:p>
    <w:p>
      <w:pPr>
        <w:numPr>
          <w:ilvl w:val="0"/>
          <w:numId w:val="0"/>
        </w:numPr>
        <w:tabs>
          <w:tab w:val="clear" w:pos="420"/>
          <w:tab w:val="clear" w:pos="425"/>
          <w:tab w:val="clear" w:pos="567"/>
          <w:tab w:val="clear" w:pos="601"/>
          <w:tab w:val="clear" w:pos="900"/>
          <w:tab w:val="clear" w:pos="3738"/>
        </w:tabs>
        <w:jc w:val="center"/>
      </w:pPr>
      <w:r>
        <w:drawing>
          <wp:inline distT="0" distB="0" distL="114300" distR="114300">
            <wp:extent cx="3716020" cy="6186170"/>
            <wp:effectExtent l="0" t="0" r="1778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3716020" cy="6186170"/>
                    </a:xfrm>
                    <a:prstGeom prst="rect">
                      <a:avLst/>
                    </a:prstGeom>
                    <a:noFill/>
                    <a:ln w="9525">
                      <a:noFill/>
                      <a:miter/>
                    </a:ln>
                  </pic:spPr>
                </pic:pic>
              </a:graphicData>
            </a:graphic>
          </wp:inline>
        </w:drawing>
      </w:r>
    </w:p>
    <w:p>
      <w:pPr>
        <w:pStyle w:val="15"/>
        <w:numPr>
          <w:ilvl w:val="0"/>
          <w:numId w:val="0"/>
        </w:numPr>
        <w:tabs>
          <w:tab w:val="clear" w:pos="420"/>
          <w:tab w:val="clear" w:pos="425"/>
          <w:tab w:val="clear" w:pos="567"/>
          <w:tab w:val="clear" w:pos="601"/>
          <w:tab w:val="clear" w:pos="900"/>
          <w:tab w:val="clear" w:pos="3738"/>
        </w:tabs>
      </w:pPr>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KNN运行结果（K=5）</w:t>
      </w:r>
    </w:p>
    <w:p>
      <w:pPr>
        <w:numPr>
          <w:ilvl w:val="0"/>
          <w:numId w:val="0"/>
        </w:numPr>
        <w:tabs>
          <w:tab w:val="clear" w:pos="420"/>
          <w:tab w:val="clear" w:pos="425"/>
          <w:tab w:val="clear" w:pos="567"/>
          <w:tab w:val="clear" w:pos="601"/>
          <w:tab w:val="clear" w:pos="900"/>
          <w:tab w:val="clear" w:pos="3738"/>
        </w:tabs>
        <w:ind w:leftChars="0" w:firstLine="420" w:firstLineChars="0"/>
      </w:pPr>
      <w:r>
        <w:t>K=3时分类结果如下图4.2所示。</w:t>
      </w:r>
    </w:p>
    <w:p>
      <w:pPr>
        <w:numPr>
          <w:ilvl w:val="0"/>
          <w:numId w:val="0"/>
        </w:numPr>
        <w:tabs>
          <w:tab w:val="clear" w:pos="420"/>
          <w:tab w:val="clear" w:pos="425"/>
          <w:tab w:val="clear" w:pos="567"/>
          <w:tab w:val="clear" w:pos="601"/>
          <w:tab w:val="clear" w:pos="900"/>
          <w:tab w:val="clear" w:pos="3738"/>
        </w:tabs>
        <w:ind w:leftChars="0" w:firstLine="420" w:firstLineChars="0"/>
      </w:pPr>
      <w:r>
        <w:t>分类置信度为0.974，分类准确率为0.9685。</w:t>
      </w:r>
    </w:p>
    <w:p>
      <w:pPr>
        <w:numPr>
          <w:ilvl w:val="0"/>
          <w:numId w:val="0"/>
        </w:numPr>
        <w:tabs>
          <w:tab w:val="clear" w:pos="420"/>
          <w:tab w:val="clear" w:pos="425"/>
          <w:tab w:val="clear" w:pos="567"/>
          <w:tab w:val="clear" w:pos="601"/>
          <w:tab w:val="clear" w:pos="900"/>
          <w:tab w:val="clear" w:pos="3738"/>
        </w:tabs>
        <w:jc w:val="center"/>
      </w:pPr>
      <w:r>
        <w:drawing>
          <wp:inline distT="0" distB="0" distL="114300" distR="114300">
            <wp:extent cx="4355465" cy="7489825"/>
            <wp:effectExtent l="0" t="0" r="6985" b="158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2"/>
                    <a:stretch>
                      <a:fillRect/>
                    </a:stretch>
                  </pic:blipFill>
                  <pic:spPr>
                    <a:xfrm>
                      <a:off x="0" y="0"/>
                      <a:ext cx="4355465" cy="7489825"/>
                    </a:xfrm>
                    <a:prstGeom prst="rect">
                      <a:avLst/>
                    </a:prstGeom>
                    <a:noFill/>
                    <a:ln w="9525">
                      <a:noFill/>
                      <a:miter/>
                    </a:ln>
                  </pic:spPr>
                </pic:pic>
              </a:graphicData>
            </a:graphic>
          </wp:inline>
        </w:drawing>
      </w:r>
    </w:p>
    <w:p>
      <w:pPr>
        <w:pStyle w:val="15"/>
        <w:numPr>
          <w:ilvl w:val="0"/>
          <w:numId w:val="0"/>
        </w:numPr>
        <w:tabs>
          <w:tab w:val="clear" w:pos="420"/>
          <w:tab w:val="clear" w:pos="425"/>
          <w:tab w:val="clear" w:pos="567"/>
          <w:tab w:val="clear" w:pos="601"/>
          <w:tab w:val="clear" w:pos="900"/>
          <w:tab w:val="clear" w:pos="3738"/>
        </w:tabs>
      </w:pPr>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KNN运行结果（K=3）</w:t>
      </w:r>
    </w:p>
    <w:p>
      <w:pPr>
        <w:numPr>
          <w:ilvl w:val="0"/>
          <w:numId w:val="0"/>
        </w:numPr>
        <w:tabs>
          <w:tab w:val="clear" w:pos="420"/>
          <w:tab w:val="clear" w:pos="425"/>
          <w:tab w:val="clear" w:pos="567"/>
          <w:tab w:val="clear" w:pos="601"/>
          <w:tab w:val="clear" w:pos="900"/>
          <w:tab w:val="clear" w:pos="3738"/>
        </w:tabs>
        <w:ind w:leftChars="0" w:firstLine="420" w:firstLineChars="0"/>
      </w:pPr>
      <w:r>
        <w:t>由上图4.1（K=5）可以得出如下结论：</w:t>
      </w:r>
    </w:p>
    <w:p>
      <w:pPr>
        <w:numPr>
          <w:ilvl w:val="0"/>
          <w:numId w:val="14"/>
        </w:numPr>
        <w:tabs>
          <w:tab w:val="left" w:pos="425"/>
        </w:tabs>
        <w:ind w:left="845" w:leftChars="0" w:hanging="425" w:firstLineChars="0"/>
      </w:pPr>
      <w:r>
        <w:t>分类器的置信度为0.9708，分类准确率为0.9683；</w:t>
      </w:r>
    </w:p>
    <w:p>
      <w:pPr>
        <w:numPr>
          <w:ilvl w:val="0"/>
          <w:numId w:val="14"/>
        </w:numPr>
        <w:tabs>
          <w:tab w:val="left" w:pos="425"/>
        </w:tabs>
        <w:ind w:left="845" w:leftChars="0" w:hanging="425" w:firstLineChars="0"/>
      </w:pPr>
      <w:r>
        <w:t>从误差矩阵可以看出分类器对数字0、1、6的分类最为准确；</w:t>
      </w:r>
    </w:p>
    <w:p>
      <w:pPr>
        <w:numPr>
          <w:ilvl w:val="0"/>
          <w:numId w:val="14"/>
        </w:numPr>
        <w:tabs>
          <w:tab w:val="left" w:pos="425"/>
        </w:tabs>
        <w:ind w:left="845" w:leftChars="0" w:hanging="425" w:firstLineChars="0"/>
      </w:pPr>
      <w:r>
        <w:t>分类器共11次将数字2误分类成了数字0；10次将数字2误分类成了数字3；16次将2分类成了7；13次将数字3分类成了数字5；22次将数字4分类成了数字9；13次将数字5分类成了数字3；22次将数字7分类成了数字2；10次将数字7分类成了数字9；15次将数字8分类成了数字3；14次将数字8分类成了数字5；10次将数字9分类成了3；10次将数字9分类成了7；</w:t>
      </w:r>
    </w:p>
    <w:p>
      <w:pPr>
        <w:numPr>
          <w:ilvl w:val="0"/>
          <w:numId w:val="14"/>
        </w:numPr>
        <w:tabs>
          <w:tab w:val="left" w:pos="425"/>
        </w:tabs>
        <w:ind w:left="845" w:leftChars="0" w:hanging="425" w:firstLineChars="0"/>
      </w:pPr>
      <w:r>
        <w:t>K为3与K为5时，分类器的分类正确率相差甚微；</w:t>
      </w:r>
    </w:p>
    <w:p>
      <w:pPr>
        <w:numPr>
          <w:ilvl w:val="0"/>
          <w:numId w:val="14"/>
        </w:numPr>
        <w:tabs>
          <w:tab w:val="left" w:pos="425"/>
        </w:tabs>
        <w:ind w:left="845" w:leftChars="0" w:hanging="425" w:firstLineChars="0"/>
      </w:pPr>
      <w:r>
        <w:t>分类器容易分类错误的数字：2和0，3和2，3和5，4和9，2和7，7和9，8和3，8和5，9和3。查看数据集可以看出这些数字在书写上确实有很大的相似性，分类器基本达到了预期目标。</w:t>
      </w:r>
    </w:p>
    <w:p>
      <w:pPr>
        <w:numPr>
          <w:ilvl w:val="0"/>
          <w:numId w:val="13"/>
        </w:numPr>
        <w:tabs>
          <w:tab w:val="left" w:pos="420"/>
        </w:tabs>
        <w:ind w:left="420" w:leftChars="0" w:hanging="420" w:firstLineChars="0"/>
      </w:pPr>
      <w:r>
        <w:t>SVM</w:t>
      </w:r>
    </w:p>
    <w:p>
      <w:pPr>
        <w:numPr>
          <w:ilvl w:val="0"/>
          <w:numId w:val="0"/>
        </w:numPr>
        <w:tabs>
          <w:tab w:val="clear" w:pos="420"/>
          <w:tab w:val="clear" w:pos="425"/>
          <w:tab w:val="clear" w:pos="567"/>
          <w:tab w:val="clear" w:pos="601"/>
          <w:tab w:val="clear" w:pos="900"/>
          <w:tab w:val="clear" w:pos="3738"/>
        </w:tabs>
        <w:ind w:leftChars="0" w:firstLine="420" w:firstLineChars="0"/>
      </w:pPr>
      <w:r>
        <w:t>指定SVM的核函数为poly，gamma值为0.1，分类结果如下图4.2所示，由图可以得出结论：</w:t>
      </w:r>
    </w:p>
    <w:p>
      <w:pPr>
        <w:numPr>
          <w:ilvl w:val="0"/>
          <w:numId w:val="14"/>
        </w:numPr>
        <w:tabs>
          <w:tab w:val="left" w:pos="425"/>
        </w:tabs>
        <w:ind w:left="845" w:leftChars="0" w:hanging="425" w:firstLineChars="0"/>
      </w:pPr>
      <w:r>
        <w:t>分类器的置信度为0.981，分类准确率为0.9777；</w:t>
      </w:r>
    </w:p>
    <w:p>
      <w:pPr>
        <w:numPr>
          <w:ilvl w:val="0"/>
          <w:numId w:val="14"/>
        </w:numPr>
        <w:tabs>
          <w:tab w:val="left" w:pos="425"/>
        </w:tabs>
        <w:ind w:left="845" w:leftChars="0" w:hanging="425" w:firstLineChars="0"/>
      </w:pPr>
      <w:r>
        <w:t>从误差矩阵可以看出分类器对数字0、1、2、3、6、8均分类较准确；</w:t>
      </w:r>
    </w:p>
    <w:p>
      <w:pPr>
        <w:numPr>
          <w:ilvl w:val="0"/>
          <w:numId w:val="14"/>
        </w:numPr>
        <w:tabs>
          <w:tab w:val="left" w:pos="425"/>
        </w:tabs>
        <w:ind w:left="845" w:leftChars="0" w:hanging="425" w:firstLineChars="0"/>
      </w:pPr>
      <w:r>
        <w:t>分类器共9次将数字4误分类成了数字9；共13次将数字5误分类成了数字3；共9次将数字7分类成了数字2；共10次将数字7分类成了数字3；共8次将数字9分类成了数字2，共9次将数字9分类成了数字4；</w:t>
      </w:r>
    </w:p>
    <w:p>
      <w:pPr>
        <w:numPr>
          <w:ilvl w:val="0"/>
          <w:numId w:val="14"/>
        </w:numPr>
        <w:tabs>
          <w:tab w:val="left" w:pos="425"/>
        </w:tabs>
        <w:ind w:left="845" w:leftChars="0" w:hanging="425" w:firstLineChars="0"/>
      </w:pPr>
      <w:r>
        <w:t>分类器容易分类错误的数字：3和5，4和9，2和7，7和3，9和2，查看数据集可以看出这些数字在书写上确实有很大的相似性，分类准确率高于KNN算法，分类器达到了预期目标。</w:t>
      </w:r>
    </w:p>
    <w:p>
      <w:pPr>
        <w:numPr>
          <w:ilvl w:val="0"/>
          <w:numId w:val="0"/>
        </w:numPr>
        <w:tabs>
          <w:tab w:val="clear" w:pos="420"/>
          <w:tab w:val="clear" w:pos="425"/>
          <w:tab w:val="clear" w:pos="567"/>
          <w:tab w:val="clear" w:pos="601"/>
          <w:tab w:val="clear" w:pos="900"/>
          <w:tab w:val="clear" w:pos="3738"/>
        </w:tabs>
        <w:ind w:leftChars="0"/>
        <w:jc w:val="center"/>
      </w:pPr>
      <w:r>
        <w:drawing>
          <wp:inline distT="0" distB="0" distL="114300" distR="114300">
            <wp:extent cx="4511675" cy="7857490"/>
            <wp:effectExtent l="0" t="0" r="3175" b="1016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3"/>
                    <a:stretch>
                      <a:fillRect/>
                    </a:stretch>
                  </pic:blipFill>
                  <pic:spPr>
                    <a:xfrm>
                      <a:off x="0" y="0"/>
                      <a:ext cx="4511675" cy="7857490"/>
                    </a:xfrm>
                    <a:prstGeom prst="rect">
                      <a:avLst/>
                    </a:prstGeom>
                    <a:noFill/>
                    <a:ln w="9525">
                      <a:noFill/>
                      <a:miter/>
                    </a:ln>
                  </pic:spPr>
                </pic:pic>
              </a:graphicData>
            </a:graphic>
          </wp:inline>
        </w:drawing>
      </w:r>
    </w:p>
    <w:p>
      <w:pPr>
        <w:pStyle w:val="15"/>
        <w:numPr>
          <w:ilvl w:val="0"/>
          <w:numId w:val="0"/>
        </w:numPr>
        <w:tabs>
          <w:tab w:val="clear" w:pos="420"/>
          <w:tab w:val="clear" w:pos="425"/>
          <w:tab w:val="clear" w:pos="567"/>
          <w:tab w:val="clear" w:pos="601"/>
          <w:tab w:val="clear" w:pos="900"/>
          <w:tab w:val="clear" w:pos="3738"/>
        </w:tabs>
        <w:ind w:leftChars="0"/>
        <w:jc w:val="center"/>
      </w:pPr>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SVM运行结果</w:t>
      </w:r>
    </w:p>
    <w:p>
      <w:pPr/>
    </w:p>
    <w:p>
      <w:pPr>
        <w:pStyle w:val="4"/>
        <w:ind w:firstLine="480"/>
        <w:sectPr>
          <w:footnotePr>
            <w:numRestart w:val="eachPage"/>
          </w:footnotePr>
          <w:pgSz w:w="11906" w:h="16838"/>
          <w:pgMar w:top="1702" w:right="1558" w:bottom="1418" w:left="1531" w:header="851" w:footer="992" w:gutter="0"/>
          <w:pgBorders>
            <w:top w:val="none" w:color="auto" w:sz="0" w:space="0"/>
            <w:left w:val="none" w:color="auto" w:sz="0" w:space="0"/>
            <w:bottom w:val="none" w:color="auto" w:sz="0" w:space="0"/>
            <w:right w:val="none" w:color="auto" w:sz="0" w:space="0"/>
          </w:pgBorders>
          <w:cols w:space="720" w:num="1"/>
          <w:docGrid w:type="linesAndChars" w:linePitch="459" w:charSpace="0"/>
        </w:sectPr>
      </w:pPr>
    </w:p>
    <w:p>
      <w:pPr>
        <w:pStyle w:val="2"/>
      </w:pPr>
      <w:bookmarkStart w:id="35" w:name="_Toc1091020582"/>
      <w:r>
        <w:rPr>
          <w:rFonts w:hint="eastAsia"/>
        </w:rPr>
        <w:t>总结</w:t>
      </w:r>
      <w:bookmarkEnd w:id="29"/>
      <w:bookmarkEnd w:id="30"/>
      <w:bookmarkEnd w:id="31"/>
      <w:bookmarkEnd w:id="32"/>
      <w:bookmarkEnd w:id="33"/>
      <w:bookmarkEnd w:id="34"/>
      <w:r>
        <w:rPr>
          <w:rFonts w:hint="eastAsia"/>
        </w:rPr>
        <w:t>与心得</w:t>
      </w:r>
      <w:bookmarkEnd w:id="35"/>
    </w:p>
    <w:p>
      <w:pPr>
        <w:pStyle w:val="3"/>
        <w:tabs>
          <w:tab w:val="left" w:pos="567"/>
          <w:tab w:val="clear" w:pos="720"/>
        </w:tabs>
        <w:ind w:left="818" w:right="240" w:hanging="818"/>
      </w:pPr>
      <w:bookmarkStart w:id="36" w:name="_Toc1084103683"/>
      <w:r>
        <w:rPr>
          <w:rFonts w:hint="eastAsia"/>
        </w:rPr>
        <w:t>课设总结</w:t>
      </w:r>
      <w:bookmarkEnd w:id="36"/>
    </w:p>
    <w:p>
      <w:pPr>
        <w:pStyle w:val="4"/>
        <w:ind w:firstLine="480"/>
      </w:pPr>
      <w:r>
        <w:t>本课程设计使用KNN和SVM算法，在经过60000张MNIST手写数字的图片训练下，对10000张测试数据集进行了分类，在较小的错误率下达到了预期的分类效果。</w:t>
      </w:r>
    </w:p>
    <w:p>
      <w:pPr>
        <w:pStyle w:val="3"/>
        <w:tabs>
          <w:tab w:val="left" w:pos="567"/>
          <w:tab w:val="clear" w:pos="720"/>
        </w:tabs>
        <w:ind w:left="818" w:right="240" w:hanging="818"/>
      </w:pPr>
      <w:bookmarkStart w:id="37" w:name="_Toc736699359"/>
      <w:r>
        <w:rPr>
          <w:rFonts w:hint="eastAsia"/>
        </w:rPr>
        <w:t>课设心得</w:t>
      </w:r>
      <w:bookmarkEnd w:id="37"/>
    </w:p>
    <w:p>
      <w:pPr>
        <w:pStyle w:val="4"/>
        <w:numPr>
          <w:ilvl w:val="0"/>
          <w:numId w:val="15"/>
        </w:numPr>
        <w:tabs>
          <w:tab w:val="left" w:pos="425"/>
        </w:tabs>
        <w:ind w:left="845" w:leftChars="0" w:right="26" w:rightChars="11" w:hanging="425" w:firstLineChars="0"/>
        <w:rPr>
          <w:highlight w:val="none"/>
        </w:rPr>
      </w:pPr>
      <w:bookmarkStart w:id="38" w:name="_Toc135227427"/>
      <w:bookmarkStart w:id="39" w:name="_Toc266358998"/>
      <w:bookmarkStart w:id="40" w:name="_Toc135227594"/>
      <w:bookmarkStart w:id="41" w:name="_Toc134007943"/>
      <w:bookmarkStart w:id="42" w:name="_Toc135227348"/>
      <w:r>
        <w:rPr>
          <w:highlight w:val="none"/>
        </w:rPr>
        <w:t>在具有理论基础之上，通过实践完成了对KNN和SVM算法的使用，体会到了两种算法对于数据分类的效用；</w:t>
      </w:r>
    </w:p>
    <w:p>
      <w:pPr>
        <w:pStyle w:val="4"/>
        <w:numPr>
          <w:ilvl w:val="0"/>
          <w:numId w:val="15"/>
        </w:numPr>
        <w:tabs>
          <w:tab w:val="left" w:pos="425"/>
        </w:tabs>
        <w:ind w:left="845" w:leftChars="0" w:right="26" w:rightChars="11" w:hanging="425" w:firstLineChars="0"/>
        <w:rPr>
          <w:highlight w:val="none"/>
        </w:rPr>
      </w:pPr>
      <w:r>
        <w:rPr>
          <w:highlight w:val="none"/>
        </w:rPr>
        <w:t>KNN和SVM的算法原理虽然简单易懂，但是分类的效果却很好，不愧为机器学习中的经典算法，对具有坚实数学基础的机器学习方向有了更具体的感悟；</w:t>
      </w:r>
    </w:p>
    <w:p>
      <w:pPr>
        <w:pStyle w:val="4"/>
        <w:numPr>
          <w:ilvl w:val="0"/>
          <w:numId w:val="15"/>
        </w:numPr>
        <w:tabs>
          <w:tab w:val="left" w:pos="425"/>
        </w:tabs>
        <w:ind w:left="845" w:leftChars="0" w:right="26" w:rightChars="11" w:hanging="425" w:firstLineChars="0"/>
        <w:rPr>
          <w:highlight w:val="none"/>
        </w:rPr>
      </w:pPr>
      <w:r>
        <w:rPr>
          <w:highlight w:val="none"/>
        </w:rPr>
        <w:t>以课程设计的方式训练以及完善了对于机器学习算法的理解，有助于更牢固地掌握课堂所学，对于我们学习《机器学习》这门课是非常有益的。</w:t>
      </w:r>
    </w:p>
    <w:p>
      <w:pPr>
        <w:pStyle w:val="4"/>
        <w:ind w:right="26" w:rightChars="11" w:firstLine="480"/>
        <w:rPr>
          <w:highlight w:val="yellow"/>
        </w:rPr>
      </w:pPr>
    </w:p>
    <w:p>
      <w:pPr>
        <w:pStyle w:val="4"/>
        <w:ind w:right="26" w:rightChars="11" w:firstLine="480"/>
        <w:rPr>
          <w:highlight w:val="yellow"/>
        </w:rPr>
        <w:sectPr>
          <w:footnotePr>
            <w:numRestart w:val="eachPage"/>
          </w:footnotePr>
          <w:pgSz w:w="11906" w:h="16838"/>
          <w:pgMar w:top="1702" w:right="1558" w:bottom="1418" w:left="1531" w:header="851" w:footer="992" w:gutter="0"/>
          <w:pgBorders>
            <w:top w:val="none" w:color="auto" w:sz="0" w:space="0"/>
            <w:left w:val="none" w:color="auto" w:sz="0" w:space="0"/>
            <w:bottom w:val="none" w:color="auto" w:sz="0" w:space="0"/>
            <w:right w:val="none" w:color="auto" w:sz="0" w:space="0"/>
          </w:pgBorders>
          <w:cols w:space="720" w:num="1"/>
          <w:docGrid w:type="linesAndChars" w:linePitch="459" w:charSpace="0"/>
        </w:sectPr>
      </w:pPr>
    </w:p>
    <w:p>
      <w:pPr>
        <w:pStyle w:val="2"/>
        <w:numPr>
          <w:ilvl w:val="0"/>
          <w:numId w:val="0"/>
        </w:numPr>
        <w:tabs>
          <w:tab w:val="clear" w:pos="420"/>
          <w:tab w:val="clear" w:pos="425"/>
          <w:tab w:val="clear" w:pos="567"/>
          <w:tab w:val="clear" w:pos="900"/>
          <w:tab w:val="clear" w:pos="3738"/>
        </w:tabs>
        <w:ind w:left="601"/>
      </w:pPr>
      <w:bookmarkStart w:id="43" w:name="_Toc1508226742"/>
      <w:r>
        <w:rPr>
          <w:rFonts w:hint="eastAsia"/>
        </w:rPr>
        <w:t>参考文献</w:t>
      </w:r>
      <w:bookmarkEnd w:id="38"/>
      <w:bookmarkEnd w:id="39"/>
      <w:bookmarkEnd w:id="40"/>
      <w:bookmarkEnd w:id="41"/>
      <w:bookmarkEnd w:id="42"/>
      <w:bookmarkEnd w:id="43"/>
    </w:p>
    <w:p>
      <w:pPr>
        <w:pStyle w:val="79"/>
        <w:numPr>
          <w:ilvl w:val="0"/>
          <w:numId w:val="16"/>
        </w:numPr>
        <w:tabs>
          <w:tab w:val="left" w:pos="284"/>
          <w:tab w:val="clear" w:pos="420"/>
        </w:tabs>
        <w:wordWrap w:val="0"/>
        <w:ind w:right="26" w:rightChars="11"/>
        <w:rPr>
          <w:rFonts w:ascii="SimSun" w:hAnsi="SimSun" w:cs="SimSun"/>
          <w:kern w:val="0"/>
          <w:szCs w:val="21"/>
        </w:rPr>
      </w:pPr>
      <w:bookmarkStart w:id="44" w:name="_Hlt127187993"/>
      <w:bookmarkEnd w:id="44"/>
      <w:bookmarkStart w:id="45" w:name="_Ref127098874"/>
      <w:bookmarkStart w:id="46" w:name="_Ref119835916"/>
      <w:r>
        <w:rPr>
          <w:rFonts w:ascii="SimSun" w:hAnsi="SimSun" w:cs="SimSun"/>
          <w:kern w:val="0"/>
          <w:szCs w:val="21"/>
        </w:rPr>
        <w:t>Yann LeCun, Courant Institute, NYU</w:t>
      </w:r>
      <w:r>
        <w:rPr>
          <w:rFonts w:hint="eastAsia" w:ascii="SimSun" w:hAnsi="SimSun" w:cs="SimSun"/>
          <w:kern w:val="0"/>
          <w:szCs w:val="21"/>
        </w:rPr>
        <w:t>.</w:t>
      </w:r>
      <w:r>
        <w:rPr>
          <w:rFonts w:ascii="SimSun" w:hAnsi="SimSun" w:cs="SimSun"/>
          <w:kern w:val="0"/>
          <w:szCs w:val="21"/>
        </w:rPr>
        <w:t>Corinna Cortes, Google Labs, New York</w:t>
      </w:r>
      <w:r>
        <w:rPr>
          <w:rFonts w:hint="eastAsia" w:ascii="SimSun" w:hAnsi="SimSun" w:cs="SimSun"/>
          <w:kern w:val="0"/>
          <w:szCs w:val="21"/>
        </w:rPr>
        <w:t>.</w:t>
      </w:r>
      <w:r>
        <w:rPr>
          <w:rFonts w:ascii="SimSun" w:hAnsi="SimSun" w:cs="SimSun"/>
          <w:kern w:val="0"/>
          <w:szCs w:val="21"/>
        </w:rPr>
        <w:t>Christopher J.C. Burges, Microsoft Research, Redmond.THE MNIST DATABASE</w:t>
      </w:r>
      <w:r>
        <w:rPr>
          <w:rFonts w:hint="eastAsia" w:ascii="SimSun" w:hAnsi="SimSun" w:cs="SimSun"/>
          <w:kern w:val="0"/>
          <w:szCs w:val="21"/>
        </w:rPr>
        <w:t xml:space="preserve"> </w:t>
      </w:r>
      <w:r>
        <w:rPr>
          <w:rFonts w:ascii="SimSun" w:hAnsi="SimSun" w:cs="SimSun"/>
          <w:kern w:val="0"/>
          <w:szCs w:val="21"/>
        </w:rPr>
        <w:t>of handwritten digits</w:t>
      </w:r>
      <w:r>
        <w:rPr>
          <w:rFonts w:hint="eastAsia" w:ascii="SimSun" w:hAnsi="SimSun" w:cs="SimSun"/>
          <w:kern w:val="0"/>
          <w:szCs w:val="21"/>
        </w:rPr>
        <w:t xml:space="preserve"> [</w:t>
      </w:r>
      <w:r>
        <w:rPr>
          <w:rFonts w:ascii="SimSun" w:hAnsi="SimSun" w:cs="SimSun"/>
          <w:kern w:val="0"/>
          <w:szCs w:val="21"/>
        </w:rPr>
        <w:t>DB/OL</w:t>
      </w:r>
      <w:r>
        <w:rPr>
          <w:rFonts w:hint="eastAsia" w:ascii="SimSun" w:hAnsi="SimSun" w:cs="SimSun"/>
          <w:kern w:val="0"/>
          <w:szCs w:val="21"/>
        </w:rPr>
        <w:t>].</w:t>
      </w:r>
      <w:r>
        <w:t xml:space="preserve"> </w:t>
      </w:r>
      <w:r>
        <w:rPr>
          <w:rFonts w:ascii="SimSun" w:hAnsi="SimSun" w:cs="SimSun"/>
          <w:kern w:val="0"/>
          <w:szCs w:val="21"/>
        </w:rPr>
        <w:fldChar w:fldCharType="begin"/>
      </w:r>
      <w:r>
        <w:rPr>
          <w:rFonts w:ascii="SimSun" w:hAnsi="SimSun" w:cs="SimSun"/>
          <w:kern w:val="0"/>
          <w:szCs w:val="21"/>
        </w:rPr>
        <w:instrText xml:space="preserve"> HYPERLINK "http://yann.lecun.com/exdb/mnist/" </w:instrText>
      </w:r>
      <w:r>
        <w:rPr>
          <w:rFonts w:ascii="SimSun" w:hAnsi="SimSun" w:cs="SimSun"/>
          <w:kern w:val="0"/>
          <w:szCs w:val="21"/>
        </w:rPr>
        <w:fldChar w:fldCharType="separate"/>
      </w:r>
      <w:r>
        <w:rPr>
          <w:rStyle w:val="45"/>
          <w:rFonts w:ascii="SimSun" w:hAnsi="SimSun" w:cs="SimSun"/>
          <w:kern w:val="0"/>
          <w:szCs w:val="21"/>
        </w:rPr>
        <w:t>http://yann.lecun.com/exdb/mnist/</w:t>
      </w:r>
      <w:r>
        <w:rPr>
          <w:rFonts w:ascii="SimSun" w:hAnsi="SimSun" w:cs="SimSun"/>
          <w:kern w:val="0"/>
          <w:szCs w:val="21"/>
        </w:rPr>
        <w:fldChar w:fldCharType="end"/>
      </w:r>
    </w:p>
    <w:p>
      <w:pPr>
        <w:pStyle w:val="79"/>
        <w:numPr>
          <w:ilvl w:val="0"/>
          <w:numId w:val="16"/>
        </w:numPr>
        <w:tabs>
          <w:tab w:val="left" w:pos="284"/>
          <w:tab w:val="clear" w:pos="420"/>
        </w:tabs>
        <w:wordWrap w:val="0"/>
        <w:ind w:right="26" w:rightChars="11"/>
        <w:rPr>
          <w:rFonts w:ascii="SimSun" w:hAnsi="SimSun" w:cs="SimSun"/>
          <w:kern w:val="0"/>
          <w:szCs w:val="21"/>
        </w:rPr>
      </w:pPr>
      <w:r>
        <w:rPr>
          <w:rFonts w:hint="eastAsia" w:ascii="SimSun" w:hAnsi="SimSun" w:cs="SimSun"/>
          <w:kern w:val="0"/>
          <w:szCs w:val="21"/>
        </w:rPr>
        <w:fldChar w:fldCharType="begin"/>
      </w:r>
      <w:r>
        <w:rPr>
          <w:rFonts w:hint="eastAsia" w:ascii="SimSun" w:hAnsi="SimSun" w:cs="SimSun"/>
          <w:kern w:val="0"/>
          <w:szCs w:val="21"/>
        </w:rPr>
        <w:instrText xml:space="preserve"> HYPERLINK "https://en.wikipedia.org/wiki/Confusion_matrix" </w:instrText>
      </w:r>
      <w:r>
        <w:rPr>
          <w:rFonts w:hint="eastAsia" w:ascii="SimSun" w:hAnsi="SimSun" w:cs="SimSun"/>
          <w:kern w:val="0"/>
          <w:szCs w:val="21"/>
        </w:rPr>
        <w:fldChar w:fldCharType="separate"/>
      </w:r>
      <w:r>
        <w:rPr>
          <w:rStyle w:val="45"/>
          <w:rFonts w:hint="eastAsia" w:ascii="SimSun" w:hAnsi="SimSun" w:cs="SimSun"/>
          <w:kern w:val="0"/>
          <w:szCs w:val="21"/>
        </w:rPr>
        <w:t>https://en.wikipedia.org/wiki/Confusion_matrix</w:t>
      </w:r>
      <w:r>
        <w:rPr>
          <w:rFonts w:hint="eastAsia" w:ascii="SimSun" w:hAnsi="SimSun" w:cs="SimSun"/>
          <w:kern w:val="0"/>
          <w:szCs w:val="21"/>
        </w:rPr>
        <w:fldChar w:fldCharType="end"/>
      </w:r>
    </w:p>
    <w:p>
      <w:pPr>
        <w:pStyle w:val="79"/>
        <w:numPr>
          <w:ilvl w:val="0"/>
          <w:numId w:val="16"/>
        </w:numPr>
        <w:tabs>
          <w:tab w:val="left" w:pos="284"/>
          <w:tab w:val="clear" w:pos="420"/>
        </w:tabs>
        <w:wordWrap w:val="0"/>
        <w:ind w:right="26" w:rightChars="11"/>
        <w:rPr>
          <w:rFonts w:ascii="SimSun" w:hAnsi="SimSun" w:cs="SimSun"/>
          <w:kern w:val="0"/>
          <w:szCs w:val="21"/>
        </w:rPr>
      </w:pPr>
      <w:r>
        <w:rPr>
          <w:rFonts w:hint="eastAsia" w:ascii="SimSun" w:hAnsi="SimSun" w:cs="SimSun"/>
          <w:kern w:val="0"/>
          <w:szCs w:val="21"/>
        </w:rPr>
        <w:t>http://scikit-learn.org/</w:t>
      </w:r>
    </w:p>
    <w:bookmarkEnd w:id="45"/>
    <w:bookmarkEnd w:id="46"/>
    <w:p>
      <w:pPr>
        <w:spacing w:line="40" w:lineRule="exact"/>
      </w:pP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8" w:type="default"/>
      <w:footerReference r:id="rId9" w:type="default"/>
      <w:footnotePr>
        <w:numRestart w:val="eachPage"/>
      </w:footnotePr>
      <w:pgSz w:w="11906" w:h="16838"/>
      <w:pgMar w:top="1843" w:right="1416" w:bottom="1418" w:left="1531" w:header="851" w:footer="992" w:gutter="0"/>
      <w:pgBorders>
        <w:top w:val="none" w:color="auto" w:sz="0" w:space="0"/>
        <w:left w:val="none" w:color="auto" w:sz="0" w:space="0"/>
        <w:bottom w:val="none" w:color="auto" w:sz="0" w:space="0"/>
        <w:right w:val="none" w:color="auto" w:sz="0" w:space="0"/>
      </w:pgBorders>
      <w:cols w:space="720" w:num="1"/>
      <w:docGrid w:type="linesAndChars" w:linePitch="45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roman"/>
    <w:pitch w:val="default"/>
    <w:sig w:usb0="00000000" w:usb1="00000000" w:usb2="00000009" w:usb3="00000000" w:csb0="000001FF" w:csb1="00000000"/>
  </w:font>
  <w:font w:name="黑体">
    <w:altName w:val="FZHei-B01"/>
    <w:panose1 w:val="02010609060101010101"/>
    <w:charset w:val="86"/>
    <w:family w:val="decorative"/>
    <w:pitch w:val="default"/>
    <w:sig w:usb0="00000000" w:usb1="00000000" w:usb2="00000016" w:usb3="00000000" w:csb0="00040001" w:csb1="00000000"/>
  </w:font>
  <w:font w:name="仿宋_GB2312">
    <w:altName w:val="FZFangSong-Z02"/>
    <w:panose1 w:val="00000000000000000000"/>
    <w:charset w:val="86"/>
    <w:family w:val="modern"/>
    <w:pitch w:val="default"/>
    <w:sig w:usb0="00000000" w:usb1="00000000" w:usb2="00000010" w:usb3="00000000" w:csb0="00040000" w:csb1="00000000"/>
  </w:font>
  <w:font w:name="Courier New">
    <w:altName w:val="DejaVu Sans"/>
    <w:panose1 w:val="02070309020205020404"/>
    <w:charset w:val="00"/>
    <w:family w:val="decorative"/>
    <w:pitch w:val="default"/>
    <w:sig w:usb0="00000000" w:usb1="00000000" w:usb2="00000009" w:usb3="00000000" w:csb0="000001FF" w:csb1="00000000"/>
  </w:font>
  <w:font w:name="等线">
    <w:altName w:val="AR PL UKai CN"/>
    <w:panose1 w:val="02010600030101010101"/>
    <w:charset w:val="86"/>
    <w:family w:val="auto"/>
    <w:pitch w:val="default"/>
    <w:sig w:usb0="00000000" w:usb1="00000000" w:usb2="00000016" w:usb3="00000000" w:csb0="0004000F" w:csb1="00000000"/>
  </w:font>
  <w:font w:name="楷体_GB2312">
    <w:altName w:val="FZKai-Z03"/>
    <w:panose1 w:val="00000000000000000000"/>
    <w:charset w:val="86"/>
    <w:family w:val="modern"/>
    <w:pitch w:val="default"/>
    <w:sig w:usb0="00000000" w:usb1="00000000" w:usb2="00000010" w:usb3="00000000" w:csb0="00040000" w:csb1="00000000"/>
  </w:font>
  <w:font w:name="MS Gothic">
    <w:altName w:val="FZShuSong-Z01"/>
    <w:panose1 w:val="020B0609070205080204"/>
    <w:charset w:val="80"/>
    <w:family w:val="decorative"/>
    <w:pitch w:val="default"/>
    <w:sig w:usb0="00000000" w:usb1="00000000" w:usb2="08000012" w:usb3="00000000" w:csb0="0002009F" w:csb1="00000000"/>
  </w:font>
  <w:font w:name="Cambria Math">
    <w:altName w:val="Caladea"/>
    <w:panose1 w:val="02040503050406030204"/>
    <w:charset w:val="00"/>
    <w:family w:val="swiss"/>
    <w:pitch w:val="default"/>
    <w:sig w:usb0="00000000" w:usb1="00000000" w:usb2="02000000" w:usb3="00000000" w:csb0="0000019F" w:csb1="00000000"/>
  </w:font>
  <w:font w:name="Tahoma">
    <w:altName w:val="Ubuntu"/>
    <w:panose1 w:val="020B0604030504040204"/>
    <w:charset w:val="00"/>
    <w:family w:val="roman"/>
    <w:pitch w:val="default"/>
    <w:sig w:usb0="00000000" w:usb1="00000000" w:usb2="00000029" w:usb3="00000000" w:csb0="000101FF" w:csb1="00000000"/>
  </w:font>
  <w:font w:name="等线 Light">
    <w:altName w:val="AR PL UKai CN"/>
    <w:panose1 w:val="02010600030101010101"/>
    <w:charset w:val="86"/>
    <w:family w:val="auto"/>
    <w:pitch w:val="default"/>
    <w:sig w:usb0="00000000" w:usb1="00000000" w:usb2="00000016" w:usb3="00000000" w:csb0="0004000F" w:csb1="00000000"/>
  </w:font>
  <w:font w:name="华文中宋">
    <w:altName w:val="FZShuSong-Z01"/>
    <w:panose1 w:val="02010600040101010101"/>
    <w:charset w:val="86"/>
    <w:family w:val="auto"/>
    <w:pitch w:val="default"/>
    <w:sig w:usb0="00000000" w:usb1="00000000" w:usb2="00000010" w:usb3="00000000" w:csb0="0004009F" w:csb1="00000000"/>
  </w:font>
  <w:font w:name="楷体">
    <w:altName w:val="FZKai-Z03"/>
    <w:panose1 w:val="02010609060101010101"/>
    <w:charset w:val="86"/>
    <w:family w:val="decorative"/>
    <w:pitch w:val="default"/>
    <w:sig w:usb0="00000000" w:usb1="00000000" w:usb2="00000016" w:usb3="00000000" w:csb0="00040001" w:csb1="00000000"/>
  </w:font>
  <w:font w:name="华文楷体">
    <w:altName w:val="FZKai-Z03"/>
    <w:panose1 w:val="02010600040101010101"/>
    <w:charset w:val="86"/>
    <w:family w:val="auto"/>
    <w:pitch w:val="default"/>
    <w:sig w:usb0="00000000" w:usb1="00000000" w:usb2="00000010" w:usb3="00000000" w:csb0="0004009F" w:csb1="00000000"/>
  </w:font>
  <w:font w:name="Caladea">
    <w:panose1 w:val="02040503050406030204"/>
    <w:charset w:val="00"/>
    <w:family w:val="auto"/>
    <w:pitch w:val="default"/>
    <w:sig w:usb0="00000007" w:usb1="00000000" w:usb2="00000000" w:usb3="00000000" w:csb0="20000093" w:csb1="00000000"/>
  </w:font>
  <w:font w:name="FZKai-Z03">
    <w:panose1 w:val="02000000000000000000"/>
    <w:charset w:val="86"/>
    <w:family w:val="auto"/>
    <w:pitch w:val="default"/>
    <w:sig w:usb0="00000001" w:usb1="08000000" w:usb2="00000000" w:usb3="00000000" w:csb0="00040000" w:csb1="00000000"/>
  </w:font>
  <w:font w:name="AR PL UKai CN">
    <w:panose1 w:val="02000503000000000000"/>
    <w:charset w:val="86"/>
    <w:family w:val="auto"/>
    <w:pitch w:val="default"/>
    <w:sig w:usb0="A00002FF" w:usb1="3ACFFDFF" w:usb2="00000036" w:usb3="00000000" w:csb0="2016009F" w:csb1="DFD70000"/>
  </w:font>
  <w:font w:name="DejaVa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OpenSymbol">
    <w:panose1 w:val="05010000000000000000"/>
    <w:charset w:val="00"/>
    <w:family w:val="auto"/>
    <w:pitch w:val="default"/>
    <w:sig w:usb0="800000AF" w:usb1="1001ECEA" w:usb2="00000000" w:usb3="00000000" w:csb0="00000001" w:csb1="00000000"/>
  </w:font>
  <w:font w:name="FZFangSong-Z02">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monospace">
    <w:altName w:val="Amiri"/>
    <w:panose1 w:val="00000000000000000000"/>
    <w:charset w:val="00"/>
    <w:family w:val="auto"/>
    <w:pitch w:val="default"/>
    <w:sig w:usb0="00000000" w:usb1="00000000" w:usb2="00000000" w:usb3="00000000" w:csb0="00000000" w:csb1="00000000"/>
  </w:font>
  <w:font w:name="Consolas">
    <w:altName w:val="Amiri"/>
    <w:panose1 w:val="00000000000000000000"/>
    <w:charset w:val="00"/>
    <w:family w:val="auto"/>
    <w:pitch w:val="default"/>
    <w:sig w:usb0="00000000" w:usb1="00000000" w:usb2="00000000" w:usb3="00000000" w:csb0="00000000" w:csb1="00000000"/>
  </w:font>
  <w:font w:name="Droid Sans Mono">
    <w:altName w:val="Ami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right"/>
                            <w:rPr>
                              <w:rFonts w:ascii="楷体" w:hAnsi="楷体" w:eastAsia="楷体"/>
                            </w:rPr>
                          </w:pPr>
                          <w:r>
                            <w:rPr>
                              <w:rFonts w:hint="eastAsia" w:ascii="楷体" w:hAnsi="楷体" w:eastAsia="楷体"/>
                              <w:b/>
                              <w:bCs/>
                              <w:spacing w:val="20"/>
                              <w:sz w:val="33"/>
                            </w:rPr>
                            <w:t>华 中 科 技 大 学 课 程 设 计 报 告</w:t>
                          </w:r>
                        </w:p>
                        <w:p>
                          <w:pPr>
                            <w:jc w:val="center"/>
                            <w:rPr>
                              <w:rFonts w:ascii="楷体" w:hAnsi="楷体" w:eastAsia="楷体"/>
                            </w:rPr>
                          </w:pP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right"/>
                      <w:rPr>
                        <w:rFonts w:ascii="楷体" w:hAnsi="楷体" w:eastAsia="楷体"/>
                      </w:rPr>
                    </w:pPr>
                    <w:r>
                      <w:rPr>
                        <w:rFonts w:hint="eastAsia" w:ascii="楷体" w:hAnsi="楷体" w:eastAsia="楷体"/>
                        <w:b/>
                        <w:bCs/>
                        <w:spacing w:val="20"/>
                        <w:sz w:val="33"/>
                      </w:rPr>
                      <w:t>华 中 科 技 大 学 课 程 设 计 报 告</w:t>
                    </w:r>
                  </w:p>
                  <w:p>
                    <w:pPr>
                      <w:jc w:val="center"/>
                      <w:rPr>
                        <w:rFonts w:ascii="楷体" w:hAnsi="楷体" w:eastAsia="楷体"/>
                      </w:rPr>
                    </w:pP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530874806">
    <w:nsid w:val="5B3F4BB6"/>
    <w:multiLevelType w:val="singleLevel"/>
    <w:tmpl w:val="5B3F4BB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0866294">
    <w:nsid w:val="5B3F2A76"/>
    <w:multiLevelType w:val="singleLevel"/>
    <w:tmpl w:val="5B3F2A76"/>
    <w:lvl w:ilvl="0" w:tentative="1">
      <w:start w:val="1"/>
      <w:numFmt w:val="decimal"/>
      <w:lvlText w:val="%1)"/>
      <w:lvlJc w:val="left"/>
      <w:pPr>
        <w:tabs>
          <w:tab w:val="left" w:pos="425"/>
        </w:tabs>
        <w:ind w:left="425" w:leftChars="0" w:hanging="425" w:firstLineChars="0"/>
      </w:pPr>
      <w:rPr>
        <w:rFonts w:hint="default"/>
      </w:rPr>
    </w:lvl>
  </w:abstractNum>
  <w:abstractNum w:abstractNumId="1565024974">
    <w:nsid w:val="5D4862CE"/>
    <w:multiLevelType w:val="multilevel"/>
    <w:tmpl w:val="5D4862CE"/>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30863520">
    <w:nsid w:val="5B3F1FA0"/>
    <w:multiLevelType w:val="singleLevel"/>
    <w:tmpl w:val="5B3F1FA0"/>
    <w:lvl w:ilvl="0" w:tentative="1">
      <w:start w:val="1"/>
      <w:numFmt w:val="decimal"/>
      <w:lvlText w:val="%1)"/>
      <w:lvlJc w:val="left"/>
      <w:pPr>
        <w:tabs>
          <w:tab w:val="left" w:pos="425"/>
        </w:tabs>
        <w:ind w:left="425" w:leftChars="0" w:hanging="425" w:firstLineChars="0"/>
      </w:pPr>
      <w:rPr>
        <w:rFonts w:hint="default"/>
      </w:rPr>
    </w:lvl>
  </w:abstractNum>
  <w:abstractNum w:abstractNumId="1530890431">
    <w:nsid w:val="5B3F88BF"/>
    <w:multiLevelType w:val="singleLevel"/>
    <w:tmpl w:val="5B3F88B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0899349">
    <w:nsid w:val="5B3FAB95"/>
    <w:multiLevelType w:val="singleLevel"/>
    <w:tmpl w:val="5B3FAB9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0900357">
    <w:nsid w:val="5B3FAF85"/>
    <w:multiLevelType w:val="singleLevel"/>
    <w:tmpl w:val="5B3FAF85"/>
    <w:lvl w:ilvl="0" w:tentative="1">
      <w:start w:val="1"/>
      <w:numFmt w:val="decimal"/>
      <w:lvlText w:val="%1)"/>
      <w:lvlJc w:val="left"/>
      <w:pPr>
        <w:tabs>
          <w:tab w:val="left" w:pos="425"/>
        </w:tabs>
        <w:ind w:left="425" w:leftChars="0" w:hanging="425" w:firstLineChars="0"/>
      </w:pPr>
      <w:rPr>
        <w:rFonts w:hint="default"/>
      </w:rPr>
    </w:lvl>
  </w:abstractNum>
  <w:abstractNum w:abstractNumId="1530905655">
    <w:nsid w:val="5B3FC437"/>
    <w:multiLevelType w:val="singleLevel"/>
    <w:tmpl w:val="5B3FC437"/>
    <w:lvl w:ilvl="0" w:tentative="1">
      <w:start w:val="1"/>
      <w:numFmt w:val="decimal"/>
      <w:lvlText w:val="%1)"/>
      <w:lvlJc w:val="left"/>
      <w:pPr>
        <w:tabs>
          <w:tab w:val="left" w:pos="425"/>
        </w:tabs>
        <w:ind w:left="425" w:leftChars="0" w:hanging="425" w:firstLineChars="0"/>
      </w:pPr>
      <w:rPr>
        <w:rFonts w:hint="default"/>
      </w:r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1565024974"/>
  </w:num>
  <w:num w:numId="9">
    <w:abstractNumId w:val="1530863520"/>
  </w:num>
  <w:num w:numId="10">
    <w:abstractNumId w:val="1530866294"/>
  </w:num>
  <w:num w:numId="11">
    <w:abstractNumId w:val="1530874806"/>
  </w:num>
  <w:num w:numId="12">
    <w:abstractNumId w:val="1530890431"/>
  </w:num>
  <w:num w:numId="13">
    <w:abstractNumId w:val="1530899349"/>
  </w:num>
  <w:num w:numId="14">
    <w:abstractNumId w:val="1530900357"/>
  </w:num>
  <w:num w:numId="15">
    <w:abstractNumId w:val="1530905655"/>
  </w:num>
  <w:num w:numId="1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3E45"/>
    <w:rsid w:val="00047F4E"/>
    <w:rsid w:val="00086216"/>
    <w:rsid w:val="000C472C"/>
    <w:rsid w:val="000C5960"/>
    <w:rsid w:val="000E6C17"/>
    <w:rsid w:val="00112C6D"/>
    <w:rsid w:val="001139E4"/>
    <w:rsid w:val="00145525"/>
    <w:rsid w:val="001654B4"/>
    <w:rsid w:val="0016755A"/>
    <w:rsid w:val="00172A27"/>
    <w:rsid w:val="00186A26"/>
    <w:rsid w:val="001A4F50"/>
    <w:rsid w:val="001A73A3"/>
    <w:rsid w:val="001B4E6A"/>
    <w:rsid w:val="001C5F4B"/>
    <w:rsid w:val="001D1AB4"/>
    <w:rsid w:val="001D4FDA"/>
    <w:rsid w:val="001F4A05"/>
    <w:rsid w:val="001F5053"/>
    <w:rsid w:val="0020007E"/>
    <w:rsid w:val="00207D8A"/>
    <w:rsid w:val="00220015"/>
    <w:rsid w:val="002370A2"/>
    <w:rsid w:val="00244457"/>
    <w:rsid w:val="00245479"/>
    <w:rsid w:val="00262EA4"/>
    <w:rsid w:val="00276EBB"/>
    <w:rsid w:val="00292FF5"/>
    <w:rsid w:val="002947B9"/>
    <w:rsid w:val="00294C2D"/>
    <w:rsid w:val="002A0096"/>
    <w:rsid w:val="002B45CE"/>
    <w:rsid w:val="002D5BB5"/>
    <w:rsid w:val="002E0042"/>
    <w:rsid w:val="002F5F83"/>
    <w:rsid w:val="002F7A55"/>
    <w:rsid w:val="003279EE"/>
    <w:rsid w:val="003462FA"/>
    <w:rsid w:val="003475BE"/>
    <w:rsid w:val="0037245F"/>
    <w:rsid w:val="0038074B"/>
    <w:rsid w:val="00387653"/>
    <w:rsid w:val="00395130"/>
    <w:rsid w:val="00396961"/>
    <w:rsid w:val="003A2CB6"/>
    <w:rsid w:val="003B668C"/>
    <w:rsid w:val="003D196C"/>
    <w:rsid w:val="003E16EA"/>
    <w:rsid w:val="003F7D96"/>
    <w:rsid w:val="004439E6"/>
    <w:rsid w:val="00450213"/>
    <w:rsid w:val="00452323"/>
    <w:rsid w:val="0045673B"/>
    <w:rsid w:val="00456C0C"/>
    <w:rsid w:val="0045757B"/>
    <w:rsid w:val="004868D4"/>
    <w:rsid w:val="0049412F"/>
    <w:rsid w:val="004A59A7"/>
    <w:rsid w:val="004D26ED"/>
    <w:rsid w:val="00506D90"/>
    <w:rsid w:val="00513BC6"/>
    <w:rsid w:val="00514B71"/>
    <w:rsid w:val="00516C7B"/>
    <w:rsid w:val="00517FB0"/>
    <w:rsid w:val="00520759"/>
    <w:rsid w:val="00542DA7"/>
    <w:rsid w:val="00545B3C"/>
    <w:rsid w:val="00546102"/>
    <w:rsid w:val="00552BB0"/>
    <w:rsid w:val="00574960"/>
    <w:rsid w:val="00580BB3"/>
    <w:rsid w:val="00590089"/>
    <w:rsid w:val="00591A3F"/>
    <w:rsid w:val="00593A7B"/>
    <w:rsid w:val="00596A7A"/>
    <w:rsid w:val="005A7DE6"/>
    <w:rsid w:val="005B21BE"/>
    <w:rsid w:val="005D0C31"/>
    <w:rsid w:val="005D6E46"/>
    <w:rsid w:val="005F4008"/>
    <w:rsid w:val="0061174A"/>
    <w:rsid w:val="0063251C"/>
    <w:rsid w:val="0063448A"/>
    <w:rsid w:val="00667D2D"/>
    <w:rsid w:val="006A4689"/>
    <w:rsid w:val="006E138C"/>
    <w:rsid w:val="006E3352"/>
    <w:rsid w:val="007178B3"/>
    <w:rsid w:val="007301FD"/>
    <w:rsid w:val="00741A92"/>
    <w:rsid w:val="00753D0C"/>
    <w:rsid w:val="0078192F"/>
    <w:rsid w:val="00790D76"/>
    <w:rsid w:val="0079589D"/>
    <w:rsid w:val="007B004D"/>
    <w:rsid w:val="007B616D"/>
    <w:rsid w:val="007E12D0"/>
    <w:rsid w:val="007E2574"/>
    <w:rsid w:val="007E6ED2"/>
    <w:rsid w:val="0080274D"/>
    <w:rsid w:val="00813AED"/>
    <w:rsid w:val="008238D0"/>
    <w:rsid w:val="008338AC"/>
    <w:rsid w:val="008409EA"/>
    <w:rsid w:val="00841B83"/>
    <w:rsid w:val="00852DBD"/>
    <w:rsid w:val="00856955"/>
    <w:rsid w:val="00891E40"/>
    <w:rsid w:val="00892F73"/>
    <w:rsid w:val="008938DA"/>
    <w:rsid w:val="008B606E"/>
    <w:rsid w:val="008C14B5"/>
    <w:rsid w:val="008C467E"/>
    <w:rsid w:val="008D039B"/>
    <w:rsid w:val="008D6C09"/>
    <w:rsid w:val="008D759F"/>
    <w:rsid w:val="008F3AB4"/>
    <w:rsid w:val="008F3FD6"/>
    <w:rsid w:val="009169A6"/>
    <w:rsid w:val="009170F2"/>
    <w:rsid w:val="00925317"/>
    <w:rsid w:val="009276E1"/>
    <w:rsid w:val="00935512"/>
    <w:rsid w:val="009432D2"/>
    <w:rsid w:val="00943A91"/>
    <w:rsid w:val="00976F7A"/>
    <w:rsid w:val="00987260"/>
    <w:rsid w:val="009933DE"/>
    <w:rsid w:val="009B7FD5"/>
    <w:rsid w:val="009E5D66"/>
    <w:rsid w:val="00A1408A"/>
    <w:rsid w:val="00A53231"/>
    <w:rsid w:val="00A71C4D"/>
    <w:rsid w:val="00A76576"/>
    <w:rsid w:val="00A82EDE"/>
    <w:rsid w:val="00AA50A1"/>
    <w:rsid w:val="00AB4AD9"/>
    <w:rsid w:val="00AD02FF"/>
    <w:rsid w:val="00AD752A"/>
    <w:rsid w:val="00AE0F06"/>
    <w:rsid w:val="00AE7CDE"/>
    <w:rsid w:val="00B11667"/>
    <w:rsid w:val="00B16BD0"/>
    <w:rsid w:val="00B232A5"/>
    <w:rsid w:val="00B42F03"/>
    <w:rsid w:val="00B53A7E"/>
    <w:rsid w:val="00B5427A"/>
    <w:rsid w:val="00B64263"/>
    <w:rsid w:val="00B74C5F"/>
    <w:rsid w:val="00B91A6F"/>
    <w:rsid w:val="00BB61EA"/>
    <w:rsid w:val="00BC4F82"/>
    <w:rsid w:val="00BD59DA"/>
    <w:rsid w:val="00BF0CCA"/>
    <w:rsid w:val="00C27CFE"/>
    <w:rsid w:val="00C43794"/>
    <w:rsid w:val="00C50E98"/>
    <w:rsid w:val="00C6058E"/>
    <w:rsid w:val="00C91E08"/>
    <w:rsid w:val="00C94610"/>
    <w:rsid w:val="00CB2392"/>
    <w:rsid w:val="00CC727B"/>
    <w:rsid w:val="00CC75C9"/>
    <w:rsid w:val="00CD6360"/>
    <w:rsid w:val="00CE7FBA"/>
    <w:rsid w:val="00D00130"/>
    <w:rsid w:val="00D067A2"/>
    <w:rsid w:val="00D15BAD"/>
    <w:rsid w:val="00D210D8"/>
    <w:rsid w:val="00D21C3E"/>
    <w:rsid w:val="00D25008"/>
    <w:rsid w:val="00D319EF"/>
    <w:rsid w:val="00D37743"/>
    <w:rsid w:val="00D756D2"/>
    <w:rsid w:val="00D76A49"/>
    <w:rsid w:val="00D844AD"/>
    <w:rsid w:val="00D92920"/>
    <w:rsid w:val="00DB60F4"/>
    <w:rsid w:val="00DB7817"/>
    <w:rsid w:val="00DD2EF2"/>
    <w:rsid w:val="00DE1CAF"/>
    <w:rsid w:val="00E13664"/>
    <w:rsid w:val="00E1413C"/>
    <w:rsid w:val="00E4054C"/>
    <w:rsid w:val="00E43411"/>
    <w:rsid w:val="00E4706C"/>
    <w:rsid w:val="00E544AA"/>
    <w:rsid w:val="00E56C0B"/>
    <w:rsid w:val="00E56EAC"/>
    <w:rsid w:val="00E6265D"/>
    <w:rsid w:val="00E731F4"/>
    <w:rsid w:val="00E874E9"/>
    <w:rsid w:val="00EB1C29"/>
    <w:rsid w:val="00EB2AFA"/>
    <w:rsid w:val="00EC1077"/>
    <w:rsid w:val="00EC3D55"/>
    <w:rsid w:val="00EE6007"/>
    <w:rsid w:val="00F10F46"/>
    <w:rsid w:val="00F21128"/>
    <w:rsid w:val="00F3328F"/>
    <w:rsid w:val="00F5775D"/>
    <w:rsid w:val="00F6457E"/>
    <w:rsid w:val="00FB0D44"/>
    <w:rsid w:val="00FB0E29"/>
    <w:rsid w:val="00FC18B6"/>
    <w:rsid w:val="00FC33EF"/>
    <w:rsid w:val="00FC3E8B"/>
    <w:rsid w:val="00FF7CA6"/>
    <w:rsid w:val="0F913520"/>
    <w:rsid w:val="0FFF1B4B"/>
    <w:rsid w:val="1357B565"/>
    <w:rsid w:val="15FE0064"/>
    <w:rsid w:val="16EB311B"/>
    <w:rsid w:val="17B96274"/>
    <w:rsid w:val="1AAD5EBA"/>
    <w:rsid w:val="1B3F0DD5"/>
    <w:rsid w:val="1BEFCDDD"/>
    <w:rsid w:val="1BFC2647"/>
    <w:rsid w:val="1BFF69EA"/>
    <w:rsid w:val="1DC29899"/>
    <w:rsid w:val="1DDC8EA9"/>
    <w:rsid w:val="1DEF05B8"/>
    <w:rsid w:val="1ED71471"/>
    <w:rsid w:val="1EE94D18"/>
    <w:rsid w:val="1F0B572E"/>
    <w:rsid w:val="1F34C44F"/>
    <w:rsid w:val="1F662569"/>
    <w:rsid w:val="1FF4DB39"/>
    <w:rsid w:val="23B5E01D"/>
    <w:rsid w:val="24BF9C9E"/>
    <w:rsid w:val="25D470E2"/>
    <w:rsid w:val="2636039E"/>
    <w:rsid w:val="2777AF97"/>
    <w:rsid w:val="27BCAB6B"/>
    <w:rsid w:val="27EFC0E0"/>
    <w:rsid w:val="27F7D5D8"/>
    <w:rsid w:val="2A3FE8F5"/>
    <w:rsid w:val="2BB74ABF"/>
    <w:rsid w:val="2E67962D"/>
    <w:rsid w:val="2EF7D5DF"/>
    <w:rsid w:val="2EFB052E"/>
    <w:rsid w:val="2EFE2186"/>
    <w:rsid w:val="2F17169D"/>
    <w:rsid w:val="2F33AC3F"/>
    <w:rsid w:val="2F779825"/>
    <w:rsid w:val="2F7F2AE2"/>
    <w:rsid w:val="2FFE3F27"/>
    <w:rsid w:val="2FFF21FD"/>
    <w:rsid w:val="337F1A17"/>
    <w:rsid w:val="33DDD487"/>
    <w:rsid w:val="33FFE1FF"/>
    <w:rsid w:val="36584E5A"/>
    <w:rsid w:val="366FE7A8"/>
    <w:rsid w:val="373CDF20"/>
    <w:rsid w:val="376F1291"/>
    <w:rsid w:val="37EED42D"/>
    <w:rsid w:val="38DF4608"/>
    <w:rsid w:val="3979CD1D"/>
    <w:rsid w:val="39F788D0"/>
    <w:rsid w:val="3ADB3D83"/>
    <w:rsid w:val="3AE9B39B"/>
    <w:rsid w:val="3B1D7C5A"/>
    <w:rsid w:val="3BD46B99"/>
    <w:rsid w:val="3BFF41C9"/>
    <w:rsid w:val="3CDF97F5"/>
    <w:rsid w:val="3CF63CAC"/>
    <w:rsid w:val="3D2BB536"/>
    <w:rsid w:val="3D7F864B"/>
    <w:rsid w:val="3DA732BB"/>
    <w:rsid w:val="3DB737F2"/>
    <w:rsid w:val="3DC713A7"/>
    <w:rsid w:val="3DCCA958"/>
    <w:rsid w:val="3DD89D2C"/>
    <w:rsid w:val="3EBBFA77"/>
    <w:rsid w:val="3EFEB603"/>
    <w:rsid w:val="3F1F898D"/>
    <w:rsid w:val="3F2ECF84"/>
    <w:rsid w:val="3F7B9D22"/>
    <w:rsid w:val="3F7FB561"/>
    <w:rsid w:val="3FB542D2"/>
    <w:rsid w:val="3FBEF7A8"/>
    <w:rsid w:val="3FBF03A5"/>
    <w:rsid w:val="3FDFEBB2"/>
    <w:rsid w:val="3FEF1CAF"/>
    <w:rsid w:val="3FF1DABA"/>
    <w:rsid w:val="3FF3FF5E"/>
    <w:rsid w:val="3FFD706F"/>
    <w:rsid w:val="3FFE953F"/>
    <w:rsid w:val="3FFF7336"/>
    <w:rsid w:val="3FFF9D94"/>
    <w:rsid w:val="427735CC"/>
    <w:rsid w:val="437EA195"/>
    <w:rsid w:val="4476BCCA"/>
    <w:rsid w:val="47737BFC"/>
    <w:rsid w:val="47E36767"/>
    <w:rsid w:val="4BBF286F"/>
    <w:rsid w:val="4BDFF1C3"/>
    <w:rsid w:val="4EBCC2EA"/>
    <w:rsid w:val="4EFDB6F5"/>
    <w:rsid w:val="4FDFD07F"/>
    <w:rsid w:val="52EF0F53"/>
    <w:rsid w:val="5517E716"/>
    <w:rsid w:val="557E9245"/>
    <w:rsid w:val="55EF7BCB"/>
    <w:rsid w:val="562E2750"/>
    <w:rsid w:val="56FB1EBC"/>
    <w:rsid w:val="57DEBCF9"/>
    <w:rsid w:val="57EF86FF"/>
    <w:rsid w:val="57F29F56"/>
    <w:rsid w:val="57F92207"/>
    <w:rsid w:val="57FC8D0C"/>
    <w:rsid w:val="586E51CB"/>
    <w:rsid w:val="58F9971F"/>
    <w:rsid w:val="59379A48"/>
    <w:rsid w:val="59630C66"/>
    <w:rsid w:val="597F14BA"/>
    <w:rsid w:val="5AEBD1E9"/>
    <w:rsid w:val="5AF333AD"/>
    <w:rsid w:val="5B4F2451"/>
    <w:rsid w:val="5B9A5BA9"/>
    <w:rsid w:val="5B9FBA9C"/>
    <w:rsid w:val="5BBDE0EA"/>
    <w:rsid w:val="5BBFDE59"/>
    <w:rsid w:val="5BCA4798"/>
    <w:rsid w:val="5BEF008E"/>
    <w:rsid w:val="5C672229"/>
    <w:rsid w:val="5DBB8436"/>
    <w:rsid w:val="5DEF4C30"/>
    <w:rsid w:val="5DFFCC3E"/>
    <w:rsid w:val="5E35164E"/>
    <w:rsid w:val="5E3E7F67"/>
    <w:rsid w:val="5E3F3E43"/>
    <w:rsid w:val="5E7AFA82"/>
    <w:rsid w:val="5EC306F0"/>
    <w:rsid w:val="5F6BC681"/>
    <w:rsid w:val="5F7B73F7"/>
    <w:rsid w:val="5F7D0425"/>
    <w:rsid w:val="5FBCD5A8"/>
    <w:rsid w:val="5FBEF5D2"/>
    <w:rsid w:val="5FD3481F"/>
    <w:rsid w:val="5FFEFDAE"/>
    <w:rsid w:val="61DF4F29"/>
    <w:rsid w:val="61FD0552"/>
    <w:rsid w:val="62FFEB16"/>
    <w:rsid w:val="637F6327"/>
    <w:rsid w:val="65F64223"/>
    <w:rsid w:val="66670752"/>
    <w:rsid w:val="673FDFCD"/>
    <w:rsid w:val="676A223C"/>
    <w:rsid w:val="67787E42"/>
    <w:rsid w:val="67BBCD2A"/>
    <w:rsid w:val="67D4ADB0"/>
    <w:rsid w:val="67F90F5F"/>
    <w:rsid w:val="69F7C435"/>
    <w:rsid w:val="69FFD0D8"/>
    <w:rsid w:val="6AB59354"/>
    <w:rsid w:val="6ADD4AA6"/>
    <w:rsid w:val="6AEB9B70"/>
    <w:rsid w:val="6B7B40E4"/>
    <w:rsid w:val="6BB5CCB5"/>
    <w:rsid w:val="6BFBDD46"/>
    <w:rsid w:val="6BFF40A2"/>
    <w:rsid w:val="6CFD8003"/>
    <w:rsid w:val="6CFF1ECB"/>
    <w:rsid w:val="6D1DAFAB"/>
    <w:rsid w:val="6DBF740C"/>
    <w:rsid w:val="6DD72DC0"/>
    <w:rsid w:val="6DEF3611"/>
    <w:rsid w:val="6DFE661D"/>
    <w:rsid w:val="6DFF92E9"/>
    <w:rsid w:val="6F1F44C2"/>
    <w:rsid w:val="6F3E72FB"/>
    <w:rsid w:val="6F5BBF53"/>
    <w:rsid w:val="6F7BFFC5"/>
    <w:rsid w:val="6F7D3443"/>
    <w:rsid w:val="6F8B5064"/>
    <w:rsid w:val="6FAFC901"/>
    <w:rsid w:val="6FB28208"/>
    <w:rsid w:val="6FBF5EF2"/>
    <w:rsid w:val="6FBF7A08"/>
    <w:rsid w:val="6FEF0A0C"/>
    <w:rsid w:val="6FFA8B17"/>
    <w:rsid w:val="6FFAF28A"/>
    <w:rsid w:val="6FFF49C3"/>
    <w:rsid w:val="705E8833"/>
    <w:rsid w:val="713F44B0"/>
    <w:rsid w:val="71DFDF75"/>
    <w:rsid w:val="71F79140"/>
    <w:rsid w:val="73EF4558"/>
    <w:rsid w:val="73FF24C8"/>
    <w:rsid w:val="73FFD876"/>
    <w:rsid w:val="74E7BDCF"/>
    <w:rsid w:val="75EBF4A5"/>
    <w:rsid w:val="75F75FDD"/>
    <w:rsid w:val="765B7262"/>
    <w:rsid w:val="765F6FDE"/>
    <w:rsid w:val="766B661E"/>
    <w:rsid w:val="76EB5DB4"/>
    <w:rsid w:val="76FFEB0B"/>
    <w:rsid w:val="77773685"/>
    <w:rsid w:val="777F82BF"/>
    <w:rsid w:val="778FF501"/>
    <w:rsid w:val="77B5520E"/>
    <w:rsid w:val="77B5B497"/>
    <w:rsid w:val="77B7278F"/>
    <w:rsid w:val="77DE375A"/>
    <w:rsid w:val="77E6A8BF"/>
    <w:rsid w:val="77EF421C"/>
    <w:rsid w:val="77EFCA99"/>
    <w:rsid w:val="77FEB954"/>
    <w:rsid w:val="790B725F"/>
    <w:rsid w:val="796DBFC3"/>
    <w:rsid w:val="796EB5E9"/>
    <w:rsid w:val="79970E90"/>
    <w:rsid w:val="79BF57F1"/>
    <w:rsid w:val="79DBBD22"/>
    <w:rsid w:val="7AC90B38"/>
    <w:rsid w:val="7AE91797"/>
    <w:rsid w:val="7B27F926"/>
    <w:rsid w:val="7B43325B"/>
    <w:rsid w:val="7B6BC9D6"/>
    <w:rsid w:val="7B6D0BAD"/>
    <w:rsid w:val="7B6DE3DF"/>
    <w:rsid w:val="7B7FCE4C"/>
    <w:rsid w:val="7B9FABDF"/>
    <w:rsid w:val="7BAA3496"/>
    <w:rsid w:val="7BBFEFFA"/>
    <w:rsid w:val="7BCFD580"/>
    <w:rsid w:val="7BDF230C"/>
    <w:rsid w:val="7BE7C259"/>
    <w:rsid w:val="7BEEEB00"/>
    <w:rsid w:val="7BF59A5B"/>
    <w:rsid w:val="7BFB5547"/>
    <w:rsid w:val="7BFB968E"/>
    <w:rsid w:val="7BFBC6A7"/>
    <w:rsid w:val="7BFD9057"/>
    <w:rsid w:val="7BFE3BB5"/>
    <w:rsid w:val="7BFED491"/>
    <w:rsid w:val="7BFF82D6"/>
    <w:rsid w:val="7BFFC7F2"/>
    <w:rsid w:val="7C723227"/>
    <w:rsid w:val="7CB54227"/>
    <w:rsid w:val="7CF776E5"/>
    <w:rsid w:val="7D17F3B4"/>
    <w:rsid w:val="7D1FD0BF"/>
    <w:rsid w:val="7D7534D2"/>
    <w:rsid w:val="7D7EF44E"/>
    <w:rsid w:val="7D7EF638"/>
    <w:rsid w:val="7DA2DC94"/>
    <w:rsid w:val="7DA9FA5C"/>
    <w:rsid w:val="7DBFA869"/>
    <w:rsid w:val="7DD9099C"/>
    <w:rsid w:val="7DED9DD2"/>
    <w:rsid w:val="7DF5F49B"/>
    <w:rsid w:val="7DF75DCB"/>
    <w:rsid w:val="7DF7D426"/>
    <w:rsid w:val="7DF85E07"/>
    <w:rsid w:val="7DFDAB55"/>
    <w:rsid w:val="7DFFC390"/>
    <w:rsid w:val="7E77C30C"/>
    <w:rsid w:val="7EBAAA79"/>
    <w:rsid w:val="7F386F6F"/>
    <w:rsid w:val="7F5D04D9"/>
    <w:rsid w:val="7F5FE002"/>
    <w:rsid w:val="7F671FB6"/>
    <w:rsid w:val="7F746FC4"/>
    <w:rsid w:val="7F7792F9"/>
    <w:rsid w:val="7F7D6236"/>
    <w:rsid w:val="7F7DB163"/>
    <w:rsid w:val="7F7F7420"/>
    <w:rsid w:val="7F7FF7F0"/>
    <w:rsid w:val="7F9D5DA1"/>
    <w:rsid w:val="7F9FBC84"/>
    <w:rsid w:val="7FAD4495"/>
    <w:rsid w:val="7FBBF311"/>
    <w:rsid w:val="7FBFC59B"/>
    <w:rsid w:val="7FC6CFD8"/>
    <w:rsid w:val="7FCF776F"/>
    <w:rsid w:val="7FDC6284"/>
    <w:rsid w:val="7FDDD25B"/>
    <w:rsid w:val="7FDE39D8"/>
    <w:rsid w:val="7FDF52AC"/>
    <w:rsid w:val="7FEB19C3"/>
    <w:rsid w:val="7FED2E1E"/>
    <w:rsid w:val="7FEFB19F"/>
    <w:rsid w:val="7FF294CA"/>
    <w:rsid w:val="7FF62AF3"/>
    <w:rsid w:val="7FF6CE93"/>
    <w:rsid w:val="7FF7D3DB"/>
    <w:rsid w:val="7FF9B55C"/>
    <w:rsid w:val="7FF9DA2D"/>
    <w:rsid w:val="7FFD4B1B"/>
    <w:rsid w:val="7FFDAF85"/>
    <w:rsid w:val="7FFE33A4"/>
    <w:rsid w:val="7FFE7D88"/>
    <w:rsid w:val="7FFF41CF"/>
    <w:rsid w:val="7FFF6C5C"/>
    <w:rsid w:val="87CF27CF"/>
    <w:rsid w:val="8D73890A"/>
    <w:rsid w:val="8EBF5741"/>
    <w:rsid w:val="8F6B45D6"/>
    <w:rsid w:val="8FDDC188"/>
    <w:rsid w:val="8FFEBD2A"/>
    <w:rsid w:val="96FF7AEC"/>
    <w:rsid w:val="97A78636"/>
    <w:rsid w:val="97CFD2E0"/>
    <w:rsid w:val="97F32854"/>
    <w:rsid w:val="97FBF0BD"/>
    <w:rsid w:val="97FE4444"/>
    <w:rsid w:val="99FB3E6F"/>
    <w:rsid w:val="9B35C6A0"/>
    <w:rsid w:val="9BFF5D46"/>
    <w:rsid w:val="9DCF7642"/>
    <w:rsid w:val="9E55499A"/>
    <w:rsid w:val="9EF6A3D2"/>
    <w:rsid w:val="9F9D8A32"/>
    <w:rsid w:val="9FABCD52"/>
    <w:rsid w:val="9FB711D0"/>
    <w:rsid w:val="9FBEF41D"/>
    <w:rsid w:val="9FF7F374"/>
    <w:rsid w:val="A3F7107A"/>
    <w:rsid w:val="A78F0780"/>
    <w:rsid w:val="B3EE7277"/>
    <w:rsid w:val="B3FF6B4A"/>
    <w:rsid w:val="B55E7BB6"/>
    <w:rsid w:val="B67D58F0"/>
    <w:rsid w:val="B6DE6A6B"/>
    <w:rsid w:val="B6F7AC12"/>
    <w:rsid w:val="B7977946"/>
    <w:rsid w:val="B7BA1369"/>
    <w:rsid w:val="B7DC036E"/>
    <w:rsid w:val="B7FB9F88"/>
    <w:rsid w:val="B7FFD412"/>
    <w:rsid w:val="B82F75B5"/>
    <w:rsid w:val="B9BF6998"/>
    <w:rsid w:val="B9F5E256"/>
    <w:rsid w:val="BAF7D3E5"/>
    <w:rsid w:val="BB6B2BB4"/>
    <w:rsid w:val="BBDF6CFB"/>
    <w:rsid w:val="BCBF316C"/>
    <w:rsid w:val="BCFE90B3"/>
    <w:rsid w:val="BD7F75C7"/>
    <w:rsid w:val="BD9BD315"/>
    <w:rsid w:val="BDE21E5F"/>
    <w:rsid w:val="BDF84B58"/>
    <w:rsid w:val="BDFAFB96"/>
    <w:rsid w:val="BDFFABAA"/>
    <w:rsid w:val="BE6D5273"/>
    <w:rsid w:val="BEACB3F0"/>
    <w:rsid w:val="BF1F1EB8"/>
    <w:rsid w:val="BF3EBF8C"/>
    <w:rsid w:val="BF3FC66F"/>
    <w:rsid w:val="BF5F4AF7"/>
    <w:rsid w:val="BF7C38BA"/>
    <w:rsid w:val="BF9F1B5B"/>
    <w:rsid w:val="BFDF0D34"/>
    <w:rsid w:val="BFE9990F"/>
    <w:rsid w:val="BFEB0D04"/>
    <w:rsid w:val="BFED8B66"/>
    <w:rsid w:val="BFEE147D"/>
    <w:rsid w:val="BFEE405D"/>
    <w:rsid w:val="BFF59763"/>
    <w:rsid w:val="BFF71CCE"/>
    <w:rsid w:val="BFFCB796"/>
    <w:rsid w:val="BFFE542B"/>
    <w:rsid w:val="BFFEB2A5"/>
    <w:rsid w:val="BFFF6CDE"/>
    <w:rsid w:val="BFFF85BC"/>
    <w:rsid w:val="C5EF2C10"/>
    <w:rsid w:val="C73D15F7"/>
    <w:rsid w:val="C7D659FA"/>
    <w:rsid w:val="C7FEE82D"/>
    <w:rsid w:val="CBF3F1AE"/>
    <w:rsid w:val="CBFF41FF"/>
    <w:rsid w:val="CCFD359C"/>
    <w:rsid w:val="CDAF4866"/>
    <w:rsid w:val="CED757A0"/>
    <w:rsid w:val="CEFFF4E4"/>
    <w:rsid w:val="CF6F0A1E"/>
    <w:rsid w:val="CFAF3E2F"/>
    <w:rsid w:val="CFBF742C"/>
    <w:rsid w:val="CFD66222"/>
    <w:rsid w:val="CFDDA44F"/>
    <w:rsid w:val="CFFE8D5F"/>
    <w:rsid w:val="CFFF1E3A"/>
    <w:rsid w:val="D0F71A1F"/>
    <w:rsid w:val="D3B54A1F"/>
    <w:rsid w:val="D4DF1B20"/>
    <w:rsid w:val="D53FF95A"/>
    <w:rsid w:val="D5BAE4B6"/>
    <w:rsid w:val="D6DD0C64"/>
    <w:rsid w:val="D75BC3E2"/>
    <w:rsid w:val="D79770C7"/>
    <w:rsid w:val="D7FE34F0"/>
    <w:rsid w:val="D7FF6C55"/>
    <w:rsid w:val="D9FB82CF"/>
    <w:rsid w:val="D9FF64CF"/>
    <w:rsid w:val="DBBD5D10"/>
    <w:rsid w:val="DBEF6DD6"/>
    <w:rsid w:val="DBEF7A9C"/>
    <w:rsid w:val="DBF86A3E"/>
    <w:rsid w:val="DBFF5BDB"/>
    <w:rsid w:val="DCDF4282"/>
    <w:rsid w:val="DCF4094A"/>
    <w:rsid w:val="DD7F98BA"/>
    <w:rsid w:val="DDBE8512"/>
    <w:rsid w:val="DDBF4652"/>
    <w:rsid w:val="DDFBF368"/>
    <w:rsid w:val="DDFD6892"/>
    <w:rsid w:val="DDFF8358"/>
    <w:rsid w:val="DE7FDEC6"/>
    <w:rsid w:val="DE9CB725"/>
    <w:rsid w:val="DEDF4A61"/>
    <w:rsid w:val="DEE7E034"/>
    <w:rsid w:val="DEFA6AAF"/>
    <w:rsid w:val="DEFF9C1C"/>
    <w:rsid w:val="DF770CC7"/>
    <w:rsid w:val="DF7F8C24"/>
    <w:rsid w:val="DFDD54BB"/>
    <w:rsid w:val="DFF55F1D"/>
    <w:rsid w:val="DFF7BAE2"/>
    <w:rsid w:val="DFF90D5D"/>
    <w:rsid w:val="DFFFBFC9"/>
    <w:rsid w:val="DFFFC7E6"/>
    <w:rsid w:val="E2FD2A94"/>
    <w:rsid w:val="E33FC163"/>
    <w:rsid w:val="E35FF46F"/>
    <w:rsid w:val="E3F5AFE5"/>
    <w:rsid w:val="E48FEABE"/>
    <w:rsid w:val="E53FDA95"/>
    <w:rsid w:val="E5D7235F"/>
    <w:rsid w:val="E6FC146A"/>
    <w:rsid w:val="E77DB4F2"/>
    <w:rsid w:val="E78F0686"/>
    <w:rsid w:val="E797C9B2"/>
    <w:rsid w:val="E7BE6E5D"/>
    <w:rsid w:val="E7DF9BA8"/>
    <w:rsid w:val="E7F36B54"/>
    <w:rsid w:val="E7FE8632"/>
    <w:rsid w:val="E8F6889D"/>
    <w:rsid w:val="EADFC00F"/>
    <w:rsid w:val="EBAD3F19"/>
    <w:rsid w:val="EBEFEFE2"/>
    <w:rsid w:val="EBFD1C64"/>
    <w:rsid w:val="ECF94E66"/>
    <w:rsid w:val="ED3FE57F"/>
    <w:rsid w:val="EDC772E7"/>
    <w:rsid w:val="EDED08CF"/>
    <w:rsid w:val="EDFDA257"/>
    <w:rsid w:val="EECE0549"/>
    <w:rsid w:val="EEE96C03"/>
    <w:rsid w:val="EF3F19C7"/>
    <w:rsid w:val="EF478585"/>
    <w:rsid w:val="EF6B1812"/>
    <w:rsid w:val="EF7FD415"/>
    <w:rsid w:val="EFAFD457"/>
    <w:rsid w:val="EFBF981A"/>
    <w:rsid w:val="EFDD4944"/>
    <w:rsid w:val="EFEAF8FD"/>
    <w:rsid w:val="EFFB3887"/>
    <w:rsid w:val="EFFD68C9"/>
    <w:rsid w:val="EFFEB4ED"/>
    <w:rsid w:val="EFFF7CB8"/>
    <w:rsid w:val="EFFF913A"/>
    <w:rsid w:val="F0FFB3CD"/>
    <w:rsid w:val="F1FFE037"/>
    <w:rsid w:val="F27FFB24"/>
    <w:rsid w:val="F2DF0031"/>
    <w:rsid w:val="F38F080D"/>
    <w:rsid w:val="F3DA9AF5"/>
    <w:rsid w:val="F3DF1B79"/>
    <w:rsid w:val="F3F02041"/>
    <w:rsid w:val="F3F76DDD"/>
    <w:rsid w:val="F3FFF0F0"/>
    <w:rsid w:val="F4E69A99"/>
    <w:rsid w:val="F551FFE1"/>
    <w:rsid w:val="F5D53D8E"/>
    <w:rsid w:val="F5E74D91"/>
    <w:rsid w:val="F5FFEADB"/>
    <w:rsid w:val="F63F2D77"/>
    <w:rsid w:val="F6FFCAC1"/>
    <w:rsid w:val="F75E3A94"/>
    <w:rsid w:val="F7ACABE6"/>
    <w:rsid w:val="F7BE35BA"/>
    <w:rsid w:val="F7F7558D"/>
    <w:rsid w:val="F7FB4DAD"/>
    <w:rsid w:val="F7FBF8EE"/>
    <w:rsid w:val="F7FDA6B5"/>
    <w:rsid w:val="F7FF6B8B"/>
    <w:rsid w:val="F8EE8CEA"/>
    <w:rsid w:val="F9FA92BB"/>
    <w:rsid w:val="F9FF56F5"/>
    <w:rsid w:val="FA6F70A8"/>
    <w:rsid w:val="FAE4BD15"/>
    <w:rsid w:val="FB2AA827"/>
    <w:rsid w:val="FB579678"/>
    <w:rsid w:val="FB5F5D7F"/>
    <w:rsid w:val="FB775D36"/>
    <w:rsid w:val="FB7E29C5"/>
    <w:rsid w:val="FB9E4732"/>
    <w:rsid w:val="FBAF94B4"/>
    <w:rsid w:val="FBCBEB2D"/>
    <w:rsid w:val="FBCC79EE"/>
    <w:rsid w:val="FBF96F49"/>
    <w:rsid w:val="FBFF7B89"/>
    <w:rsid w:val="FC1E955A"/>
    <w:rsid w:val="FC67912F"/>
    <w:rsid w:val="FCCF4572"/>
    <w:rsid w:val="FCEFD4B2"/>
    <w:rsid w:val="FD7385FA"/>
    <w:rsid w:val="FD73E549"/>
    <w:rsid w:val="FD7FF536"/>
    <w:rsid w:val="FDA70F27"/>
    <w:rsid w:val="FDD5FEC6"/>
    <w:rsid w:val="FDE7D08A"/>
    <w:rsid w:val="FDEF5363"/>
    <w:rsid w:val="FDFF4B39"/>
    <w:rsid w:val="FDFF5E45"/>
    <w:rsid w:val="FE5A5E64"/>
    <w:rsid w:val="FE9D7BFD"/>
    <w:rsid w:val="FEBF244C"/>
    <w:rsid w:val="FEBF4FD9"/>
    <w:rsid w:val="FECEEF3A"/>
    <w:rsid w:val="FEEB090B"/>
    <w:rsid w:val="FEF4C2B2"/>
    <w:rsid w:val="FEF78DBE"/>
    <w:rsid w:val="FEFBA9DE"/>
    <w:rsid w:val="FF3FF048"/>
    <w:rsid w:val="FF4793E9"/>
    <w:rsid w:val="FF4F8FCE"/>
    <w:rsid w:val="FF5BC9D4"/>
    <w:rsid w:val="FF5CCBF4"/>
    <w:rsid w:val="FF715B01"/>
    <w:rsid w:val="FF75FB81"/>
    <w:rsid w:val="FF78DB4A"/>
    <w:rsid w:val="FF7E597B"/>
    <w:rsid w:val="FF8609F7"/>
    <w:rsid w:val="FF9DEC65"/>
    <w:rsid w:val="FFA510BF"/>
    <w:rsid w:val="FFAEE6CD"/>
    <w:rsid w:val="FFAF1642"/>
    <w:rsid w:val="FFB97E81"/>
    <w:rsid w:val="FFBEC446"/>
    <w:rsid w:val="FFBF667B"/>
    <w:rsid w:val="FFCFA791"/>
    <w:rsid w:val="FFD7531E"/>
    <w:rsid w:val="FFDEB8C3"/>
    <w:rsid w:val="FFDF34A5"/>
    <w:rsid w:val="FFDF62D0"/>
    <w:rsid w:val="FFDFA43D"/>
    <w:rsid w:val="FFEC7E96"/>
    <w:rsid w:val="FFEE8A7B"/>
    <w:rsid w:val="FFEFDFF2"/>
    <w:rsid w:val="FFF77115"/>
    <w:rsid w:val="FFF7925B"/>
    <w:rsid w:val="FFFA1CD8"/>
    <w:rsid w:val="FFFA2FCF"/>
    <w:rsid w:val="FFFAAD32"/>
    <w:rsid w:val="FFFBC74C"/>
    <w:rsid w:val="FFFBFA6A"/>
    <w:rsid w:val="FFFDFE33"/>
    <w:rsid w:val="FFFF44AF"/>
    <w:rsid w:val="FFFF5350"/>
    <w:rsid w:val="FFFF69CD"/>
    <w:rsid w:val="FFFF765E"/>
    <w:rsid w:val="FFFFC76E"/>
    <w:rsid w:val="FFFFCE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qFormat/>
    <w:uiPriority w:val="0"/>
    <w:rPr>
      <w:b/>
      <w:bCs/>
    </w:rPr>
  </w:style>
  <w:style w:type="paragraph" w:styleId="13">
    <w:name w:val="annotation text"/>
    <w:basedOn w:val="1"/>
    <w:link w:val="65"/>
    <w:qFormat/>
    <w:uiPriority w:val="0"/>
    <w:pPr>
      <w:jc w:val="left"/>
    </w:pPr>
  </w:style>
  <w:style w:type="paragraph" w:styleId="14">
    <w:name w:val="toc 7"/>
    <w:basedOn w:val="1"/>
    <w:next w:val="1"/>
    <w:qFormat/>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uiPriority w:val="0"/>
    <w:pPr>
      <w:numPr>
        <w:ilvl w:val="0"/>
        <w:numId w:val="2"/>
      </w:numPr>
      <w:tabs>
        <w:tab w:val="left" w:pos="902"/>
        <w:tab w:val="left" w:pos="3738"/>
      </w:tabs>
      <w:ind w:firstLine="0" w:firstLineChars="0"/>
    </w:pPr>
  </w:style>
  <w:style w:type="paragraph" w:styleId="17">
    <w:name w:val="Document Map"/>
    <w:basedOn w:val="1"/>
    <w:uiPriority w:val="0"/>
    <w:pPr>
      <w:shd w:val="clear" w:color="auto" w:fill="000080"/>
    </w:pPr>
  </w:style>
  <w:style w:type="paragraph" w:styleId="18">
    <w:name w:val="Body Text 3"/>
    <w:basedOn w:val="1"/>
    <w:qFormat/>
    <w:uiPriority w:val="0"/>
    <w:rPr>
      <w:i/>
      <w:iCs/>
      <w:sz w:val="28"/>
    </w:rPr>
  </w:style>
  <w:style w:type="paragraph" w:styleId="19">
    <w:name w:val="Body Text"/>
    <w:basedOn w:val="1"/>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uiPriority w:val="0"/>
    <w:pPr>
      <w:ind w:left="960"/>
      <w:jc w:val="left"/>
    </w:pPr>
    <w:rPr>
      <w:rFonts w:ascii="Calibri" w:hAnsi="Calibri" w:cs="Calibri"/>
      <w:sz w:val="18"/>
      <w:szCs w:val="18"/>
    </w:rPr>
  </w:style>
  <w:style w:type="paragraph" w:styleId="22">
    <w:name w:val="toc 3"/>
    <w:basedOn w:val="1"/>
    <w:next w:val="1"/>
    <w:uiPriority w:val="39"/>
    <w:pPr>
      <w:ind w:left="480"/>
      <w:jc w:val="left"/>
    </w:pPr>
    <w:rPr>
      <w:rFonts w:ascii="Calibri" w:hAnsi="Calibri" w:cs="Calibri"/>
      <w:i/>
      <w:iCs/>
      <w:sz w:val="20"/>
      <w:szCs w:val="20"/>
    </w:rPr>
  </w:style>
  <w:style w:type="paragraph" w:styleId="23">
    <w:name w:val="Plain Text"/>
    <w:basedOn w:val="1"/>
    <w:link w:val="69"/>
    <w:uiPriority w:val="0"/>
    <w:pPr>
      <w:widowControl/>
      <w:jc w:val="left"/>
    </w:pPr>
    <w:rPr>
      <w:rFonts w:ascii="SimSun"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uiPriority w:val="0"/>
    <w:pPr>
      <w:snapToGrid w:val="0"/>
      <w:jc w:val="left"/>
    </w:pPr>
  </w:style>
  <w:style w:type="paragraph" w:styleId="27">
    <w:name w:val="Balloon Text"/>
    <w:basedOn w:val="1"/>
    <w:link w:val="57"/>
    <w:uiPriority w:val="0"/>
    <w:rPr>
      <w:sz w:val="18"/>
      <w:szCs w:val="18"/>
    </w:rPr>
  </w:style>
  <w:style w:type="paragraph" w:styleId="28">
    <w:name w:val="footer"/>
    <w:basedOn w:val="1"/>
    <w:link w:val="92"/>
    <w:uiPriority w:val="0"/>
    <w:pPr>
      <w:tabs>
        <w:tab w:val="center" w:pos="4153"/>
        <w:tab w:val="right" w:pos="8306"/>
      </w:tabs>
      <w:snapToGrid w:val="0"/>
      <w:jc w:val="left"/>
    </w:pPr>
    <w:rPr>
      <w:sz w:val="18"/>
      <w:szCs w:val="18"/>
    </w:rPr>
  </w:style>
  <w:style w:type="paragraph" w:styleId="2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uiPriority w:val="39"/>
    <w:pPr>
      <w:spacing w:before="120" w:after="120"/>
      <w:jc w:val="left"/>
    </w:pPr>
    <w:rPr>
      <w:rFonts w:ascii="Calibri" w:hAnsi="Calibri" w:cs="Calibri"/>
      <w:b/>
      <w:bCs/>
      <w:caps/>
      <w:sz w:val="28"/>
      <w:szCs w:val="20"/>
    </w:rPr>
  </w:style>
  <w:style w:type="paragraph" w:styleId="31">
    <w:name w:val="toc 4"/>
    <w:basedOn w:val="1"/>
    <w:next w:val="1"/>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uiPriority w:val="99"/>
    <w:pPr>
      <w:widowControl/>
      <w:spacing w:before="100" w:beforeAutospacing="1" w:after="100" w:afterAutospacing="1"/>
      <w:jc w:val="left"/>
    </w:pPr>
    <w:rPr>
      <w:rFonts w:ascii="SimSun" w:hAnsi="SimSun" w:cs="SimSun"/>
      <w:kern w:val="0"/>
    </w:rPr>
  </w:style>
  <w:style w:type="character" w:styleId="42">
    <w:name w:val="endnote reference"/>
    <w:uiPriority w:val="0"/>
    <w:rPr>
      <w:rFonts w:eastAsia="SimSun"/>
      <w:sz w:val="24"/>
      <w:szCs w:val="24"/>
      <w:vertAlign w:val="superscript"/>
      <w:lang w:val="en-US" w:eastAsia="zh-CN" w:bidi="ar-SA"/>
    </w:rPr>
  </w:style>
  <w:style w:type="character" w:styleId="43">
    <w:name w:val="page number"/>
    <w:basedOn w:val="41"/>
    <w:qFormat/>
    <w:uiPriority w:val="0"/>
  </w:style>
  <w:style w:type="character" w:styleId="44">
    <w:name w:val="FollowedHyperlink"/>
    <w:uiPriority w:val="0"/>
    <w:rPr>
      <w:color w:val="800080"/>
      <w:u w:val="single"/>
    </w:rPr>
  </w:style>
  <w:style w:type="character" w:styleId="45">
    <w:name w:val="Hyperlink"/>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uiPriority w:val="0"/>
    <w:rPr>
      <w:rFonts w:hAnsi="SimSun" w:eastAsia="黑体"/>
      <w:kern w:val="2"/>
      <w:sz w:val="21"/>
      <w:szCs w:val="24"/>
      <w:lang w:val="en-US" w:eastAsia="zh-CN" w:bidi="ar-SA"/>
    </w:rPr>
  </w:style>
  <w:style w:type="character" w:customStyle="1" w:styleId="52">
    <w:name w:val="纯文本 Char Char"/>
    <w:qFormat/>
    <w:uiPriority w:val="0"/>
    <w:rPr>
      <w:rFonts w:ascii="SimSun"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uiPriority w:val="0"/>
    <w:rPr>
      <w:rFonts w:ascii="Times New Roman" w:hAnsi="Times New Roman"/>
      <w:i/>
    </w:rPr>
  </w:style>
  <w:style w:type="character" w:customStyle="1" w:styleId="55">
    <w:name w:val="无间隔 字符"/>
    <w:link w:val="56"/>
    <w:uiPriority w:val="0"/>
    <w:rPr>
      <w:rFonts w:ascii="Calibri" w:hAnsi="Calibri"/>
      <w:sz w:val="22"/>
      <w:szCs w:val="22"/>
      <w:lang w:bidi="ar-SA"/>
    </w:rPr>
  </w:style>
  <w:style w:type="paragraph" w:customStyle="1" w:styleId="56">
    <w:name w:val="无间隔1"/>
    <w:link w:val="55"/>
    <w:qFormat/>
    <w:uiPriority w:val="0"/>
    <w:rPr>
      <w:rFonts w:ascii="Calibri" w:hAnsi="Calibri" w:eastAsia="SimSun"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SimSun" w:hAnsi="SimSun" w:cs="SimSun"/>
      <w:kern w:val="2"/>
      <w:sz w:val="24"/>
      <w:szCs w:val="24"/>
    </w:rPr>
  </w:style>
  <w:style w:type="paragraph" w:customStyle="1" w:styleId="59">
    <w:name w:val="样式 首行缩进:  0.85 厘米"/>
    <w:basedOn w:val="1"/>
    <w:link w:val="58"/>
    <w:uiPriority w:val="0"/>
    <w:pPr>
      <w:spacing w:line="324" w:lineRule="auto"/>
      <w:ind w:firstLine="482"/>
    </w:pPr>
    <w:rPr>
      <w:rFonts w:ascii="SimSun" w:hAnsi="SimSun" w:cs="SimSun"/>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引用1"/>
    <w:basedOn w:val="1"/>
    <w:next w:val="1"/>
    <w:link w:val="61"/>
    <w:qFormat/>
    <w:uiPriority w:val="0"/>
    <w:rPr>
      <w:i/>
      <w:iCs/>
      <w:color w:val="000000"/>
      <w:sz w:val="21"/>
    </w:rPr>
  </w:style>
  <w:style w:type="character" w:customStyle="1" w:styleId="63">
    <w:name w:val="正文文本缩进 2 字符"/>
    <w:link w:val="25"/>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uiPriority w:val="0"/>
    <w:rPr>
      <w:kern w:val="2"/>
      <w:sz w:val="24"/>
      <w:szCs w:val="24"/>
    </w:rPr>
  </w:style>
  <w:style w:type="character" w:customStyle="1" w:styleId="66">
    <w:name w:val="正文文本缩进 字符"/>
    <w:link w:val="20"/>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SimSun"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uiPriority w:val="0"/>
    <w:rPr>
      <w:rFonts w:eastAsia="SimSun"/>
      <w:spacing w:val="300"/>
      <w:sz w:val="21"/>
      <w:szCs w:val="21"/>
      <w:lang w:val="en-US" w:eastAsia="zh-CN" w:bidi="ar-SA"/>
    </w:rPr>
  </w:style>
  <w:style w:type="character" w:customStyle="1" w:styleId="73">
    <w:name w:val="批注主题 字符"/>
    <w:link w:val="12"/>
    <w:uiPriority w:val="0"/>
    <w:rPr>
      <w:b/>
      <w:bCs/>
      <w:kern w:val="2"/>
      <w:sz w:val="24"/>
      <w:szCs w:val="24"/>
    </w:rPr>
  </w:style>
  <w:style w:type="character" w:customStyle="1" w:styleId="74">
    <w:name w:val="题注 字符"/>
    <w:link w:val="15"/>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5"/>
    <w:link w:val="75"/>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标题1"/>
    <w:basedOn w:val="2"/>
    <w:next w:val="1"/>
    <w:qFormat/>
    <w:uiPriority w:val="0"/>
    <w:pPr>
      <w:keepLines/>
      <w:pageBreakBefore w:val="0"/>
      <w:widowControl/>
      <w:numPr>
        <w:numId w:val="0"/>
      </w:numPr>
      <w:spacing w:after="0" w:line="276" w:lineRule="auto"/>
      <w:jc w:val="left"/>
      <w:outlineLvl w:val="9"/>
    </w:pPr>
    <w:rPr>
      <w:rFonts w:ascii="Cambria" w:hAnsi="Cambria" w:eastAsia="SimSun"/>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列出段落1"/>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spacing w:line="324" w:lineRule="auto"/>
    </w:pPr>
    <w:rPr>
      <w:rFonts w:ascii="Times New Roman" w:hAnsi="Times New Roman" w:eastAsia="SimSun" w:cs="SimSun"/>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SimSun" w:cs="Times New Roman"/>
      <w:szCs w:val="21"/>
    </w:rPr>
  </w:style>
  <w:style w:type="paragraph" w:customStyle="1" w:styleId="86">
    <w:name w:val="图表文字"/>
    <w:basedOn w:val="1"/>
    <w:qFormat/>
    <w:uiPriority w:val="0"/>
    <w:rPr>
      <w:sz w:val="21"/>
    </w:rPr>
  </w:style>
  <w:style w:type="paragraph" w:customStyle="1" w:styleId="87">
    <w:name w:val="Default"/>
    <w:qForma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uiPriority w:val="0"/>
  </w:style>
  <w:style w:type="character" w:customStyle="1" w:styleId="92">
    <w:name w:val="页脚 字符1"/>
    <w:link w:val="28"/>
    <w:uiPriority w:val="99"/>
    <w:rPr>
      <w:kern w:val="2"/>
      <w:sz w:val="18"/>
      <w:szCs w:val="18"/>
    </w:rPr>
  </w:style>
  <w:style w:type="character" w:customStyle="1" w:styleId="93">
    <w:name w:val="图注 Char"/>
    <w:link w:val="90"/>
    <w:uiPriority w:val="0"/>
    <w:rPr>
      <w:rFonts w:ascii="黑体" w:hAnsi="黑体" w:eastAsia="黑体" w:cs="Arial"/>
      <w:kern w:val="2"/>
      <w:sz w:val="21"/>
      <w:szCs w:val="24"/>
    </w:rPr>
  </w:style>
  <w:style w:type="character" w:customStyle="1" w:styleId="94">
    <w:name w:val="副标题 字符"/>
    <w:uiPriority w:val="11"/>
    <w:rPr>
      <w:rFonts w:ascii="等线 Light" w:hAnsi="等线 Light" w:cs="Times New Roman"/>
      <w:b/>
      <w:bCs/>
      <w:kern w:val="28"/>
      <w:sz w:val="32"/>
      <w:szCs w:val="32"/>
    </w:rPr>
  </w:style>
  <w:style w:type="character" w:customStyle="1" w:styleId="95">
    <w:name w:val="副标题 字符1"/>
    <w:link w:val="32"/>
    <w:uiPriority w:val="11"/>
    <w:rPr>
      <w:rFonts w:ascii="Cambria" w:hAnsi="Cambria" w:eastAsia="黑体"/>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qFormat/>
    <w:uiPriority w:val="0"/>
    <w:rPr>
      <w:kern w:val="2"/>
      <w:sz w:val="24"/>
      <w:szCs w:val="24"/>
    </w:rPr>
  </w:style>
  <w:style w:type="character" w:customStyle="1" w:styleId="101">
    <w:name w:val="页脚 字符"/>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8</Pages>
  <Words>297</Words>
  <Characters>1696</Characters>
  <Lines>14</Lines>
  <Paragraphs>3</Paragraphs>
  <TotalTime>0</TotalTime>
  <ScaleCrop>false</ScaleCrop>
  <LinksUpToDate>false</LinksUpToDate>
  <CharactersWithSpaces>1990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2017-02-14T00:11:00Z</dcterms:created>
  <dc:creator>xmdong</dc:creator>
  <cp:lastModifiedBy>ming</cp:lastModifiedBy>
  <cp:lastPrinted>2015-03-01T16:26:00Z</cp:lastPrinted>
  <dcterms:modified xsi:type="dcterms:W3CDTF">2018-07-07T03:38:47Z</dcterms:modified>
  <dc:title>计算机组成原理  课程设计报告</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