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D2FB0" w14:textId="3557E904" w:rsidR="00690AFE" w:rsidRPr="0027441C" w:rsidRDefault="00690AFE" w:rsidP="00690AFE">
      <w:pPr>
        <w:rPr>
          <w:b/>
          <w:bCs/>
          <w:sz w:val="36"/>
          <w:szCs w:val="44"/>
        </w:rPr>
      </w:pPr>
      <w:r w:rsidRPr="00690AFE">
        <w:rPr>
          <w:rFonts w:hint="eastAsia"/>
          <w:b/>
          <w:bCs/>
          <w:sz w:val="36"/>
          <w:szCs w:val="44"/>
        </w:rPr>
        <w:t>【</w:t>
      </w:r>
      <w:r w:rsidRPr="00690AFE">
        <w:rPr>
          <w:rFonts w:hint="eastAsia"/>
          <w:b/>
          <w:bCs/>
          <w:sz w:val="36"/>
          <w:szCs w:val="44"/>
          <w:highlight w:val="yellow"/>
        </w:rPr>
        <w:t>104職缺開立內容</w:t>
      </w:r>
      <w:r w:rsidRPr="00690AFE">
        <w:rPr>
          <w:rFonts w:hint="eastAsia"/>
          <w:b/>
          <w:bCs/>
          <w:sz w:val="36"/>
          <w:szCs w:val="44"/>
        </w:rPr>
        <w:t>】</w:t>
      </w:r>
    </w:p>
    <w:p w14:paraId="7BD8E314" w14:textId="77777777" w:rsidR="00690AFE" w:rsidRPr="00DA0B3F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職缺名稱：</w:t>
      </w:r>
    </w:p>
    <w:p w14:paraId="4A8C68E8" w14:textId="77777777" w:rsidR="00690AFE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工作內容：</w:t>
      </w:r>
    </w:p>
    <w:p w14:paraId="07A162D4" w14:textId="77777777" w:rsidR="00690AFE" w:rsidRDefault="00690AFE" w:rsidP="00690AFE">
      <w:pPr>
        <w:pStyle w:val="af8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 xml:space="preserve">   </w:t>
      </w:r>
    </w:p>
    <w:p w14:paraId="55590A9F" w14:textId="77777777" w:rsidR="00690AFE" w:rsidRDefault="00690AFE" w:rsidP="00690AFE">
      <w:pPr>
        <w:pStyle w:val="af8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 xml:space="preserve">   </w:t>
      </w:r>
    </w:p>
    <w:p w14:paraId="53F96B06" w14:textId="77777777" w:rsidR="00690AFE" w:rsidRPr="00DA0B3F" w:rsidRDefault="00690AFE" w:rsidP="00690AFE">
      <w:pPr>
        <w:pStyle w:val="af8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 xml:space="preserve">  </w:t>
      </w:r>
    </w:p>
    <w:p w14:paraId="228BA949" w14:textId="77777777" w:rsidR="00690AFE" w:rsidRPr="00971B11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職務類別：</w:t>
      </w:r>
    </w:p>
    <w:p w14:paraId="62EA22C5" w14:textId="77777777" w:rsidR="00690AFE" w:rsidRPr="00031D64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工作性質：</w:t>
      </w:r>
      <w:r w:rsidRPr="00690AFE">
        <w:rPr>
          <w:rFonts w:hint="eastAsia"/>
          <w:b w:val="0"/>
          <w:bCs w:val="0"/>
          <w:color w:val="auto"/>
        </w:rPr>
        <w:t>全職；兼職</w:t>
      </w:r>
    </w:p>
    <w:p w14:paraId="4B44C3D2" w14:textId="77777777" w:rsidR="00690AFE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管理責任：</w:t>
      </w:r>
      <w:r w:rsidRPr="00690AFE">
        <w:rPr>
          <w:rFonts w:hint="eastAsia"/>
          <w:b w:val="0"/>
          <w:bCs w:val="0"/>
          <w:color w:val="auto"/>
        </w:rPr>
        <w:t>是；</w:t>
      </w:r>
      <w:proofErr w:type="gramStart"/>
      <w:r w:rsidRPr="00690AFE">
        <w:rPr>
          <w:rFonts w:hint="eastAsia"/>
          <w:b w:val="0"/>
          <w:bCs w:val="0"/>
          <w:color w:val="auto"/>
        </w:rPr>
        <w:t>否</w:t>
      </w:r>
      <w:proofErr w:type="gramEnd"/>
    </w:p>
    <w:p w14:paraId="28192A7B" w14:textId="77777777" w:rsidR="00690AFE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出差外派：</w:t>
      </w:r>
      <w:r w:rsidRPr="00690AFE">
        <w:rPr>
          <w:rFonts w:hint="eastAsia"/>
          <w:b w:val="0"/>
          <w:bCs w:val="0"/>
          <w:color w:val="auto"/>
        </w:rPr>
        <w:t>是；</w:t>
      </w:r>
      <w:proofErr w:type="gramStart"/>
      <w:r w:rsidRPr="00690AFE">
        <w:rPr>
          <w:rFonts w:hint="eastAsia"/>
          <w:b w:val="0"/>
          <w:bCs w:val="0"/>
          <w:color w:val="auto"/>
        </w:rPr>
        <w:t>否</w:t>
      </w:r>
      <w:proofErr w:type="gramEnd"/>
    </w:p>
    <w:p w14:paraId="687F6655" w14:textId="77777777" w:rsidR="00690AFE" w:rsidRPr="00031D64" w:rsidRDefault="00690AFE" w:rsidP="00690AFE">
      <w:pPr>
        <w:spacing w:after="0" w:line="276" w:lineRule="auto"/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如是，請填寫一年出差頻率</w:t>
      </w:r>
    </w:p>
    <w:p w14:paraId="7A85A6D0" w14:textId="77777777" w:rsidR="00690AFE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需求人數：</w:t>
      </w:r>
    </w:p>
    <w:p w14:paraId="3B1901E0" w14:textId="70A962F6" w:rsidR="005F008C" w:rsidRPr="005F008C" w:rsidRDefault="00A03AE4" w:rsidP="005F008C">
      <w:pPr>
        <w:pStyle w:val="1"/>
        <w:spacing w:before="0" w:after="0" w:line="276" w:lineRule="auto"/>
        <w:rPr>
          <w:b w:val="0"/>
          <w:bCs w:val="0"/>
          <w:color w:val="auto"/>
        </w:rPr>
      </w:pPr>
      <w:r>
        <w:rPr>
          <w:rFonts w:hint="eastAsia"/>
        </w:rPr>
        <w:t>上班時段/工時：</w:t>
      </w:r>
    </w:p>
    <w:p w14:paraId="7FC8576D" w14:textId="6D30DBCF" w:rsidR="005F008C" w:rsidRPr="005F008C" w:rsidRDefault="00690AFE" w:rsidP="005F008C">
      <w:pPr>
        <w:pStyle w:val="1"/>
        <w:spacing w:before="0" w:after="0" w:line="276" w:lineRule="auto"/>
        <w:rPr>
          <w:rFonts w:hint="eastAsia"/>
        </w:rPr>
      </w:pPr>
      <w:r>
        <w:rPr>
          <w:rFonts w:hint="eastAsia"/>
        </w:rPr>
        <w:t>工作經歷：</w:t>
      </w:r>
      <w:r w:rsidR="0079015C">
        <w:rPr>
          <w:rFonts w:hint="eastAsia"/>
          <w:b w:val="0"/>
          <w:bCs w:val="0"/>
          <w:color w:val="auto"/>
        </w:rPr>
        <w:t>X年以上</w:t>
      </w:r>
    </w:p>
    <w:p w14:paraId="405A4E6E" w14:textId="77777777" w:rsidR="00690AFE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學歷要求：</w:t>
      </w:r>
      <w:r w:rsidRPr="00690AFE">
        <w:rPr>
          <w:rFonts w:hint="eastAsia"/>
          <w:b w:val="0"/>
          <w:bCs w:val="0"/>
          <w:color w:val="auto"/>
        </w:rPr>
        <w:t>高中／職；大學；碩士；博士</w:t>
      </w:r>
    </w:p>
    <w:p w14:paraId="637FB8B0" w14:textId="77777777" w:rsidR="00690AFE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科系要求：</w:t>
      </w:r>
    </w:p>
    <w:p w14:paraId="35DD12E7" w14:textId="77777777" w:rsidR="00690AFE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語文條件：</w:t>
      </w:r>
    </w:p>
    <w:p w14:paraId="7D2AEF06" w14:textId="77777777" w:rsidR="00690AFE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擅長工具：</w:t>
      </w:r>
    </w:p>
    <w:p w14:paraId="7320A17A" w14:textId="15F6A21A" w:rsidR="00690AFE" w:rsidRPr="00690AFE" w:rsidRDefault="00690AFE" w:rsidP="00690AFE">
      <w:pPr>
        <w:spacing w:after="0" w:line="276" w:lineRule="auto"/>
      </w:pPr>
      <w:proofErr w:type="gramStart"/>
      <w:r>
        <w:rPr>
          <w:rFonts w:hint="eastAsia"/>
        </w:rPr>
        <w:t>＊</w:t>
      </w:r>
      <w:proofErr w:type="gramEnd"/>
      <w:r w:rsidR="0027441C">
        <w:rPr>
          <w:rFonts w:hint="eastAsia"/>
        </w:rPr>
        <w:t>此為固定選單，</w:t>
      </w:r>
      <w:r>
        <w:rPr>
          <w:rFonts w:hint="eastAsia"/>
        </w:rPr>
        <w:t>請主管可以大致填寫，Ling會從104選單中找出相吻合的</w:t>
      </w:r>
    </w:p>
    <w:p w14:paraId="45DFBF87" w14:textId="77777777" w:rsidR="00690AFE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工作技能：</w:t>
      </w:r>
    </w:p>
    <w:p w14:paraId="33C381C6" w14:textId="230942E4" w:rsidR="00690AFE" w:rsidRPr="00690AFE" w:rsidRDefault="00690AFE" w:rsidP="00690AFE">
      <w:pPr>
        <w:spacing w:after="0" w:line="276" w:lineRule="auto"/>
      </w:pPr>
      <w:proofErr w:type="gramStart"/>
      <w:r>
        <w:rPr>
          <w:rFonts w:hint="eastAsia"/>
        </w:rPr>
        <w:t>＊</w:t>
      </w:r>
      <w:proofErr w:type="gramEnd"/>
      <w:r w:rsidR="0027441C">
        <w:rPr>
          <w:rFonts w:hint="eastAsia"/>
        </w:rPr>
        <w:t>此為固定選單，</w:t>
      </w:r>
      <w:r>
        <w:rPr>
          <w:rFonts w:hint="eastAsia"/>
        </w:rPr>
        <w:t>請主管可以大致填寫，Ling會從104選單中找出相吻合的</w:t>
      </w:r>
    </w:p>
    <w:p w14:paraId="6E5659B3" w14:textId="77777777" w:rsidR="00690AFE" w:rsidRDefault="00690AFE" w:rsidP="00690AFE">
      <w:pPr>
        <w:pStyle w:val="1"/>
        <w:spacing w:before="0" w:after="0" w:line="276" w:lineRule="auto"/>
      </w:pPr>
      <w:r>
        <w:rPr>
          <w:rFonts w:hint="eastAsia"/>
        </w:rPr>
        <w:t>其他條件：</w:t>
      </w:r>
    </w:p>
    <w:p w14:paraId="01BC20E4" w14:textId="77777777" w:rsidR="00690AFE" w:rsidRDefault="00690AFE" w:rsidP="00690AFE">
      <w:pPr>
        <w:pStyle w:val="af8"/>
        <w:numPr>
          <w:ilvl w:val="0"/>
          <w:numId w:val="7"/>
        </w:numPr>
        <w:spacing w:after="0" w:line="276" w:lineRule="auto"/>
        <w:ind w:leftChars="0"/>
      </w:pPr>
      <w:r>
        <w:rPr>
          <w:rFonts w:hint="eastAsia"/>
        </w:rPr>
        <w:t xml:space="preserve"> </w:t>
      </w:r>
      <w:r>
        <w:t xml:space="preserve"> </w:t>
      </w:r>
    </w:p>
    <w:p w14:paraId="29467DDB" w14:textId="77777777" w:rsidR="00690AFE" w:rsidRDefault="00690AFE" w:rsidP="00690AFE">
      <w:pPr>
        <w:pStyle w:val="af8"/>
        <w:numPr>
          <w:ilvl w:val="0"/>
          <w:numId w:val="7"/>
        </w:numPr>
        <w:spacing w:after="0" w:line="276" w:lineRule="auto"/>
        <w:ind w:leftChars="0"/>
      </w:pPr>
      <w:r>
        <w:rPr>
          <w:rFonts w:hint="eastAsia"/>
        </w:rPr>
        <w:t xml:space="preserve"> </w:t>
      </w:r>
    </w:p>
    <w:p w14:paraId="1CF19B20" w14:textId="77777777" w:rsidR="00690AFE" w:rsidRDefault="00690AFE" w:rsidP="00690AFE">
      <w:pPr>
        <w:pStyle w:val="af8"/>
        <w:numPr>
          <w:ilvl w:val="0"/>
          <w:numId w:val="7"/>
        </w:numPr>
        <w:ind w:leftChars="0"/>
      </w:pPr>
    </w:p>
    <w:p w14:paraId="32213225" w14:textId="5800626A" w:rsidR="00A1627C" w:rsidRDefault="00A1627C" w:rsidP="00A1627C">
      <w:pPr>
        <w:pStyle w:val="1"/>
        <w:spacing w:before="0" w:after="0" w:line="276" w:lineRule="auto"/>
      </w:pPr>
      <w:r>
        <w:rPr>
          <w:rFonts w:hint="eastAsia"/>
        </w:rPr>
        <w:t>配對信接收主管：</w:t>
      </w:r>
    </w:p>
    <w:p w14:paraId="4DE3AAED" w14:textId="77777777" w:rsidR="00A1627C" w:rsidRPr="00DA0B3F" w:rsidRDefault="00A1627C" w:rsidP="00690AFE"/>
    <w:sectPr w:rsidR="00A1627C" w:rsidRPr="00DA0B3F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DA33A" w14:textId="77777777" w:rsidR="00643E03" w:rsidRDefault="00643E03">
      <w:pPr>
        <w:spacing w:after="0"/>
      </w:pPr>
      <w:r>
        <w:separator/>
      </w:r>
    </w:p>
  </w:endnote>
  <w:endnote w:type="continuationSeparator" w:id="0">
    <w:p w14:paraId="029A824D" w14:textId="77777777" w:rsidR="00643E03" w:rsidRDefault="00643E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4BEE7" w14:textId="77777777" w:rsidR="00643E03" w:rsidRDefault="00643E03">
      <w:pPr>
        <w:spacing w:after="0"/>
      </w:pPr>
      <w:r>
        <w:separator/>
      </w:r>
    </w:p>
  </w:footnote>
  <w:footnote w:type="continuationSeparator" w:id="0">
    <w:p w14:paraId="50498B56" w14:textId="77777777" w:rsidR="00643E03" w:rsidRDefault="00643E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CB2B6" w14:textId="77777777" w:rsidR="00BE51B7" w:rsidRDefault="00834B9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6F15B" wp14:editId="78D5D61E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字方塊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44797" w14:textId="77777777" w:rsidR="00BE51B7" w:rsidRDefault="00834B99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953B6" w:rsidRPr="00D953B6">
                            <w:rPr>
                              <w:lang w:val="zh-TW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6F15B" id="_x0000_t202" coordsize="21600,21600" o:spt="202" path="m,l,21600r21600,l21600,xe">
              <v:stroke joinstyle="miter"/>
              <v:path gradientshapeok="t" o:connecttype="rect"/>
            </v:shapetype>
            <v:shape id="文字方塊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E844797" w14:textId="77777777" w:rsidR="00BE51B7" w:rsidRDefault="00834B99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953B6" w:rsidRPr="00D953B6">
                      <w:rPr>
                        <w:lang w:val="zh-TW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344314"/>
    <w:multiLevelType w:val="hybridMultilevel"/>
    <w:tmpl w:val="98768488"/>
    <w:lvl w:ilvl="0" w:tplc="22A6B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39388A"/>
    <w:multiLevelType w:val="hybridMultilevel"/>
    <w:tmpl w:val="84A2C710"/>
    <w:lvl w:ilvl="0" w:tplc="9828B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36E77"/>
    <w:multiLevelType w:val="hybridMultilevel"/>
    <w:tmpl w:val="6AF480A0"/>
    <w:lvl w:ilvl="0" w:tplc="74BC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6956A6"/>
    <w:multiLevelType w:val="hybridMultilevel"/>
    <w:tmpl w:val="19BA50CA"/>
    <w:lvl w:ilvl="0" w:tplc="60F40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76523083">
    <w:abstractNumId w:val="0"/>
  </w:num>
  <w:num w:numId="2" w16cid:durableId="589971605">
    <w:abstractNumId w:val="3"/>
  </w:num>
  <w:num w:numId="3" w16cid:durableId="417287372">
    <w:abstractNumId w:val="3"/>
    <w:lvlOverride w:ilvl="0">
      <w:startOverride w:val="1"/>
    </w:lvlOverride>
  </w:num>
  <w:num w:numId="4" w16cid:durableId="904296132">
    <w:abstractNumId w:val="1"/>
  </w:num>
  <w:num w:numId="5" w16cid:durableId="1555194991">
    <w:abstractNumId w:val="4"/>
  </w:num>
  <w:num w:numId="6" w16cid:durableId="1582593593">
    <w:abstractNumId w:val="2"/>
  </w:num>
  <w:num w:numId="7" w16cid:durableId="1233194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E1"/>
    <w:rsid w:val="00003683"/>
    <w:rsid w:val="000157E5"/>
    <w:rsid w:val="00031D64"/>
    <w:rsid w:val="00050B29"/>
    <w:rsid w:val="000531B3"/>
    <w:rsid w:val="001048AE"/>
    <w:rsid w:val="00120CA2"/>
    <w:rsid w:val="00262644"/>
    <w:rsid w:val="0027441C"/>
    <w:rsid w:val="002A12E9"/>
    <w:rsid w:val="00392C67"/>
    <w:rsid w:val="00434EF9"/>
    <w:rsid w:val="00435731"/>
    <w:rsid w:val="004B0418"/>
    <w:rsid w:val="00583D8B"/>
    <w:rsid w:val="005F008C"/>
    <w:rsid w:val="00643E03"/>
    <w:rsid w:val="00672EAA"/>
    <w:rsid w:val="00690AFE"/>
    <w:rsid w:val="006E30CE"/>
    <w:rsid w:val="007514A2"/>
    <w:rsid w:val="00772913"/>
    <w:rsid w:val="0079015C"/>
    <w:rsid w:val="007A164C"/>
    <w:rsid w:val="007B2098"/>
    <w:rsid w:val="007C1402"/>
    <w:rsid w:val="00834B99"/>
    <w:rsid w:val="00835660"/>
    <w:rsid w:val="00871C02"/>
    <w:rsid w:val="008F3EEE"/>
    <w:rsid w:val="00971B11"/>
    <w:rsid w:val="009A1FD7"/>
    <w:rsid w:val="009D31D5"/>
    <w:rsid w:val="009F015D"/>
    <w:rsid w:val="00A03AE4"/>
    <w:rsid w:val="00A1627C"/>
    <w:rsid w:val="00A321FE"/>
    <w:rsid w:val="00A32B8E"/>
    <w:rsid w:val="00A95E6D"/>
    <w:rsid w:val="00B130BC"/>
    <w:rsid w:val="00B31806"/>
    <w:rsid w:val="00B50491"/>
    <w:rsid w:val="00B7250D"/>
    <w:rsid w:val="00B74389"/>
    <w:rsid w:val="00BA1D41"/>
    <w:rsid w:val="00BC2046"/>
    <w:rsid w:val="00BE51B7"/>
    <w:rsid w:val="00BE6482"/>
    <w:rsid w:val="00C61666"/>
    <w:rsid w:val="00C925A2"/>
    <w:rsid w:val="00CA25B3"/>
    <w:rsid w:val="00D80545"/>
    <w:rsid w:val="00D953B6"/>
    <w:rsid w:val="00DA0B3F"/>
    <w:rsid w:val="00DC72E1"/>
    <w:rsid w:val="00DD4835"/>
    <w:rsid w:val="00DE7551"/>
    <w:rsid w:val="00E131B5"/>
    <w:rsid w:val="00E439D4"/>
    <w:rsid w:val="00E5522F"/>
    <w:rsid w:val="00E754AF"/>
    <w:rsid w:val="00E826B7"/>
    <w:rsid w:val="00F45A22"/>
    <w:rsid w:val="00F63A6F"/>
    <w:rsid w:val="00F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77E9B"/>
  <w15:chartTrackingRefBased/>
  <w15:docId w15:val="{5A15BDD3-E37C-4F5F-81A8-4978BBBD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TW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015D"/>
    <w:pPr>
      <w:spacing w:line="240" w:lineRule="auto"/>
    </w:pPr>
    <w:rPr>
      <w:rFonts w:ascii="Microsoft JhengHei UI" w:eastAsia="Microsoft JhengHei UI" w:hAnsi="Microsoft JhengHei UI" w:cs="Microsoft JhengHei UI"/>
      <w:sz w:val="17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531B3"/>
    <w:pPr>
      <w:keepNext/>
      <w:spacing w:line="720" w:lineRule="auto"/>
      <w:outlineLvl w:val="2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0531B3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a5">
    <w:name w:val="標題 字元"/>
    <w:basedOn w:val="a1"/>
    <w:link w:val="a4"/>
    <w:uiPriority w:val="10"/>
    <w:rsid w:val="000531B3"/>
    <w:rPr>
      <w:rFonts w:ascii="Microsoft JhengHei UI" w:eastAsia="Microsoft JhengHei UI" w:hAnsi="Microsoft JhengHei UI" w:cs="Microsoft JhengHei U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標題 字元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標題 1 字元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字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styleId="ac">
    <w:name w:val="No Spacing"/>
    <w:uiPriority w:val="36"/>
    <w:qFormat/>
    <w:rsid w:val="000531B3"/>
    <w:pPr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20">
    <w:name w:val="標題 2 字元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0531B3"/>
    <w:pPr>
      <w:numPr>
        <w:numId w:val="2"/>
      </w:numPr>
      <w:spacing w:after="60"/>
      <w:ind w:left="431" w:hanging="289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e">
    <w:name w:val="頁首 字元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頁尾 字元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表格格線 4 輔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淺色表格格線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提案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3">
    <w:name w:val="footnote text"/>
    <w:basedOn w:val="a0"/>
    <w:link w:val="af4"/>
    <w:uiPriority w:val="12"/>
    <w:unhideWhenUsed/>
    <w:qFormat/>
    <w:pPr>
      <w:spacing w:before="140" w:after="0"/>
    </w:pPr>
    <w:rPr>
      <w:i/>
      <w:iCs/>
      <w:sz w:val="14"/>
    </w:rPr>
  </w:style>
  <w:style w:type="character" w:customStyle="1" w:styleId="af4">
    <w:name w:val="註腳文字 字元"/>
    <w:basedOn w:val="a1"/>
    <w:link w:val="af3"/>
    <w:uiPriority w:val="12"/>
    <w:rPr>
      <w:i/>
      <w:iCs/>
      <w:sz w:val="14"/>
    </w:rPr>
  </w:style>
  <w:style w:type="paragraph" w:customStyle="1" w:styleId="af5">
    <w:name w:val="表格文字位數"/>
    <w:basedOn w:val="a0"/>
    <w:uiPriority w:val="12"/>
    <w:qFormat/>
    <w:pPr>
      <w:tabs>
        <w:tab w:val="decimal" w:pos="936"/>
      </w:tabs>
      <w:spacing w:before="120" w:after="120"/>
    </w:pPr>
  </w:style>
  <w:style w:type="paragraph" w:styleId="af6">
    <w:name w:val="Signature"/>
    <w:basedOn w:val="a0"/>
    <w:link w:val="af7"/>
    <w:uiPriority w:val="12"/>
    <w:unhideWhenUsed/>
    <w:qFormat/>
    <w:rsid w:val="000531B3"/>
    <w:pPr>
      <w:spacing w:before="960" w:after="0"/>
    </w:pPr>
  </w:style>
  <w:style w:type="character" w:customStyle="1" w:styleId="af7">
    <w:name w:val="簽名 字元"/>
    <w:basedOn w:val="a1"/>
    <w:link w:val="af6"/>
    <w:uiPriority w:val="12"/>
    <w:rsid w:val="000531B3"/>
    <w:rPr>
      <w:rFonts w:ascii="Microsoft JhengHei UI" w:eastAsia="Microsoft JhengHei UI" w:hAnsi="Microsoft JhengHei UI" w:cs="Microsoft JhengHei UI"/>
    </w:rPr>
  </w:style>
  <w:style w:type="character" w:customStyle="1" w:styleId="30">
    <w:name w:val="標題 3 字元"/>
    <w:basedOn w:val="a1"/>
    <w:link w:val="3"/>
    <w:uiPriority w:val="9"/>
    <w:semiHidden/>
    <w:rsid w:val="000531B3"/>
    <w:rPr>
      <w:rFonts w:ascii="Microsoft JhengHei UI" w:eastAsia="Microsoft JhengHei UI" w:hAnsi="Microsoft JhengHei UI" w:cs="Microsoft JhengHei UI"/>
      <w:b/>
      <w:bCs/>
      <w:sz w:val="36"/>
      <w:szCs w:val="36"/>
    </w:rPr>
  </w:style>
  <w:style w:type="paragraph" w:styleId="af8">
    <w:name w:val="List Paragraph"/>
    <w:basedOn w:val="a0"/>
    <w:uiPriority w:val="34"/>
    <w:unhideWhenUsed/>
    <w:qFormat/>
    <w:rsid w:val="00B743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oeo\AppData\Local\Microsoft\Office\16.0\DTS\zh-TW%7bE18DB433-C8FD-4E78-893D-7D32EA6D708C%7d\%7bCE3D8C8B-1E2D-4F50-933F-2C0AE7F74F61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c66daf58-3c46-4c48-8560-c485e881f7f9">使用此提案範本將您的服務交送至潛在客戶手中。自訂範本內容以符合您的公司需求，並使用內含的幫助提示協助您。插入您的公司資訊，讓您的提案書散發專業的光芒。 
</APDescription>
    <AssetExpire xmlns="c66daf58-3c46-4c48-8560-c485e881f7f9">2029-01-01T08:00:00+00:00</AssetExpire>
    <CampaignTagsTaxHTField0 xmlns="c66daf58-3c46-4c48-8560-c485e881f7f9">
      <Terms xmlns="http://schemas.microsoft.com/office/infopath/2007/PartnerControls"/>
    </CampaignTagsTaxHTField0>
    <IntlLangReviewDate xmlns="c66daf58-3c46-4c48-8560-c485e881f7f9" xsi:nil="true"/>
    <TPFriendlyName xmlns="c66daf58-3c46-4c48-8560-c485e881f7f9" xsi:nil="true"/>
    <IntlLangReview xmlns="c66daf58-3c46-4c48-8560-c485e881f7f9">false</IntlLangReview>
    <LocLastLocAttemptVersionLookup xmlns="c66daf58-3c46-4c48-8560-c485e881f7f9">840696</LocLastLocAttemptVersionLookup>
    <PolicheckWords xmlns="c66daf58-3c46-4c48-8560-c485e881f7f9" xsi:nil="true"/>
    <SubmitterId xmlns="c66daf58-3c46-4c48-8560-c485e881f7f9" xsi:nil="true"/>
    <AcquiredFrom xmlns="c66daf58-3c46-4c48-8560-c485e881f7f9">Internal MS</AcquiredFrom>
    <EditorialStatus xmlns="c66daf58-3c46-4c48-8560-c485e881f7f9">Complete</EditorialStatus>
    <Markets xmlns="c66daf58-3c46-4c48-8560-c485e881f7f9"/>
    <OriginAsset xmlns="c66daf58-3c46-4c48-8560-c485e881f7f9" xsi:nil="true"/>
    <AssetStart xmlns="c66daf58-3c46-4c48-8560-c485e881f7f9">2012-06-04T06:22:00+00:00</AssetStart>
    <FriendlyTitle xmlns="c66daf58-3c46-4c48-8560-c485e881f7f9" xsi:nil="true"/>
    <MarketSpecific xmlns="c66daf58-3c46-4c48-8560-c485e881f7f9">false</MarketSpecific>
    <TPNamespace xmlns="c66daf58-3c46-4c48-8560-c485e881f7f9" xsi:nil="true"/>
    <PublishStatusLookup xmlns="c66daf58-3c46-4c48-8560-c485e881f7f9">
      <Value>470755</Value>
    </PublishStatusLookup>
    <APAuthor xmlns="c66daf58-3c46-4c48-8560-c485e881f7f9">
      <UserInfo>
        <DisplayName>REDMOND\v-anij</DisplayName>
        <AccountId>2469</AccountId>
        <AccountType/>
      </UserInfo>
    </APAuthor>
    <TPCommandLine xmlns="c66daf58-3c46-4c48-8560-c485e881f7f9" xsi:nil="true"/>
    <IntlLangReviewer xmlns="c66daf58-3c46-4c48-8560-c485e881f7f9" xsi:nil="true"/>
    <OpenTemplate xmlns="c66daf58-3c46-4c48-8560-c485e881f7f9">true</OpenTemplate>
    <CSXSubmissionDate xmlns="c66daf58-3c46-4c48-8560-c485e881f7f9" xsi:nil="true"/>
    <TaxCatchAll xmlns="c66daf58-3c46-4c48-8560-c485e881f7f9"/>
    <Manager xmlns="c66daf58-3c46-4c48-8560-c485e881f7f9" xsi:nil="true"/>
    <NumericId xmlns="c66daf58-3c46-4c48-8560-c485e881f7f9" xsi:nil="true"/>
    <ParentAssetId xmlns="c66daf58-3c46-4c48-8560-c485e881f7f9" xsi:nil="true"/>
    <OriginalSourceMarket xmlns="c66daf58-3c46-4c48-8560-c485e881f7f9">english</OriginalSourceMarket>
    <ApprovalStatus xmlns="c66daf58-3c46-4c48-8560-c485e881f7f9">InProgress</ApprovalStatus>
    <TPComponent xmlns="c66daf58-3c46-4c48-8560-c485e881f7f9" xsi:nil="true"/>
    <EditorialTags xmlns="c66daf58-3c46-4c48-8560-c485e881f7f9" xsi:nil="true"/>
    <TPExecutable xmlns="c66daf58-3c46-4c48-8560-c485e881f7f9" xsi:nil="true"/>
    <TPLaunchHelpLink xmlns="c66daf58-3c46-4c48-8560-c485e881f7f9" xsi:nil="true"/>
    <LocComments xmlns="c66daf58-3c46-4c48-8560-c485e881f7f9" xsi:nil="true"/>
    <LocRecommendedHandoff xmlns="c66daf58-3c46-4c48-8560-c485e881f7f9" xsi:nil="true"/>
    <SourceTitle xmlns="c66daf58-3c46-4c48-8560-c485e881f7f9" xsi:nil="true"/>
    <CSXUpdate xmlns="c66daf58-3c46-4c48-8560-c485e881f7f9">false</CSXUpdate>
    <IntlLocPriority xmlns="c66daf58-3c46-4c48-8560-c485e881f7f9" xsi:nil="true"/>
    <UAProjectedTotalWords xmlns="c66daf58-3c46-4c48-8560-c485e881f7f9" xsi:nil="true"/>
    <AssetType xmlns="c66daf58-3c46-4c48-8560-c485e881f7f9">TP</AssetType>
    <MachineTranslated xmlns="c66daf58-3c46-4c48-8560-c485e881f7f9">false</MachineTranslated>
    <OutputCachingOn xmlns="c66daf58-3c46-4c48-8560-c485e881f7f9">false</OutputCachingOn>
    <TemplateStatus xmlns="c66daf58-3c46-4c48-8560-c485e881f7f9">Complete</TemplateStatus>
    <IsSearchable xmlns="c66daf58-3c46-4c48-8560-c485e881f7f9">true</IsSearchable>
    <ContentItem xmlns="c66daf58-3c46-4c48-8560-c485e881f7f9" xsi:nil="true"/>
    <HandoffToMSDN xmlns="c66daf58-3c46-4c48-8560-c485e881f7f9" xsi:nil="true"/>
    <ShowIn xmlns="c66daf58-3c46-4c48-8560-c485e881f7f9">Show everywhere</ShowIn>
    <ThumbnailAssetId xmlns="c66daf58-3c46-4c48-8560-c485e881f7f9" xsi:nil="true"/>
    <UALocComments xmlns="c66daf58-3c46-4c48-8560-c485e881f7f9" xsi:nil="true"/>
    <UALocRecommendation xmlns="c66daf58-3c46-4c48-8560-c485e881f7f9">Localize</UALocRecommendation>
    <LastModifiedDateTime xmlns="c66daf58-3c46-4c48-8560-c485e881f7f9" xsi:nil="true"/>
    <LegacyData xmlns="c66daf58-3c46-4c48-8560-c485e881f7f9" xsi:nil="true"/>
    <LocManualTestRequired xmlns="c66daf58-3c46-4c48-8560-c485e881f7f9">false</LocManualTestRequired>
    <ClipArtFilename xmlns="c66daf58-3c46-4c48-8560-c485e881f7f9" xsi:nil="true"/>
    <TPApplication xmlns="c66daf58-3c46-4c48-8560-c485e881f7f9" xsi:nil="true"/>
    <CSXHash xmlns="c66daf58-3c46-4c48-8560-c485e881f7f9" xsi:nil="true"/>
    <DirectSourceMarket xmlns="c66daf58-3c46-4c48-8560-c485e881f7f9">english</DirectSourceMarket>
    <PrimaryImageGen xmlns="c66daf58-3c46-4c48-8560-c485e881f7f9">true</PrimaryImageGen>
    <PlannedPubDate xmlns="c66daf58-3c46-4c48-8560-c485e881f7f9" xsi:nil="true"/>
    <CSXSubmissionMarket xmlns="c66daf58-3c46-4c48-8560-c485e881f7f9" xsi:nil="true"/>
    <Downloads xmlns="c66daf58-3c46-4c48-8560-c485e881f7f9">0</Downloads>
    <ArtSampleDocs xmlns="c66daf58-3c46-4c48-8560-c485e881f7f9" xsi:nil="true"/>
    <TrustLevel xmlns="c66daf58-3c46-4c48-8560-c485e881f7f9">1 Microsoft Managed Content</TrustLevel>
    <BlockPublish xmlns="c66daf58-3c46-4c48-8560-c485e881f7f9">false</BlockPublish>
    <TPLaunchHelpLinkType xmlns="c66daf58-3c46-4c48-8560-c485e881f7f9">Template</TPLaunchHelpLinkType>
    <LocalizationTagsTaxHTField0 xmlns="c66daf58-3c46-4c48-8560-c485e881f7f9">
      <Terms xmlns="http://schemas.microsoft.com/office/infopath/2007/PartnerControls"/>
    </LocalizationTagsTaxHTField0>
    <BusinessGroup xmlns="c66daf58-3c46-4c48-8560-c485e881f7f9" xsi:nil="true"/>
    <Providers xmlns="c66daf58-3c46-4c48-8560-c485e881f7f9" xsi:nil="true"/>
    <TemplateTemplateType xmlns="c66daf58-3c46-4c48-8560-c485e881f7f9">Word Document Template</TemplateTemplateType>
    <TimesCloned xmlns="c66daf58-3c46-4c48-8560-c485e881f7f9" xsi:nil="true"/>
    <TPAppVersion xmlns="c66daf58-3c46-4c48-8560-c485e881f7f9" xsi:nil="true"/>
    <VoteCount xmlns="c66daf58-3c46-4c48-8560-c485e881f7f9" xsi:nil="true"/>
    <AverageRating xmlns="c66daf58-3c46-4c48-8560-c485e881f7f9" xsi:nil="true"/>
    <FeatureTagsTaxHTField0 xmlns="c66daf58-3c46-4c48-8560-c485e881f7f9">
      <Terms xmlns="http://schemas.microsoft.com/office/infopath/2007/PartnerControls"/>
    </FeatureTagsTaxHTField0>
    <Provider xmlns="c66daf58-3c46-4c48-8560-c485e881f7f9" xsi:nil="true"/>
    <UACurrentWords xmlns="c66daf58-3c46-4c48-8560-c485e881f7f9" xsi:nil="true"/>
    <AssetId xmlns="c66daf58-3c46-4c48-8560-c485e881f7f9">TP102911895</AssetId>
    <TPClientViewer xmlns="c66daf58-3c46-4c48-8560-c485e881f7f9" xsi:nil="true"/>
    <DSATActionTaken xmlns="c66daf58-3c46-4c48-8560-c485e881f7f9" xsi:nil="true"/>
    <APEditor xmlns="c66daf58-3c46-4c48-8560-c485e881f7f9">
      <UserInfo>
        <DisplayName/>
        <AccountId xsi:nil="true"/>
        <AccountType/>
      </UserInfo>
    </APEditor>
    <TPInstallLocation xmlns="c66daf58-3c46-4c48-8560-c485e881f7f9" xsi:nil="true"/>
    <OOCacheId xmlns="c66daf58-3c46-4c48-8560-c485e881f7f9" xsi:nil="true"/>
    <IsDeleted xmlns="c66daf58-3c46-4c48-8560-c485e881f7f9">false</IsDeleted>
    <PublishTargets xmlns="c66daf58-3c46-4c48-8560-c485e881f7f9">OfficeOnlineVNext</PublishTargets>
    <ApprovalLog xmlns="c66daf58-3c46-4c48-8560-c485e881f7f9" xsi:nil="true"/>
    <BugNumber xmlns="c66daf58-3c46-4c48-8560-c485e881f7f9" xsi:nil="true"/>
    <CrawlForDependencies xmlns="c66daf58-3c46-4c48-8560-c485e881f7f9">false</CrawlForDependencies>
    <InternalTagsTaxHTField0 xmlns="c66daf58-3c46-4c48-8560-c485e881f7f9">
      <Terms xmlns="http://schemas.microsoft.com/office/infopath/2007/PartnerControls"/>
    </InternalTagsTaxHTField0>
    <LastHandOff xmlns="c66daf58-3c46-4c48-8560-c485e881f7f9" xsi:nil="true"/>
    <Milestone xmlns="c66daf58-3c46-4c48-8560-c485e881f7f9" xsi:nil="true"/>
    <OriginalRelease xmlns="c66daf58-3c46-4c48-8560-c485e881f7f9">15</OriginalRelease>
    <RecommendationsModifier xmlns="c66daf58-3c46-4c48-8560-c485e881f7f9" xsi:nil="true"/>
    <ScenarioTagsTaxHTField0 xmlns="c66daf58-3c46-4c48-8560-c485e881f7f9">
      <Terms xmlns="http://schemas.microsoft.com/office/infopath/2007/PartnerControls"/>
    </ScenarioTagsTaxHTField0>
    <UANotes xmlns="c66daf58-3c46-4c48-8560-c485e881f7f9" xsi:nil="true"/>
    <Component xmlns="8e8ea6d1-e150-4704-b47c-0a92d6aed386" xsi:nil="true"/>
    <Description0 xmlns="8e8ea6d1-e150-4704-b47c-0a92d6aed386" xsi:nil="true"/>
    <LocMarketGroupTiers2 xmlns="c66daf58-3c46-4c48-8560-c485e881f7f9" xsi:nil="true"/>
  </documentManagement>
</p: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9D4095AFEE790E42B52CF3AD35B999BF040086E71550AC00CE488731BAE03648ABFB" ma:contentTypeVersion="69" ma:contentTypeDescription="Create a new document." ma:contentTypeScope="" ma:versionID="19c8e0d4ec850202fc84bb6df7d27d5a">
  <xsd:schema xmlns:xsd="http://www.w3.org/2001/XMLSchema" xmlns:xs="http://www.w3.org/2001/XMLSchema" xmlns:p="http://schemas.microsoft.com/office/2006/metadata/properties" xmlns:ns2="c66daf58-3c46-4c48-8560-c485e881f7f9" xmlns:ns3="8e8ea6d1-e150-4704-b47c-0a92d6aed386" targetNamespace="http://schemas.microsoft.com/office/2006/metadata/properties" ma:root="true" ma:fieldsID="61474f05e94678c8e4bfc6326c72eb04" ns2:_="" ns3:_="">
    <xsd:import namespace="c66daf58-3c46-4c48-8560-c485e881f7f9"/>
    <xsd:import namespace="8e8ea6d1-e150-4704-b47c-0a92d6aed38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daf58-3c46-4c48-8560-c485e881f7f9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7395a81f-9577-418e-910a-32f7a61cddb7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5EEE958E-8061-4FA6-908C-FF1913BBCE99}" ma:internalName="CSXSubmissionMarket" ma:readOnly="false" ma:showField="MarketName" ma:web="c66daf58-3c46-4c48-8560-c485e881f7f9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c3aa597f-d352-4d18-b6bb-dd7b199309e2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424DF09-D473-47CB-8F99-CE4C88C30A56}" ma:internalName="InProjectListLookup" ma:readOnly="true" ma:showField="InProjectList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c392861a-3365-44e0-a108-b907e1530f9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424DF09-D473-47CB-8F99-CE4C88C30A56}" ma:internalName="LastCompleteVersionLookup" ma:readOnly="true" ma:showField="LastCompleteVersion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424DF09-D473-47CB-8F99-CE4C88C30A56}" ma:internalName="LastPreviewErrorLookup" ma:readOnly="true" ma:showField="LastPreviewError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424DF09-D473-47CB-8F99-CE4C88C30A56}" ma:internalName="LastPreviewResultLookup" ma:readOnly="true" ma:showField="LastPreviewResult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424DF09-D473-47CB-8F99-CE4C88C30A56}" ma:internalName="LastPreviewAttemptDateLookup" ma:readOnly="true" ma:showField="LastPreviewAttemptDate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424DF09-D473-47CB-8F99-CE4C88C30A56}" ma:internalName="LastPreviewedByLookup" ma:readOnly="true" ma:showField="LastPreviewedBy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424DF09-D473-47CB-8F99-CE4C88C30A56}" ma:internalName="LastPreviewTimeLookup" ma:readOnly="true" ma:showField="LastPreviewTime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424DF09-D473-47CB-8F99-CE4C88C30A56}" ma:internalName="LastPreviewVersionLookup" ma:readOnly="true" ma:showField="LastPreviewVersion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424DF09-D473-47CB-8F99-CE4C88C30A56}" ma:internalName="LastPublishErrorLookup" ma:readOnly="true" ma:showField="LastPublishError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424DF09-D473-47CB-8F99-CE4C88C30A56}" ma:internalName="LastPublishResultLookup" ma:readOnly="true" ma:showField="LastPublishResult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424DF09-D473-47CB-8F99-CE4C88C30A56}" ma:internalName="LastPublishAttemptDateLookup" ma:readOnly="true" ma:showField="LastPublishAttemptDate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424DF09-D473-47CB-8F99-CE4C88C30A56}" ma:internalName="LastPublishedByLookup" ma:readOnly="true" ma:showField="LastPublishedBy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424DF09-D473-47CB-8F99-CE4C88C30A56}" ma:internalName="LastPublishTimeLookup" ma:readOnly="true" ma:showField="LastPublishTime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424DF09-D473-47CB-8F99-CE4C88C30A56}" ma:internalName="LastPublishVersionLookup" ma:readOnly="true" ma:showField="LastPublishVersion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02123C9-D1B3-425D-A38A-7FDEACDA3FC6}" ma:internalName="LocLastLocAttemptVersionLookup" ma:readOnly="false" ma:showField="LastLocAttemptVersion" ma:web="c66daf58-3c46-4c48-8560-c485e881f7f9">
      <xsd:simpleType>
        <xsd:restriction base="dms:Lookup"/>
      </xsd:simpleType>
    </xsd:element>
    <xsd:element name="LocLastLocAttemptVersionTypeLookup" ma:index="72" nillable="true" ma:displayName="Loc Last Loc Attempt Version Type" ma:default="" ma:list="{B02123C9-D1B3-425D-A38A-7FDEACDA3FC6}" ma:internalName="LocLastLocAttemptVersionTypeLookup" ma:readOnly="true" ma:showField="LastLocAttemptVersionType" ma:web="c66daf58-3c46-4c48-8560-c485e881f7f9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02123C9-D1B3-425D-A38A-7FDEACDA3FC6}" ma:internalName="LocNewPublishedVersionLookup" ma:readOnly="true" ma:showField="NewPublishedVersion" ma:web="c66daf58-3c46-4c48-8560-c485e881f7f9">
      <xsd:simpleType>
        <xsd:restriction base="dms:Lookup"/>
      </xsd:simpleType>
    </xsd:element>
    <xsd:element name="LocOverallHandbackStatusLookup" ma:index="76" nillable="true" ma:displayName="Loc Overall Handback Status" ma:default="" ma:list="{B02123C9-D1B3-425D-A38A-7FDEACDA3FC6}" ma:internalName="LocOverallHandbackStatusLookup" ma:readOnly="true" ma:showField="OverallHandbackStatus" ma:web="c66daf58-3c46-4c48-8560-c485e881f7f9">
      <xsd:simpleType>
        <xsd:restriction base="dms:Lookup"/>
      </xsd:simpleType>
    </xsd:element>
    <xsd:element name="LocOverallLocStatusLookup" ma:index="77" nillable="true" ma:displayName="Loc Overall Localize Status" ma:default="" ma:list="{B02123C9-D1B3-425D-A38A-7FDEACDA3FC6}" ma:internalName="LocOverallLocStatusLookup" ma:readOnly="true" ma:showField="OverallLocStatus" ma:web="c66daf58-3c46-4c48-8560-c485e881f7f9">
      <xsd:simpleType>
        <xsd:restriction base="dms:Lookup"/>
      </xsd:simpleType>
    </xsd:element>
    <xsd:element name="LocOverallPreviewStatusLookup" ma:index="78" nillable="true" ma:displayName="Loc Overall Preview Status" ma:default="" ma:list="{B02123C9-D1B3-425D-A38A-7FDEACDA3FC6}" ma:internalName="LocOverallPreviewStatusLookup" ma:readOnly="true" ma:showField="OverallPreviewStatus" ma:web="c66daf58-3c46-4c48-8560-c485e881f7f9">
      <xsd:simpleType>
        <xsd:restriction base="dms:Lookup"/>
      </xsd:simpleType>
    </xsd:element>
    <xsd:element name="LocOverallPublishStatusLookup" ma:index="79" nillable="true" ma:displayName="Loc Overall Publish Status" ma:default="" ma:list="{B02123C9-D1B3-425D-A38A-7FDEACDA3FC6}" ma:internalName="LocOverallPublishStatusLookup" ma:readOnly="true" ma:showField="OverallPublishStatus" ma:web="c66daf58-3c46-4c48-8560-c485e881f7f9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02123C9-D1B3-425D-A38A-7FDEACDA3FC6}" ma:internalName="LocProcessedForHandoffsLookup" ma:readOnly="true" ma:showField="ProcessedForHandoffs" ma:web="c66daf58-3c46-4c48-8560-c485e881f7f9">
      <xsd:simpleType>
        <xsd:restriction base="dms:Lookup"/>
      </xsd:simpleType>
    </xsd:element>
    <xsd:element name="LocProcessedForMarketsLookup" ma:index="82" nillable="true" ma:displayName="Loc Processed For Markets" ma:default="" ma:list="{B02123C9-D1B3-425D-A38A-7FDEACDA3FC6}" ma:internalName="LocProcessedForMarketsLookup" ma:readOnly="true" ma:showField="ProcessedForMarkets" ma:web="c66daf58-3c46-4c48-8560-c485e881f7f9">
      <xsd:simpleType>
        <xsd:restriction base="dms:Lookup"/>
      </xsd:simpleType>
    </xsd:element>
    <xsd:element name="LocPublishedDependentAssetsLookup" ma:index="83" nillable="true" ma:displayName="Loc Published Dependent Assets" ma:default="" ma:list="{B02123C9-D1B3-425D-A38A-7FDEACDA3FC6}" ma:internalName="LocPublishedDependentAssetsLookup" ma:readOnly="true" ma:showField="PublishedDependentAssets" ma:web="c66daf58-3c46-4c48-8560-c485e881f7f9">
      <xsd:simpleType>
        <xsd:restriction base="dms:Lookup"/>
      </xsd:simpleType>
    </xsd:element>
    <xsd:element name="LocPublishedLinkedAssetsLookup" ma:index="84" nillable="true" ma:displayName="Loc Published Linked Assets" ma:default="" ma:list="{B02123C9-D1B3-425D-A38A-7FDEACDA3FC6}" ma:internalName="LocPublishedLinkedAssetsLookup" ma:readOnly="true" ma:showField="PublishedLinkedAssets" ma:web="c66daf58-3c46-4c48-8560-c485e881f7f9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8612d4a4-f894-4474-9fef-d579f90c35e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5EEE958E-8061-4FA6-908C-FF1913BBCE99}" ma:internalName="Markets" ma:readOnly="false" ma:showField="MarketName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424DF09-D473-47CB-8F99-CE4C88C30A56}" ma:internalName="NumOfRatingsLookup" ma:readOnly="true" ma:showField="NumOfRatings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424DF09-D473-47CB-8F99-CE4C88C30A56}" ma:internalName="PublishStatusLookup" ma:readOnly="false" ma:showField="PublishStatus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8e26204e-beeb-4929-ac8b-f970debed3f2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a0cdb01e-f835-423d-bf84-41ea51f83b24}" ma:internalName="TaxCatchAll" ma:showField="CatchAllData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a0cdb01e-f835-423d-bf84-41ea51f83b24}" ma:internalName="TaxCatchAllLabel" ma:readOnly="true" ma:showField="CatchAllDataLabel" ma:web="c66daf58-3c46-4c48-8560-c485e881f7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ea6d1-e150-4704-b47c-0a92d6aed38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c66daf58-3c46-4c48-8560-c485e881f7f9"/>
    <ds:schemaRef ds:uri="8e8ea6d1-e150-4704-b47c-0a92d6aed386"/>
  </ds:schemaRefs>
</ds:datastoreItem>
</file>

<file path=customXml/itemProps2.xml><?xml version="1.0" encoding="utf-8"?>
<ds:datastoreItem xmlns:ds="http://schemas.openxmlformats.org/officeDocument/2006/customXml" ds:itemID="{482B7969-2FD3-40F7-91ED-4CE4D2EF3D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D4EF21-3A8B-4848-8B99-4DF27028E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6daf58-3c46-4c48-8560-c485e881f7f9"/>
    <ds:schemaRef ds:uri="8e8ea6d1-e150-4704-b47c-0a92d6aed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{CE3D8C8B-1E2D-4F50-933F-2C0AE7F74F61}tf02911896_win32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總覽</vt:lpstr>
      <vt:lpstr>    目標</vt:lpstr>
      <vt:lpstr>    商機</vt:lpstr>
      <vt:lpstr>    解決方案</vt:lpstr>
      <vt:lpstr>提案</vt:lpstr>
      <vt:lpstr>    理由</vt:lpstr>
      <vt:lpstr>    執行策略</vt:lpstr>
      <vt:lpstr>    技術 / 專案方法</vt:lpstr>
      <vt:lpstr>    資源</vt:lpstr>
      <vt:lpstr>    專案交付項目</vt:lpstr>
      <vt:lpstr>    執行時間表</vt:lpstr>
      <vt:lpstr>    提供材料</vt:lpstr>
      <vt:lpstr>預期成果</vt:lpstr>
      <vt:lpstr>    財務優勢</vt:lpstr>
      <vt:lpstr>    技術優勢</vt:lpstr>
      <vt:lpstr>    其他優勢</vt:lpstr>
      <vt:lpstr>價格</vt:lpstr>
      <vt:lpstr>資格</vt:lpstr>
      <vt:lpstr>結論</vt:lpstr>
    </vt:vector>
  </TitlesOfParts>
  <Company>ACC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Kyo Yang</dc:creator>
  <cp:lastModifiedBy>Yiling Chen(陳怡伶)</cp:lastModifiedBy>
  <cp:revision>2</cp:revision>
  <dcterms:created xsi:type="dcterms:W3CDTF">2025-03-10T11:51:00Z</dcterms:created>
  <dcterms:modified xsi:type="dcterms:W3CDTF">2025-03-10T11:51:00Z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0x0101009D4095AFEE790E42B52CF3AD35B999BF040086E71550AC00CE488731BAE03648ABFB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