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嵌入式框架设计</w:t>
      </w: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Version0.1.0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一．硬件外设</w:t>
      </w:r>
    </w:p>
    <w:p>
      <w:pPr>
        <w:rPr>
          <w:sz w:val="21"/>
        </w:rPr>
      </w:pPr>
      <w:r>
        <w:rPr>
          <w:sz w:val="21"/>
        </w:rPr>
        <w:pict>
          <v:group id="_x0000_s2075" o:spid="_x0000_s2075" o:spt="203" style="height:312.85pt;width:415.3pt;" coordsize="5274310,3973193" editas="canvas">
            <o:lock v:ext="edit"/>
            <v:shape id="_x0000_s2074" o:spid="_x0000_s2074" o:spt="75" type="#_x0000_t75" style="position:absolute;left:0;top:0;height:3973193;width:5274310;" filled="f" stroked="t" coordsize="21600,21600">
              <v:fill on="f" focussize="0,0"/>
              <v:stroke color="#000000" joinstyle="miter"/>
              <v:imagedata o:title=""/>
              <o:lock v:ext="edit" aspectratio="f"/>
            </v:shape>
            <v:rect id="_x0000_s2076" o:spid="_x0000_s2076" o:spt="1" style="position:absolute;left:494030;top:605790;height:2446019;width:432943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Theme="minorEastAsia"/>
                        <w:lang w:val="en-US" w:eastAsia="zh-CN"/>
                      </w:rPr>
                    </w:pPr>
                  </w:p>
                </w:txbxContent>
              </v:textbox>
            </v:rect>
            <v:roundrect id="_x0000_s2077" o:spid="_x0000_s2077" o:spt="2" style="position:absolute;left:34290;top:22860;height:366395;width:1231900;" fillcolor="#FFFFFF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硬件抽象层</w:t>
                    </w:r>
                  </w:p>
                  <w:p/>
                </w:txbxContent>
              </v:textbox>
            </v:roundrect>
            <v:rect id="_x0000_s2079" o:spid="_x0000_s2079" o:spt="1" style="position:absolute;left:1468120;top:11430;height:254000;width:2641600;" fillcolor="#8064A2" filled="t" stroked="t" coordsize="21600,21600">
              <v:path/>
              <v:fill on="t" color2="#FFFFFF" focussize="0,0"/>
              <v:stroke color="#8064A2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API</w:t>
                    </w:r>
                  </w:p>
                </w:txbxContent>
              </v:textbox>
            </v:rect>
            <v:roundrect id="_x0000_s2081" o:spid="_x0000_s2081" o:spt="2" style="position:absolute;left:666750;top:1019810;height:310515;width:526415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ADC</w:t>
                    </w:r>
                  </w:p>
                  <w:p/>
                </w:txbxContent>
              </v:textbox>
            </v:roundrect>
            <v:roundrect id="_x0000_s2082" o:spid="_x0000_s2082" o:spt="2" style="position:absolute;left:1266190;top:1025525;height:304800;width:610235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UART</w:t>
                    </w:r>
                  </w:p>
                  <w:p/>
                </w:txbxContent>
              </v:textbox>
            </v:roundrect>
            <v:roundrect id="_x0000_s2083" o:spid="_x0000_s2083" o:spt="2" style="position:absolute;left:1972310;top:1025525;height:304800;width:6096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TIME</w:t>
                    </w:r>
                  </w:p>
                  <w:p/>
                </w:txbxContent>
              </v:textbox>
            </v:roundrect>
            <v:roundrect id="_x0000_s2085" o:spid="_x0000_s2085" o:spt="2" style="position:absolute;left:3356610;top:1026160;height:304800;width:6096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I2C</w:t>
                    </w:r>
                  </w:p>
                  <w:p/>
                </w:txbxContent>
              </v:textbox>
            </v:roundrect>
            <v:roundrect id="_x0000_s2086" o:spid="_x0000_s2086" o:spt="2" style="position:absolute;left:662940;top:1396365;height:304800;width:6096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SPI</w:t>
                    </w:r>
                  </w:p>
                  <w:p/>
                </w:txbxContent>
              </v:textbox>
            </v:roundrect>
            <v:roundrect id="_x0000_s2087" o:spid="_x0000_s2087" o:spt="2" style="position:absolute;left:1362710;top:1402715;height:304800;width:6096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DMA</w:t>
                    </w:r>
                  </w:p>
                  <w:p/>
                </w:txbxContent>
              </v:textbox>
            </v:roundrect>
            <v:roundrect id="_x0000_s2088" o:spid="_x0000_s2088" o:spt="2" style="position:absolute;left:2662555;top:1027430;height:304800;width:6096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SDIO</w:t>
                    </w:r>
                  </w:p>
                  <w:p/>
                </w:txbxContent>
              </v:textbox>
            </v:roundrect>
            <v:roundrect id="_x0000_s2089" o:spid="_x0000_s2089" o:spt="2" style="position:absolute;left:2689860;top:2169159;height:304800;width:76073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EEPROM</w:t>
                    </w:r>
                  </w:p>
                </w:txbxContent>
              </v:textbox>
            </v:roundrect>
            <v:roundrect id="_x0000_s2090" o:spid="_x0000_s2090" o:spt="2" style="position:absolute;left:4051300;top:1021080;height:304800;width:5207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DAC</w:t>
                    </w:r>
                  </w:p>
                </w:txbxContent>
              </v:textbox>
            </v:roundrect>
            <v:roundrect id="_x0000_s2091" o:spid="_x0000_s2091" o:spt="2" style="position:absolute;left:2790825;top:1407795;height:304800;width:5207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WDG</w:t>
                    </w:r>
                  </w:p>
                </w:txbxContent>
              </v:textbox>
            </v:roundrect>
            <v:roundrect id="_x0000_s2092" o:spid="_x0000_s2092" o:spt="2" style="position:absolute;left:673100;top:1782444;height:304800;width:5207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FSMC</w:t>
                    </w:r>
                  </w:p>
                </w:txbxContent>
              </v:textbox>
            </v:roundrect>
            <v:roundrect id="_x0000_s2093" o:spid="_x0000_s2093" o:spt="2" style="position:absolute;left:1305560;top:1782444;height:304800;width:5207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USB</w:t>
                    </w:r>
                  </w:p>
                </w:txbxContent>
              </v:textbox>
            </v:roundrect>
            <v:roundrect id="_x0000_s2094" o:spid="_x0000_s2094" o:spt="2" style="position:absolute;left:4044950;top:1407160;height:304800;width:5207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CAN</w:t>
                    </w:r>
                  </w:p>
                </w:txbxContent>
              </v:textbox>
            </v:roundrect>
            <v:roundrect id="_x0000_s2095" o:spid="_x0000_s2095" o:spt="2" style="position:absolute;left:3412490;top:1402080;height:304800;width:5207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RTC</w:t>
                    </w:r>
                  </w:p>
                </w:txbxContent>
              </v:textbox>
            </v:roundrect>
            <v:roundrect id="_x0000_s2096" o:spid="_x0000_s2096" o:spt="2" style="position:absolute;left:3194050;top:1798954;height:304800;width:67056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POWER</w:t>
                    </w:r>
                  </w:p>
                </w:txbxContent>
              </v:textbox>
            </v:roundrect>
            <v:roundrect id="_x0000_s2097" o:spid="_x0000_s2097" o:spt="2" style="position:absolute;left:2549525;top:1793874;height:304800;width:54864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CRC</w:t>
                    </w:r>
                  </w:p>
                </w:txbxContent>
              </v:textbox>
            </v:roundrect>
            <v:roundrect id="_x0000_s2098" o:spid="_x0000_s2098" o:spt="2" style="position:absolute;left:1916430;top:1787524;height:304800;width:5461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PLL</w:t>
                    </w:r>
                  </w:p>
                </w:txbxContent>
              </v:textbox>
            </v:roundrect>
            <v:roundrect id="_x0000_s2099" o:spid="_x0000_s2099" o:spt="2" style="position:absolute;left:678815;top:2169159;height:304800;width:1330325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Temperature sensor</w:t>
                    </w:r>
                  </w:p>
                </w:txbxContent>
              </v:textbox>
            </v:roundrect>
            <v:roundrect id="_x0000_s2100" o:spid="_x0000_s2100" o:spt="2" style="position:absolute;left:2084070;top:2174874;height:304800;width:5461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FMC</w:t>
                    </w:r>
                  </w:p>
                </w:txbxContent>
              </v:textbox>
            </v:roundrect>
            <v:roundrect id="_x0000_s2101" o:spid="_x0000_s2101" o:spt="2" style="position:absolute;left:3994785;top:1805304;height:304800;width:5461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QSPI</w:t>
                    </w:r>
                  </w:p>
                </w:txbxContent>
              </v:textbox>
            </v:roundrect>
            <v:roundrect id="_x0000_s2102" o:spid="_x0000_s2102" o:spt="2" style="position:absolute;left:2073275;top:1406525;height:304800;width:658495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SDMMC</w:t>
                    </w:r>
                  </w:p>
                </w:txbxContent>
              </v:textbox>
            </v:roundrect>
            <v:roundrect id="_x0000_s2103" o:spid="_x0000_s2103" o:spt="2" style="position:absolute;left:3547110;top:2169159;height:304800;width:804545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MIPI_DSI</w:t>
                    </w:r>
                  </w:p>
                  <w:p>
                    <w:pPr>
                      <w:jc w:val="center"/>
                      <w:rPr>
                        <w:rFonts w:hint="default"/>
                        <w:lang w:val="en-US" w:eastAsia="zh-CN"/>
                      </w:rPr>
                    </w:pPr>
                  </w:p>
                </w:txbxContent>
              </v:textbox>
            </v:roundrect>
            <v:roundrect id="_x0000_s2104" o:spid="_x0000_s2104" o:spt="2" style="position:absolute;left:689610;top:2561589;height:304800;width:6096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I2S</w:t>
                    </w:r>
                  </w:p>
                  <w:p/>
                </w:txbxContent>
              </v:textbox>
            </v:roundrect>
            <v:shape id="_x0000_s2106" o:spid="_x0000_s2106" o:spt="68" type="#_x0000_t68" style="position:absolute;left:2751455;top:278765;height:326390;width:76200;" fillcolor="#FFFFFF" filled="t" stroked="t" coordsize="21600,21600" adj="54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roundrect id="_x0000_s2107" o:spid="_x0000_s2107" o:spt="2" style="position:absolute;left:499110;top:612140;height:288925;width:721995;" fillcolor="#FCD5B5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Interface</w:t>
                    </w:r>
                  </w:p>
                </w:txbxContent>
              </v:textbox>
            </v:roundrect>
            <v:roundrect id="_x0000_s2119" o:spid="_x0000_s2119" o:spt="2" style="position:absolute;left:1410970;top:2567304;height:304800;width:6096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EXIT</w:t>
                    </w:r>
                  </w:p>
                  <w:p/>
                </w:txbxContent>
              </v:textbox>
            </v:roundrect>
            <v:roundrect id="_x0000_s2159" o:spid="_x0000_s2159" o:spt="2" style="position:absolute;left:2115820;top:2567939;height:304800;width:6096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PIN</w:t>
                    </w:r>
                  </w:p>
                  <w:p/>
                </w:txbxContent>
              </v:textbox>
            </v:roundrect>
            <w10:wrap type="none"/>
            <w10:anchorlock/>
          </v:group>
        </w:pic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1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PIN设计</w:t>
      </w:r>
    </w:p>
    <w:p>
      <w:pPr>
        <w:rPr>
          <w:rFonts w:hint="eastAsia" w:eastAsiaTheme="minorEastAsia"/>
          <w:sz w:val="21"/>
          <w:lang w:eastAsia="zh-CN"/>
        </w:rPr>
      </w:pPr>
      <w:bookmarkStart w:id="0" w:name="_GoBack"/>
      <w:bookmarkEnd w:id="0"/>
      <w:r>
        <w:rPr>
          <w:sz w:val="21"/>
        </w:rPr>
        <w:pict>
          <v:group id="_x0000_s2169" o:spid="_x0000_s2169" o:spt="203" style="height:617.2pt;width:415.3pt;" coordsize="5274310,7838435" editas="canvas">
            <o:lock v:ext="edit" aspectratio="f"/>
            <v:shape id="_x0000_s2168" o:spid="_x0000_s2168" o:spt="75" type="#_x0000_t75" style="position:absolute;left:0;top:0;height:7838435;width:5274310;" fillcolor="#EEECE1" filled="t" stroked="t" coordsize="21600,21600">
              <v:path/>
              <v:fill on="t" color2="#FFFFFF" focussize="0,0"/>
              <v:stroke color="#EEECE1" joinstyle="miter"/>
              <v:imagedata o:title=""/>
              <o:lock v:ext="edit" aspectratio="f"/>
            </v:shape>
            <v:rect id="_x0000_s2170" o:spid="_x0000_s2170" o:spt="1" style="position:absolute;left:117475;top:78105;height:7200261;width:5028565;" filled="f" stroked="t" coordsize="21600,21600">
              <v:path/>
              <v:fill on="f" focussize="0,0"/>
              <v:stroke color="#DDD9C3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 xml:space="preserve">/** </w:t>
                    </w:r>
                  </w:p>
                  <w:p>
                    <w:pP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 xml:space="preserve">  * @brief  GPIO Configuration Mode enumeration </w:t>
                    </w:r>
                  </w:p>
                  <w:p>
                    <w:pP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 xml:space="preserve">  */   </w:t>
                    </w:r>
                  </w:p>
                  <w:p>
                    <w:pP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typedef enum</w:t>
                    </w:r>
                  </w:p>
                  <w:p>
                    <w:pP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 xml:space="preserve">{ </w:t>
                    </w:r>
                  </w:p>
                  <w:p>
                    <w:pPr>
                      <w:ind w:firstLine="360" w:firstLineChars="200"/>
                      <w:rPr>
                        <w:rFonts w:hint="default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INPUT= 0x00, // 输入模式如果单片机支持默认上拉输入</w:t>
                    </w:r>
                  </w:p>
                  <w:p>
                    <w:pPr>
                      <w:ind w:firstLine="360" w:firstLineChars="200"/>
                      <w:rPr>
                        <w:rFonts w:hint="default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OUTPUT, // 输出模式如果单片机支持推挽默认推挽</w:t>
                    </w:r>
                  </w:p>
                  <w:p>
                    <w:pPr>
                      <w:ind w:firstLine="360" w:firstLineChars="200"/>
                      <w:rPr>
                        <w:rFonts w:hint="default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AIN,//模拟输入</w:t>
                    </w:r>
                  </w:p>
                  <w:p>
                    <w:pPr>
                      <w:ind w:firstLine="360" w:firstLineChars="200"/>
                      <w:rPr>
                        <w:rFonts w:hint="default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IN_FLOATING//浮空输入，需要单片机支持</w:t>
                    </w:r>
                  </w:p>
                  <w:p>
                    <w:pPr>
                      <w:ind w:firstLine="360" w:firstLineChars="200"/>
                      <w:rPr>
                        <w:rFonts w:hint="default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Out_OD//开漏输出，需要单片机支持</w:t>
                    </w:r>
                  </w:p>
                  <w:p>
                    <w:pPr>
                      <w:ind w:firstLine="360" w:firstLineChars="200"/>
                      <w:rPr>
                        <w:rFonts w:hint="default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Out_PP//推挽输出，需要单片机支持</w:t>
                    </w:r>
                  </w:p>
                  <w:p>
                    <w:pPr>
                      <w:ind w:firstLine="360" w:firstLineChars="200"/>
                      <w:rPr>
                        <w:rFonts w:hint="default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default"/>
                        <w:sz w:val="18"/>
                        <w:szCs w:val="18"/>
                        <w:lang w:val="en-US" w:eastAsia="zh-CN"/>
                      </w:rPr>
                      <w:t>IPU</w:t>
                    </w: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//上拉输入，需要单片机支持</w:t>
                    </w:r>
                  </w:p>
                  <w:p>
                    <w:pPr>
                      <w:ind w:firstLine="360" w:firstLineChars="200"/>
                      <w:rPr>
                        <w:rFonts w:hint="default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default"/>
                        <w:sz w:val="18"/>
                        <w:szCs w:val="18"/>
                        <w:lang w:val="en-US" w:eastAsia="zh-CN"/>
                      </w:rPr>
                      <w:t>IP</w:t>
                    </w: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D//下拉输入，需要单片机支持</w:t>
                    </w:r>
                  </w:p>
                  <w:p>
                    <w:pP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}GPIOMode_TypeDef;</w:t>
                    </w:r>
                  </w:p>
                  <w:p>
                    <w:pP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 xml:space="preserve">/** </w:t>
                    </w:r>
                  </w:p>
                  <w:p>
                    <w:pP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 xml:space="preserve">  * @brief   PIN interfcae structure definition  </w:t>
                    </w:r>
                  </w:p>
                  <w:p>
                    <w:pP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 xml:space="preserve">  */ </w:t>
                    </w:r>
                  </w:p>
                  <w:p>
                    <w:pP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Typedef struct</w:t>
                    </w:r>
                  </w:p>
                  <w:p>
                    <w:pP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{</w:t>
                    </w:r>
                  </w:p>
                  <w:p>
                    <w:pPr>
                      <w:ind w:firstLine="360" w:firstLineChars="200"/>
                      <w:rPr>
                        <w:rFonts w:hint="default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//Pin的模式设置，pin为实际的物理引脚(1~500)，mode为引脚的模式有INPUT或OUTPUT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ind w:firstLine="360" w:firstLineChars="200"/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Void</w:t>
                    </w: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ab/>
                    </w: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(*PinMode)(u16 pin,</w:t>
                    </w: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 xml:space="preserve">GPIOMode_TypeDef </w:t>
                    </w: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mode);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ind w:firstLine="360" w:firstLineChars="200"/>
                      <w:rPr>
                        <w:rFonts w:hint="default"/>
                        <w:sz w:val="18"/>
                        <w:szCs w:val="18"/>
                        <w:vertAlign w:val="baseline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//数字写入</w:t>
                    </w: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pin为实际的物理引脚(1~500)，</w:t>
                    </w: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value为输出的电压 HIGH或者LOW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ind w:firstLine="360" w:firstLineChars="200"/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Void</w:t>
                    </w: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ab/>
                    </w: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(*DigitalWrite)(ui16 pin,u8 value);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ind w:firstLine="360" w:firstLineChars="200"/>
                      <w:rPr>
                        <w:rFonts w:hint="default"/>
                        <w:sz w:val="18"/>
                        <w:szCs w:val="18"/>
                        <w:vertAlign w:val="baseline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//读数字引脚读</w:t>
                    </w: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pin为实际的物理引脚(1~500)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ind w:firstLine="360" w:firstLineChars="200"/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U8</w:t>
                    </w: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ab/>
                    </w: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(*DigitalRead)(ui16 pin);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ind w:firstLine="360" w:firstLineChars="200"/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//读模拟引脚读</w:t>
                    </w: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pin为实际的物理引脚(1~500)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ind w:firstLine="360" w:firstLineChars="200"/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U16</w:t>
                    </w: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ab/>
                    </w: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(*AnaloglRead)(ui16 pin);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ind w:firstLine="360" w:firstLineChars="200"/>
                      <w:rPr>
                        <w:rFonts w:hint="default"/>
                        <w:sz w:val="18"/>
                        <w:szCs w:val="18"/>
                        <w:vertAlign w:val="baseline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//PWM设置pin为引脚，frequency为频率，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ind w:firstLine="360" w:firstLineChars="200"/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 xml:space="preserve">Void </w:t>
                    </w: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ab/>
                    </w: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(*PinPwmfrequencySet)(u16 pin,u32 frequency)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ind w:firstLine="360" w:firstLineChars="200"/>
                      <w:rPr>
                        <w:rFonts w:hint="default"/>
                        <w:sz w:val="18"/>
                        <w:szCs w:val="18"/>
                        <w:vertAlign w:val="baseline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//PWM引脚周期设置HighCycle为高电平的周期，LowCycle为底电平的周期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ind w:firstLine="360" w:firstLineChars="200"/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 xml:space="preserve">Void </w:t>
                    </w: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ab/>
                    </w: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(*PinPwmCycleSet)(float HighCycle,float LowCycle)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ind w:firstLine="360" w:firstLineChars="200"/>
                      <w:rPr>
                        <w:rFonts w:hint="default"/>
                        <w:sz w:val="18"/>
                        <w:szCs w:val="18"/>
                        <w:vertAlign w:val="baseline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//打开pwm，pin为引脚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ind w:firstLine="360" w:firstLineChars="200"/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Void</w:t>
                    </w: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ab/>
                      <w:t>(*PinPwmEnable)(u16 pin);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ind w:firstLine="360" w:firstLineChars="200"/>
                      <w:rPr>
                        <w:rFonts w:hint="default"/>
                        <w:sz w:val="18"/>
                        <w:szCs w:val="18"/>
                        <w:vertAlign w:val="baseline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//关闭pwm，pin为引脚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ind w:firstLine="360" w:firstLineChars="200"/>
                      <w:rPr>
                        <w:rFonts w:hint="default"/>
                        <w:sz w:val="18"/>
                        <w:szCs w:val="18"/>
                        <w:vertAlign w:val="baseline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>Void</w:t>
                    </w:r>
                    <w:r>
                      <w:rPr>
                        <w:rFonts w:hint="eastAsia"/>
                        <w:sz w:val="18"/>
                        <w:szCs w:val="18"/>
                        <w:vertAlign w:val="baseline"/>
                        <w:lang w:val="en-US" w:eastAsia="zh-CN"/>
                      </w:rPr>
                      <w:tab/>
                      <w:t>(*PinPwmDisable)(u16 pwm);</w:t>
                    </w:r>
                  </w:p>
                  <w:p>
                    <w:pPr>
                      <w:rPr>
                        <w:rFonts w:hint="default" w:eastAsiaTheme="minorEastAsia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}PIN_Interface_t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w:pict>
          <v:shape id="_x0000_s2160" o:spid="_x0000_s2160" o:spt="68" type="#_x0000_t68" style="position:absolute;left:0pt;margin-left:200.15pt;margin-top:21.55pt;height:24pt;width:5.95pt;z-index:251659264;mso-width-relative:page;mso-height-relative:page;" fillcolor="#FFFFFF" filled="t" stroked="t" coordsize="21600,21600" adj="5400,54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1"/>
        </w:rPr>
        <w:pict>
          <v:group id="_x0000_s2109" o:spid="_x0000_s2109" o:spt="203" style="height:498.2pt;width:415.3pt;" coordsize="5274310,6327138" editas="canvas">
            <o:lock v:ext="edit"/>
            <v:shape id="_x0000_s2108" o:spid="_x0000_s2108" o:spt="75" type="#_x0000_t75" style="position:absolute;left:0;top:0;height:6327138;width:5274310;" filled="f" stroked="t" coordsize="21600,21600">
              <v:fill on="f" focussize="0,0"/>
              <v:stroke color="#000000" joinstyle="miter"/>
              <v:imagedata o:title=""/>
              <o:lock v:ext="edit" aspectratio="f"/>
            </v:shape>
            <v:rect id="_x0000_s2110" o:spid="_x0000_s2110" o:spt="1" style="position:absolute;left:1277620;top:11430;height:254000;width:2641600;" fillcolor="#8064A2" filled="t" stroked="t" coordsize="21600,21600">
              <v:path/>
              <v:fill on="t" color2="#FFFFFF" focussize="0,0"/>
              <v:stroke color="#8064A2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API</w:t>
                    </w:r>
                  </w:p>
                </w:txbxContent>
              </v:textbox>
            </v:rect>
            <v:rect id="_x0000_s2111" o:spid="_x0000_s2111" o:spt="1" style="position:absolute;left:184785;top:572135;height:4193539;width:238569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Theme="minorEastAsia"/>
                        <w:lang w:val="en-US" w:eastAsia="zh-CN"/>
                      </w:rPr>
                    </w:pPr>
                  </w:p>
                </w:txbxContent>
              </v:textbox>
            </v:rect>
            <v:roundrect id="_x0000_s2112" o:spid="_x0000_s2112" o:spt="2" style="position:absolute;left:196850;top:577850;height:279400;width:935355;" fillcolor="#9BBB59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内置驱动</w:t>
                    </w:r>
                  </w:p>
                </w:txbxContent>
              </v:textbox>
            </v:roundrect>
            <v:rect id="_x0000_s2113" o:spid="_x0000_s2113" o:spt="1" style="position:absolute;left:2687955;top:577850;height:4189094;width:130302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Theme="minorEastAsia"/>
                        <w:lang w:val="en-US" w:eastAsia="zh-CN"/>
                      </w:rPr>
                    </w:pPr>
                  </w:p>
                </w:txbxContent>
              </v:textbox>
            </v:rect>
            <v:roundrect id="_x0000_s2114" o:spid="_x0000_s2114" o:spt="2" style="position:absolute;left:2697480;top:583565;height:279400;width:927735;" fillcolor="#9BBB59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用户驱动</w:t>
                    </w:r>
                  </w:p>
                </w:txbxContent>
              </v:textbox>
            </v:roundrect>
            <v:rect id="_x0000_s2120" o:spid="_x0000_s2120" o:spt="1" style="position:absolute;left:233045;top:1016000;height:3531870;width:2272665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Theme="minorEastAsia"/>
                        <w:lang w:val="en-US" w:eastAsia="zh-CN"/>
                      </w:rPr>
                    </w:pPr>
                  </w:p>
                </w:txbxContent>
              </v:textbox>
            </v:rect>
            <v:roundrect id="_x0000_s2115" o:spid="_x0000_s2115" o:spt="2" style="position:absolute;left:1833880;top:1362075;height:304800;width:6096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SD卡</w:t>
                    </w:r>
                  </w:p>
                  <w:p/>
                </w:txbxContent>
              </v:textbox>
            </v:roundrect>
            <v:roundrect id="_x0000_s2116" o:spid="_x0000_s2116" o:spt="2" style="position:absolute;left:275590;top:1362075;height:304800;width:807085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IRremote</w:t>
                    </w:r>
                  </w:p>
                  <w:p/>
                </w:txbxContent>
              </v:textbox>
            </v:roundrect>
            <v:roundrect id="_x0000_s2117" o:spid="_x0000_s2117" o:spt="2" style="position:absolute;left:1152525;top:1363345;height:304800;width:6096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timer</w:t>
                    </w:r>
                  </w:p>
                  <w:p/>
                </w:txbxContent>
              </v:textbox>
            </v:roundrect>
            <v:roundrect id="_x0000_s2118" o:spid="_x0000_s2118" o:spt="2" style="position:absolute;left:281940;top:1715770;height:304800;width:6096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net</w:t>
                    </w:r>
                  </w:p>
                  <w:p/>
                </w:txbxContent>
              </v:textbox>
            </v:roundrect>
            <v:rect id="_x0000_s2121" o:spid="_x0000_s2121" o:spt="1" style="position:absolute;left:191770;top:4961889;height:949325;width:4955540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Theme="minorEastAsia"/>
                        <w:lang w:val="en-US" w:eastAsia="zh-CN"/>
                      </w:rPr>
                    </w:pPr>
                  </w:p>
                </w:txbxContent>
              </v:textbox>
            </v:rect>
            <v:roundrect id="_x0000_s2122" o:spid="_x0000_s2122" o:spt="2" style="position:absolute;left:208915;top:4968239;height:277495;width:803910;" fillcolor="#9BBB59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BSP层</w:t>
                    </w:r>
                  </w:p>
                </w:txbxContent>
              </v:textbox>
            </v:roundrect>
            <v:roundrect id="_x0000_s2123" o:spid="_x0000_s2123" o:spt="2" style="position:absolute;left:1586230;top:5186679;height:568325;width:2640330;" fillcolor="#E46C0A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According to the PCB design to achieve the driver layer</w:t>
                    </w:r>
                  </w:p>
                </w:txbxContent>
              </v:textbox>
            </v:roundrect>
            <v:roundrect id="_x0000_s2126" o:spid="_x0000_s2126" o:spt="2" style="position:absolute;left:975360;top:1716405;height:304800;width:53975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db</w:t>
                    </w:r>
                  </w:p>
                </w:txbxContent>
              </v:textbox>
            </v:roundrect>
            <v:roundrect id="_x0000_s2132" o:spid="_x0000_s2132" o:spt="2" style="position:absolute;left:281305;top:2084705;height:1188720;width:111887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serial</w:t>
                    </w:r>
                  </w:p>
                  <w:p/>
                </w:txbxContent>
              </v:textbox>
            </v:roundrect>
            <v:roundrect id="_x0000_s2127" o:spid="_x0000_s2127" o:spt="2" style="position:absolute;left:296545;top:2443480;height:358775;width:1045210;" fillcolor="#E6E0EC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SoftwareSerial</w:t>
                    </w:r>
                  </w:p>
                </w:txbxContent>
              </v:textbox>
            </v:roundrect>
            <v:roundrect id="_x0000_s2129" o:spid="_x0000_s2129" o:spt="2" style="position:absolute;left:247650;top:1023620;height:266700;width:800100;" fillcolor="#FAC090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Interface</w:t>
                    </w:r>
                  </w:p>
                </w:txbxContent>
              </v:textbox>
            </v:roundrect>
            <v:rect id="_x0000_s2137" o:spid="_x0000_s2137" o:spt="1" style="position:absolute;left:4068445;top:582930;height:4189094;width:1073785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Theme="minorEastAsia"/>
                        <w:lang w:val="en-US" w:eastAsia="zh-CN"/>
                      </w:rPr>
                    </w:pPr>
                  </w:p>
                </w:txbxContent>
              </v:textbox>
            </v:rect>
            <v:roundrect id="_x0000_s2130" o:spid="_x0000_s2130" o:spt="2" style="position:absolute;left:4124960;top:943610;height:304800;width:9652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SoftwareSPI</w:t>
                    </w:r>
                  </w:p>
                </w:txbxContent>
              </v:textbox>
            </v:roundrect>
            <v:roundrect id="_x0000_s2131" o:spid="_x0000_s2131" o:spt="2" style="position:absolute;left:4123055;top:1318895;height:304800;width:9652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SoftwareI2C</w:t>
                    </w:r>
                  </w:p>
                </w:txbxContent>
              </v:textbox>
            </v:roundrect>
            <v:roundrect id="_x0000_s2133" o:spid="_x0000_s2133" o:spt="2" style="position:absolute;left:295275;top:2853690;height:355600;width:1041400;" fillcolor="#E6E0EC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HardwareSerial</w:t>
                    </w:r>
                  </w:p>
                </w:txbxContent>
              </v:textbox>
            </v:roundrect>
            <v:roundrect id="_x0000_s2135" o:spid="_x0000_s2135" o:spt="2" style="position:absolute;left:1635125;top:1717675;height:304800;width:76454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LCD12864</w:t>
                    </w:r>
                  </w:p>
                  <w:p>
                    <w:pPr>
                      <w:rPr>
                        <w:rFonts w:hint="default"/>
                        <w:lang w:val="en-US" w:eastAsia="zh-CN"/>
                      </w:rPr>
                    </w:pPr>
                  </w:p>
                </w:txbxContent>
              </v:textbox>
            </v:roundrect>
            <v:roundrect id="_x0000_s2136" o:spid="_x0000_s2136" o:spt="2" style="position:absolute;left:1544955;top:2108835;height:304800;width:866775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Digital tube</w:t>
                    </w:r>
                  </w:p>
                </w:txbxContent>
              </v:textbox>
            </v:roundrect>
            <v:roundrect id="_x0000_s2138" o:spid="_x0000_s2138" o:spt="2" style="position:absolute;left:4079240;top:582930;height:285750;width:861695;" fillcolor="#9BBB59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1"/>
                        <w:szCs w:val="21"/>
                        <w:lang w:val="en-US" w:eastAsia="zh-CN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  <w:lang w:val="en-US" w:eastAsia="zh-CN"/>
                      </w:rPr>
                      <w:t>通用驱动</w:t>
                    </w:r>
                  </w:p>
                </w:txbxContent>
              </v:textbox>
            </v:roundrect>
            <v:roundrect id="_x0000_s2141" o:spid="_x0000_s2141" o:spt="2" style="position:absolute;left:1541145;top:2555875;height:304800;width:8636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NRF24L01</w:t>
                    </w:r>
                  </w:p>
                </w:txbxContent>
              </v:textbox>
            </v:roundrect>
            <v:roundrect id="_x0000_s2143" o:spid="_x0000_s2143" o:spt="2" style="position:absolute;left:1535430;top:2971165;height:304800;width:8636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MPU9250</w:t>
                    </w:r>
                  </w:p>
                </w:txbxContent>
              </v:textbox>
            </v:roundrect>
            <v:roundrect id="_x0000_s2144" o:spid="_x0000_s2144" o:spt="2" style="position:absolute;left:302895;top:3347720;height:304800;width:5334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LED</w:t>
                    </w:r>
                  </w:p>
                </w:txbxContent>
              </v:textbox>
            </v:roundrect>
            <v:roundrect id="_x0000_s2145" o:spid="_x0000_s2145" o:spt="2" style="position:absolute;left:902335;top:3348355;height:304800;width:7620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DS18B20</w:t>
                    </w:r>
                  </w:p>
                </w:txbxContent>
              </v:textbox>
            </v:roundrect>
            <v:roundrect id="_x0000_s2146" o:spid="_x0000_s2146" o:spt="2" style="position:absolute;left:4128135;top:1694815;height:304800;width:612775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单总线</w:t>
                    </w:r>
                  </w:p>
                </w:txbxContent>
              </v:textbox>
            </v:roundrect>
            <v:roundrect id="_x0000_s2147" o:spid="_x0000_s2147" o:spt="2" style="position:absolute;left:1715135;top:3350895;height:304800;width:7620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LCD12832</w:t>
                    </w:r>
                  </w:p>
                  <w:p>
                    <w:pPr>
                      <w:rPr>
                        <w:rFonts w:hint="default"/>
                        <w:lang w:val="en-US" w:eastAsia="zh-CN"/>
                      </w:rPr>
                    </w:pPr>
                  </w:p>
                </w:txbxContent>
              </v:textbox>
            </v:roundrect>
            <v:roundrect id="_x0000_s2149" o:spid="_x0000_s2149" o:spt="2" style="position:absolute;left:308610;top:3732529;height:304800;width:845185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OLED12864</w:t>
                    </w:r>
                  </w:p>
                </w:txbxContent>
              </v:textbox>
            </v:roundrect>
            <v:roundrect id="_x0000_s2153" o:spid="_x0000_s2153" o:spt="2" style="position:absolute;left:1221740;top:3737609;height:304800;width:62738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A7139</w:t>
                    </w:r>
                  </w:p>
                </w:txbxContent>
              </v:textbox>
            </v:roundrect>
            <v:roundrect id="_x0000_s2154" o:spid="_x0000_s2154" o:spt="2" style="position:absolute;left:307975;top:4096384;height:304800;width:622300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SI4432</w:t>
                    </w:r>
                  </w:p>
                </w:txbxContent>
              </v:textbox>
            </v:roundrect>
            <v:roundrect id="_x0000_s2156" o:spid="_x0000_s2156" o:spt="2" style="position:absolute;left:1905000;top:3740784;height:304800;width:567055;" fillcolor="#4BACC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STH20</w:t>
                    </w:r>
                  </w:p>
                </w:txbxContent>
              </v:textbox>
            </v:roundrect>
            <v:roundrect id="_x0000_s2157" o:spid="_x0000_s2157" o:spt="2" style="position:absolute;left:2729230;top:2468245;height:848995;width:1258570;" fillcolor="#E46C0A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According to the PCB design to achieve the new driver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>
      <w:pPr>
        <w:numPr>
          <w:ilvl w:val="0"/>
          <w:numId w:val="0"/>
        </w:num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三．库函数（主要实现的一些算法,协议,通用函数 属于应用层）</w:t>
      </w:r>
    </w:p>
    <w:p>
      <w:pPr>
        <w:rPr>
          <w:rFonts w:hint="eastAsia"/>
        </w:rPr>
      </w:pPr>
    </w:p>
    <w:p>
      <w:r>
        <w:rPr>
          <w:rFonts w:hint="eastAsia"/>
        </w:rPr>
        <w:t>一.定时器(分层设计)</w:t>
      </w:r>
    </w:p>
    <w:p>
      <w:r>
        <w:pict>
          <v:group id="_x0000_s2051" o:spid="_x0000_s2051" o:spt="203" style="height:357.95pt;width:415.3pt;" coordorigin="1816,2366" coordsize="8306,7159" editas="canvas">
            <o:lock v:ext="edit"/>
            <v:shape id="_x0000_s2050" o:spid="_x0000_s2050" o:spt="75" type="#_x0000_t75" style="position:absolute;left:1816;top:2366;height:7159;width:8306;" filled="f" o:preferrelative="f" stroked="t" coordsize="21600,21600">
              <v:fill on="f" focussize="0,0"/>
              <v:stroke color="#000000" joinstyle="miter"/>
              <v:imagedata o:title=""/>
              <o:lock v:ext="edit" text="t" aspectratio="t"/>
            </v:shape>
            <v:rect id="_x0000_s2052" o:spid="_x0000_s2052" o:spt="1" style="position:absolute;left:3270;top:4772;height:1968;width:5460;" coordsize="21600,21600">
              <v:path/>
              <v:fill focussize="0,0"/>
              <v:stroke/>
              <v:imagedata o:title=""/>
              <o:lock v:ext="edit"/>
            </v:rect>
            <v:rect id="_x0000_s2053" o:spid="_x0000_s2053" o:spt="1" style="position:absolute;left:3246;top:2696;height:1488;width:5460;" coordsize="21600,21600">
              <v:path/>
              <v:fill focussize="0,0"/>
              <v:stroke/>
              <v:imagedata o:title=""/>
              <o:lock v:ext="edit"/>
            </v:rect>
            <v:roundrect id="_x0000_s2054" o:spid="_x0000_s2054" o:spt="2" style="position:absolute;left:4974;top:5336;height:637;width:1946;" coordsize="21600,21600" arcsize="0.166666666666667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t>定时器适配器</w:t>
                    </w:r>
                  </w:p>
                </w:txbxContent>
              </v:textbox>
            </v:roundrect>
            <v:rect id="_x0000_s2055" o:spid="_x0000_s2055" o:spt="1" style="position:absolute;left:3270;top:7208;height:1542;width:5460;" coordsize="21600,21600">
              <v:path/>
              <v:fill focussize="0,0"/>
              <v:stroke/>
              <v:imagedata o:title=""/>
              <o:lock v:ext="edit"/>
            </v:rect>
            <v:rect id="_x0000_s2056" o:spid="_x0000_s2056" o:spt="1" style="position:absolute;left:3654;top:6320;height:420;width:948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t>启动</w:t>
                    </w:r>
                  </w:p>
                </w:txbxContent>
              </v:textbox>
            </v:rect>
            <v:rect id="_x0000_s2057" o:spid="_x0000_s2057" o:spt="1" style="position:absolute;left:4974;top:6320;height:420;width:948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t>停止</w:t>
                    </w:r>
                  </w:p>
                </w:txbxContent>
              </v:textbox>
            </v:rect>
            <v:rect id="_x0000_s2061" o:spid="_x0000_s2061" o:spt="1" style="position:absolute;left:3881;top:4772;height:408;width:4177;" fillcolor="#8064A2" filled="t" stroked="t" coordsize="21600,21600">
              <v:path/>
              <v:fill on="t" focussize="0,0"/>
              <v:stroke color="#8064A2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t>API</w:t>
                    </w:r>
                  </w:p>
                </w:txbxContent>
              </v:textbox>
            </v:rect>
            <v:shape id="_x0000_s2064" o:spid="_x0000_s2064" o:spt="32" type="#_x0000_t32" style="position:absolute;left:5970;top:4184;flip:y;height:588;width:6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roundrect id="_x0000_s2065" o:spid="_x0000_s2065" o:spt="2" style="position:absolute;left:5215;top:3259;height:637;width:1511;" coordsize="21600,21600" arcsize="0.166666666666667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t>驱动</w:t>
                    </w:r>
                  </w:p>
                </w:txbxContent>
              </v:textbox>
            </v:roundrect>
            <v:rect id="_x0000_s2066" o:spid="_x0000_s2066" o:spt="1" style="position:absolute;left:3881;top:2696;height:408;width:4177;" fillcolor="#9BBB59" filled="t" stroked="t" coordsize="21600,21600">
              <v:path/>
              <v:fill on="t" focussize="0,0"/>
              <v:stroke color="#9BBB59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t>API</w:t>
                    </w:r>
                  </w:p>
                </w:txbxContent>
              </v:textbox>
            </v:rect>
            <v:roundrect id="_x0000_s2067" o:spid="_x0000_s2067" o:spt="2" style="position:absolute;left:5215;top:7745;height:637;width:1511;" coordsize="21600,21600" arcsize="0.166666666666667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t>平台库</w:t>
                    </w:r>
                  </w:p>
                </w:txbxContent>
              </v:textbox>
            </v:roundrect>
            <v:rect id="_x0000_s2068" o:spid="_x0000_s2068" o:spt="1" style="position:absolute;left:3941;top:7208;height:408;width:4177;" fillcolor="#4BACC6" filled="t" stroked="t" coordsize="21600,21600">
              <v:path/>
              <v:fill on="t" focussize="0,0"/>
              <v:stroke color="#4BACC6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t>API</w:t>
                    </w:r>
                  </w:p>
                </w:txbxContent>
              </v:textbox>
            </v:rect>
            <v:shape id="_x0000_s2070" o:spid="_x0000_s2070" o:spt="32" type="#_x0000_t32" style="position:absolute;left:4127;top:6740;flip:y;height:468;width: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071" o:spid="_x0000_s2071" o:spt="32" type="#_x0000_t32" style="position:absolute;left:5454;top:6740;flip:y;height:468;width: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rect id="_x0000_s2072" o:spid="_x0000_s2072" o:spt="1" style="position:absolute;left:6516;top:6320;height:420;width:1542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t>定时器中断</w:t>
                    </w:r>
                  </w:p>
                </w:txbxContent>
              </v:textbox>
            </v:rect>
            <v:shape id="_x0000_s2073" o:spid="_x0000_s2073" o:spt="32" type="#_x0000_t32" style="position:absolute;left:7281;top:6725;flip:y;height:468;width: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w10:wrap type="none"/>
            <w10:anchorlock/>
          </v:group>
        </w:pict>
      </w:r>
    </w:p>
    <w:p>
      <w:r>
        <w:rPr>
          <w:rFonts w:hint="eastAsia"/>
        </w:rPr>
        <w:t>二.串口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C6BDE"/>
    <w:multiLevelType w:val="singleLevel"/>
    <w:tmpl w:val="9DBC6BDE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F080751"/>
    <w:multiLevelType w:val="multilevel"/>
    <w:tmpl w:val="7F08075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73001"/>
    <w:rsid w:val="0003463E"/>
    <w:rsid w:val="0004231E"/>
    <w:rsid w:val="0004263C"/>
    <w:rsid w:val="0007778F"/>
    <w:rsid w:val="000C2AE8"/>
    <w:rsid w:val="000D341A"/>
    <w:rsid w:val="000D63CA"/>
    <w:rsid w:val="00180F58"/>
    <w:rsid w:val="00204DE0"/>
    <w:rsid w:val="0027138B"/>
    <w:rsid w:val="002D16A7"/>
    <w:rsid w:val="00437A5C"/>
    <w:rsid w:val="004E279C"/>
    <w:rsid w:val="00507943"/>
    <w:rsid w:val="00547289"/>
    <w:rsid w:val="005E4EF2"/>
    <w:rsid w:val="006448A5"/>
    <w:rsid w:val="00646B43"/>
    <w:rsid w:val="006A231C"/>
    <w:rsid w:val="006C1EB7"/>
    <w:rsid w:val="006D3587"/>
    <w:rsid w:val="00853F84"/>
    <w:rsid w:val="00860C16"/>
    <w:rsid w:val="00913648"/>
    <w:rsid w:val="00992804"/>
    <w:rsid w:val="00A47D6B"/>
    <w:rsid w:val="00A55BB2"/>
    <w:rsid w:val="00A73001"/>
    <w:rsid w:val="00BE559F"/>
    <w:rsid w:val="00C13FCF"/>
    <w:rsid w:val="00C84269"/>
    <w:rsid w:val="00D20E6E"/>
    <w:rsid w:val="00D21975"/>
    <w:rsid w:val="00D349C6"/>
    <w:rsid w:val="00D618BD"/>
    <w:rsid w:val="00DE2F4C"/>
    <w:rsid w:val="00DF0174"/>
    <w:rsid w:val="00E13C61"/>
    <w:rsid w:val="00E316A0"/>
    <w:rsid w:val="00E4390F"/>
    <w:rsid w:val="00EE1646"/>
    <w:rsid w:val="00F61E6F"/>
    <w:rsid w:val="00F72BA9"/>
    <w:rsid w:val="00FA03F4"/>
    <w:rsid w:val="012143CC"/>
    <w:rsid w:val="0270559A"/>
    <w:rsid w:val="06D074A1"/>
    <w:rsid w:val="07DB2945"/>
    <w:rsid w:val="08AA2872"/>
    <w:rsid w:val="0B5D70B3"/>
    <w:rsid w:val="0CA76F97"/>
    <w:rsid w:val="0E617F60"/>
    <w:rsid w:val="0EC11289"/>
    <w:rsid w:val="0F5B1181"/>
    <w:rsid w:val="10377141"/>
    <w:rsid w:val="10EB0A1F"/>
    <w:rsid w:val="13035D41"/>
    <w:rsid w:val="14E076FF"/>
    <w:rsid w:val="15AE6344"/>
    <w:rsid w:val="16D41061"/>
    <w:rsid w:val="19D2565E"/>
    <w:rsid w:val="1A646394"/>
    <w:rsid w:val="1BF858B1"/>
    <w:rsid w:val="1E18546B"/>
    <w:rsid w:val="1EA557A1"/>
    <w:rsid w:val="201A17E3"/>
    <w:rsid w:val="201D08A5"/>
    <w:rsid w:val="20C5479C"/>
    <w:rsid w:val="21EC3B68"/>
    <w:rsid w:val="2265435A"/>
    <w:rsid w:val="252E0272"/>
    <w:rsid w:val="27B61B24"/>
    <w:rsid w:val="290E01B3"/>
    <w:rsid w:val="2999397A"/>
    <w:rsid w:val="2A8D2D57"/>
    <w:rsid w:val="2B6E4A33"/>
    <w:rsid w:val="2B844036"/>
    <w:rsid w:val="2FEB12FF"/>
    <w:rsid w:val="303F241C"/>
    <w:rsid w:val="309B1D18"/>
    <w:rsid w:val="384E07BE"/>
    <w:rsid w:val="39D0181F"/>
    <w:rsid w:val="3D814835"/>
    <w:rsid w:val="3DBD6E73"/>
    <w:rsid w:val="3DE40FA9"/>
    <w:rsid w:val="3DF72C28"/>
    <w:rsid w:val="3F3E1A9F"/>
    <w:rsid w:val="3FBB0B5B"/>
    <w:rsid w:val="4057313A"/>
    <w:rsid w:val="4160099F"/>
    <w:rsid w:val="41AA007D"/>
    <w:rsid w:val="41B918F7"/>
    <w:rsid w:val="42640888"/>
    <w:rsid w:val="46AD51BD"/>
    <w:rsid w:val="46D97BFA"/>
    <w:rsid w:val="484141E4"/>
    <w:rsid w:val="4B222EB9"/>
    <w:rsid w:val="4BF55E0B"/>
    <w:rsid w:val="4D1F2C8C"/>
    <w:rsid w:val="4E601E31"/>
    <w:rsid w:val="4F187711"/>
    <w:rsid w:val="50E122B1"/>
    <w:rsid w:val="51E929FF"/>
    <w:rsid w:val="52A323B2"/>
    <w:rsid w:val="52A80834"/>
    <w:rsid w:val="536D703B"/>
    <w:rsid w:val="56E804E9"/>
    <w:rsid w:val="570C4ADA"/>
    <w:rsid w:val="591A3556"/>
    <w:rsid w:val="5E291F9E"/>
    <w:rsid w:val="5E622D66"/>
    <w:rsid w:val="5EF22E10"/>
    <w:rsid w:val="5F1E40A0"/>
    <w:rsid w:val="5F487118"/>
    <w:rsid w:val="5FF83CDB"/>
    <w:rsid w:val="61D747BC"/>
    <w:rsid w:val="63511C0C"/>
    <w:rsid w:val="63BC61BB"/>
    <w:rsid w:val="641D41C0"/>
    <w:rsid w:val="64434148"/>
    <w:rsid w:val="64F1104B"/>
    <w:rsid w:val="65B865C3"/>
    <w:rsid w:val="666A6EBF"/>
    <w:rsid w:val="70360911"/>
    <w:rsid w:val="713A5A31"/>
    <w:rsid w:val="741A1855"/>
    <w:rsid w:val="78EF3A48"/>
    <w:rsid w:val="7A443037"/>
    <w:rsid w:val="7AEC49A8"/>
    <w:rsid w:val="7BF649D4"/>
    <w:rsid w:val="7C1567A5"/>
    <w:rsid w:val="7C4A671C"/>
    <w:rsid w:val="7C5B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64"/>
        <o:r id="V:Rule2" type="connector" idref="#_x0000_s2070"/>
        <o:r id="V:Rule3" type="connector" idref="#_x0000_s2071"/>
        <o:r id="V:Rule4" type="connector" idref="#_x0000_s207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4"/>
    <customShpInfo spid="_x0000_s2076"/>
    <customShpInfo spid="_x0000_s2077"/>
    <customShpInfo spid="_x0000_s2079"/>
    <customShpInfo spid="_x0000_s2081"/>
    <customShpInfo spid="_x0000_s2082"/>
    <customShpInfo spid="_x0000_s2083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6"/>
    <customShpInfo spid="_x0000_s2107"/>
    <customShpInfo spid="_x0000_s2119"/>
    <customShpInfo spid="_x0000_s2159"/>
    <customShpInfo spid="_x0000_s2075"/>
    <customShpInfo spid="_x0000_s2168"/>
    <customShpInfo spid="_x0000_s2170"/>
    <customShpInfo spid="_x0000_s2169"/>
    <customShpInfo spid="_x0000_s2160"/>
    <customShpInfo spid="_x0000_s2108"/>
    <customShpInfo spid="_x0000_s2110"/>
    <customShpInfo spid="_x0000_s2111"/>
    <customShpInfo spid="_x0000_s2112"/>
    <customShpInfo spid="_x0000_s2113"/>
    <customShpInfo spid="_x0000_s2114"/>
    <customShpInfo spid="_x0000_s2120"/>
    <customShpInfo spid="_x0000_s2115"/>
    <customShpInfo spid="_x0000_s2116"/>
    <customShpInfo spid="_x0000_s2117"/>
    <customShpInfo spid="_x0000_s2118"/>
    <customShpInfo spid="_x0000_s2121"/>
    <customShpInfo spid="_x0000_s2122" textRotate="1"/>
    <customShpInfo spid="_x0000_s2123"/>
    <customShpInfo spid="_x0000_s2126"/>
    <customShpInfo spid="_x0000_s2132"/>
    <customShpInfo spid="_x0000_s2127"/>
    <customShpInfo spid="_x0000_s2129" textRotate="1"/>
    <customShpInfo spid="_x0000_s2137"/>
    <customShpInfo spid="_x0000_s2130"/>
    <customShpInfo spid="_x0000_s2131"/>
    <customShpInfo spid="_x0000_s2133"/>
    <customShpInfo spid="_x0000_s2135"/>
    <customShpInfo spid="_x0000_s2136"/>
    <customShpInfo spid="_x0000_s2138" textRotate="1"/>
    <customShpInfo spid="_x0000_s2141"/>
    <customShpInfo spid="_x0000_s2143"/>
    <customShpInfo spid="_x0000_s2144"/>
    <customShpInfo spid="_x0000_s2145"/>
    <customShpInfo spid="_x0000_s2146"/>
    <customShpInfo spid="_x0000_s2147"/>
    <customShpInfo spid="_x0000_s2149"/>
    <customShpInfo spid="_x0000_s2153"/>
    <customShpInfo spid="_x0000_s2154"/>
    <customShpInfo spid="_x0000_s2156"/>
    <customShpInfo spid="_x0000_s2157"/>
    <customShpInfo spid="_x0000_s2109"/>
    <customShpInfo spid="_x0000_s2050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61"/>
    <customShpInfo spid="_x0000_s2064"/>
    <customShpInfo spid="_x0000_s2065"/>
    <customShpInfo spid="_x0000_s2066"/>
    <customShpInfo spid="_x0000_s2067"/>
    <customShpInfo spid="_x0000_s2068"/>
    <customShpInfo spid="_x0000_s2070"/>
    <customShpInfo spid="_x0000_s2071"/>
    <customShpInfo spid="_x0000_s2072"/>
    <customShpInfo spid="_x0000_s2073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40</Characters>
  <Lines>1</Lines>
  <Paragraphs>1</Paragraphs>
  <TotalTime>0</TotalTime>
  <ScaleCrop>false</ScaleCrop>
  <LinksUpToDate>false</LinksUpToDate>
  <CharactersWithSpaces>45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2019-01-23T09:27:00Z</dcterms:created>
  <dc:creator>Administrator</dc:creator>
  <cp:lastModifiedBy>Administrator</cp:lastModifiedBy>
  <dcterms:modified xsi:type="dcterms:W3CDTF">2020-03-21T02:55:30Z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