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lang w:eastAsia="zh-CN"/>
        </w:rPr>
        <w:id w:val="263362804"/>
        <w:docPartObj>
          <w:docPartGallery w:val="Cover Pages"/>
          <w:docPartUnique/>
        </w:docPartObj>
      </w:sdtPr>
      <w:sdtEndPr>
        <w:rPr>
          <w:b/>
          <w:bCs/>
          <w:caps w:val="0"/>
          <w:color w:val="365F91" w:themeColor="accent1" w:themeShade="BF"/>
          <w:sz w:val="48"/>
          <w:szCs w:val="48"/>
        </w:rPr>
      </w:sdtEndPr>
      <w:sdtContent>
        <w:tbl>
          <w:tblPr>
            <w:tblW w:w="5000" w:type="pct"/>
            <w:jc w:val="center"/>
            <w:tblLook w:val="04A0"/>
          </w:tblPr>
          <w:tblGrid>
            <w:gridCol w:w="8522"/>
          </w:tblGrid>
          <w:tr w:rsidR="00724081">
            <w:trPr>
              <w:trHeight w:val="2880"/>
              <w:jc w:val="center"/>
            </w:trPr>
            <w:sdt>
              <w:sdtPr>
                <w:rPr>
                  <w:rFonts w:asciiTheme="majorHAnsi" w:eastAsiaTheme="majorEastAsia" w:hAnsiTheme="majorHAnsi" w:cstheme="majorBidi"/>
                  <w:caps/>
                  <w:kern w:val="2"/>
                  <w:sz w:val="21"/>
                  <w:lang w:eastAsia="zh-CN"/>
                </w:rPr>
                <w:alias w:val="Company"/>
                <w:id w:val="15524243"/>
                <w:dataBinding w:prefixMappings="xmlns:ns0='http://schemas.openxmlformats.org/officeDocument/2006/extended-properties'" w:xpath="/ns0:Properties[1]/ns0:Company[1]" w:storeItemID="{6668398D-A668-4E3E-A5EB-62B293D839F1}"/>
                <w:text/>
              </w:sdtPr>
              <w:sdtEndPr>
                <w:rPr>
                  <w:kern w:val="0"/>
                  <w:sz w:val="22"/>
                  <w:lang w:eastAsia="en-US"/>
                </w:rPr>
              </w:sdtEndPr>
              <w:sdtContent>
                <w:tc>
                  <w:tcPr>
                    <w:tcW w:w="5000" w:type="pct"/>
                  </w:tcPr>
                  <w:p w:rsidR="00724081" w:rsidRDefault="00724081" w:rsidP="00724081">
                    <w:pPr>
                      <w:pStyle w:val="NoSpacing"/>
                      <w:jc w:val="center"/>
                      <w:rPr>
                        <w:rFonts w:asciiTheme="majorHAnsi" w:eastAsiaTheme="majorEastAsia" w:hAnsiTheme="majorHAnsi" w:cstheme="majorBidi"/>
                        <w:caps/>
                        <w:lang w:eastAsia="zh-CN"/>
                      </w:rPr>
                    </w:pPr>
                    <w:r>
                      <w:rPr>
                        <w:rFonts w:asciiTheme="majorHAnsi" w:eastAsiaTheme="majorEastAsia" w:hAnsiTheme="majorHAnsi" w:cstheme="majorBidi" w:hint="eastAsia"/>
                        <w:caps/>
                        <w:lang w:eastAsia="zh-CN"/>
                      </w:rPr>
                      <w:t>浙江网新恒天软件有限公司</w:t>
                    </w:r>
                  </w:p>
                </w:tc>
              </w:sdtContent>
            </w:sdt>
          </w:tr>
          <w:tr w:rsidR="0072408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24081" w:rsidRDefault="00BC3F1A" w:rsidP="00BC3F1A">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hint="eastAsia"/>
                        <w:sz w:val="80"/>
                        <w:szCs w:val="80"/>
                        <w:lang w:eastAsia="zh-CN"/>
                      </w:rPr>
                      <w:t>MyHengtain</w:t>
                    </w:r>
                    <w:proofErr w:type="spellEnd"/>
                    <w:r>
                      <w:rPr>
                        <w:rFonts w:asciiTheme="majorHAnsi" w:eastAsiaTheme="majorEastAsia" w:hAnsiTheme="majorHAnsi" w:cstheme="majorBidi" w:hint="eastAsia"/>
                        <w:sz w:val="80"/>
                        <w:szCs w:val="80"/>
                        <w:lang w:eastAsia="zh-CN"/>
                      </w:rPr>
                      <w:t xml:space="preserve"> </w:t>
                    </w:r>
                    <w:r w:rsidR="00595B46">
                      <w:rPr>
                        <w:rFonts w:asciiTheme="majorHAnsi" w:eastAsiaTheme="majorEastAsia" w:hAnsiTheme="majorHAnsi" w:cstheme="majorBidi" w:hint="eastAsia"/>
                        <w:sz w:val="80"/>
                        <w:szCs w:val="80"/>
                        <w:lang w:eastAsia="zh-CN"/>
                      </w:rPr>
                      <w:t>前端</w:t>
                    </w:r>
                    <w:r>
                      <w:rPr>
                        <w:rFonts w:asciiTheme="majorHAnsi" w:eastAsiaTheme="majorEastAsia" w:hAnsiTheme="majorHAnsi" w:cstheme="majorBidi" w:hint="eastAsia"/>
                        <w:sz w:val="80"/>
                        <w:szCs w:val="80"/>
                        <w:lang w:eastAsia="zh-CN"/>
                      </w:rPr>
                      <w:t>架构设计</w:t>
                    </w:r>
                  </w:p>
                </w:tc>
              </w:sdtContent>
            </w:sdt>
          </w:tr>
          <w:tr w:rsidR="0072408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24081" w:rsidRDefault="006E3A1F" w:rsidP="006E3A1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lang w:eastAsia="zh-CN"/>
                      </w:rPr>
                      <w:t>V1.0</w:t>
                    </w:r>
                  </w:p>
                </w:tc>
              </w:sdtContent>
            </w:sdt>
          </w:tr>
          <w:tr w:rsidR="00724081">
            <w:trPr>
              <w:trHeight w:val="360"/>
              <w:jc w:val="center"/>
            </w:trPr>
            <w:tc>
              <w:tcPr>
                <w:tcW w:w="5000" w:type="pct"/>
                <w:vAlign w:val="center"/>
              </w:tcPr>
              <w:p w:rsidR="00724081" w:rsidRDefault="00724081">
                <w:pPr>
                  <w:pStyle w:val="NoSpacing"/>
                  <w:jc w:val="center"/>
                </w:pPr>
              </w:p>
            </w:tc>
          </w:tr>
          <w:tr w:rsidR="00724081">
            <w:trPr>
              <w:trHeight w:val="360"/>
              <w:jc w:val="center"/>
            </w:trPr>
            <w:sdt>
              <w:sdtPr>
                <w:rPr>
                  <w:b/>
                  <w:bCs/>
                  <w:lang w:eastAsia="zh-CN"/>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24081" w:rsidRDefault="00BC3F1A" w:rsidP="00BC3F1A">
                    <w:pPr>
                      <w:pStyle w:val="NoSpacing"/>
                      <w:jc w:val="center"/>
                      <w:rPr>
                        <w:b/>
                        <w:bCs/>
                        <w:lang w:eastAsia="zh-CN"/>
                      </w:rPr>
                    </w:pPr>
                    <w:r>
                      <w:rPr>
                        <w:rFonts w:hint="eastAsia"/>
                        <w:b/>
                        <w:bCs/>
                        <w:lang w:eastAsia="zh-CN"/>
                      </w:rPr>
                      <w:t>ADM</w:t>
                    </w:r>
                    <w:r>
                      <w:rPr>
                        <w:b/>
                        <w:bCs/>
                        <w:lang w:eastAsia="zh-CN"/>
                      </w:rPr>
                      <w:t xml:space="preserve"> </w:t>
                    </w:r>
                  </w:p>
                </w:tc>
              </w:sdtContent>
            </w:sdt>
          </w:tr>
          <w:tr w:rsidR="00724081">
            <w:trPr>
              <w:trHeight w:val="360"/>
              <w:jc w:val="center"/>
            </w:trPr>
            <w:sdt>
              <w:sdtPr>
                <w:rPr>
                  <w:b/>
                  <w:bCs/>
                  <w:lang w:eastAsia="zh-CN"/>
                </w:rPr>
                <w:alias w:val="Date"/>
                <w:id w:val="516659546"/>
                <w:dataBinding w:prefixMappings="xmlns:ns0='http://schemas.microsoft.com/office/2006/coverPageProps'" w:xpath="/ns0:CoverPageProperties[1]/ns0:PublishDate[1]" w:storeItemID="{55AF091B-3C7A-41E3-B477-F2FDAA23CFDA}"/>
                <w:date w:fullDate="2013-07-01T00:00:00Z">
                  <w:dateFormat w:val="M/d/yyyy"/>
                  <w:lid w:val="en-US"/>
                  <w:storeMappedDataAs w:val="dateTime"/>
                  <w:calendar w:val="gregorian"/>
                </w:date>
              </w:sdtPr>
              <w:sdtContent>
                <w:tc>
                  <w:tcPr>
                    <w:tcW w:w="5000" w:type="pct"/>
                    <w:vAlign w:val="center"/>
                  </w:tcPr>
                  <w:p w:rsidR="00724081" w:rsidRDefault="00BC3F1A">
                    <w:pPr>
                      <w:pStyle w:val="NoSpacing"/>
                      <w:jc w:val="center"/>
                      <w:rPr>
                        <w:b/>
                        <w:bCs/>
                        <w:lang w:eastAsia="zh-CN"/>
                      </w:rPr>
                    </w:pPr>
                    <w:r>
                      <w:rPr>
                        <w:b/>
                        <w:bCs/>
                        <w:lang w:eastAsia="zh-CN"/>
                      </w:rPr>
                      <w:t>7/1/2013</w:t>
                    </w:r>
                  </w:p>
                </w:tc>
              </w:sdtContent>
            </w:sdt>
          </w:tr>
        </w:tbl>
        <w:p w:rsidR="00724081" w:rsidRDefault="00724081"/>
        <w:p w:rsidR="00724081" w:rsidRDefault="00724081"/>
        <w:tbl>
          <w:tblPr>
            <w:tblpPr w:leftFromText="187" w:rightFromText="187" w:horzAnchor="margin" w:tblpXSpec="center" w:tblpYSpec="bottom"/>
            <w:tblW w:w="5000" w:type="pct"/>
            <w:tblLook w:val="04A0"/>
          </w:tblPr>
          <w:tblGrid>
            <w:gridCol w:w="8522"/>
          </w:tblGrid>
          <w:tr w:rsidR="00724081">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724081" w:rsidRDefault="009A4867" w:rsidP="009A4867">
                    <w:pPr>
                      <w:pStyle w:val="NoSpacing"/>
                      <w:rPr>
                        <w:lang w:eastAsia="zh-CN"/>
                      </w:rPr>
                    </w:pPr>
                    <w:r>
                      <w:rPr>
                        <w:rFonts w:hint="eastAsia"/>
                        <w:lang w:eastAsia="zh-CN"/>
                      </w:rPr>
                      <w:t>本文档主要阐述了新版</w:t>
                    </w:r>
                    <w:proofErr w:type="spellStart"/>
                    <w:r>
                      <w:rPr>
                        <w:rFonts w:hint="eastAsia"/>
                        <w:lang w:eastAsia="zh-CN"/>
                      </w:rPr>
                      <w:t>MyHengtian</w:t>
                    </w:r>
                    <w:proofErr w:type="spellEnd"/>
                    <w:r>
                      <w:rPr>
                        <w:rFonts w:hint="eastAsia"/>
                        <w:lang w:eastAsia="zh-CN"/>
                      </w:rPr>
                      <w:t>前端体系的架构设计，其包括前端技术</w:t>
                    </w:r>
                    <w:r>
                      <w:rPr>
                        <w:rFonts w:hint="eastAsia"/>
                        <w:lang w:eastAsia="zh-CN"/>
                      </w:rPr>
                      <w:t>JavaScript</w:t>
                    </w:r>
                    <w:r>
                      <w:rPr>
                        <w:rFonts w:hint="eastAsia"/>
                        <w:lang w:eastAsia="zh-CN"/>
                      </w:rPr>
                      <w:t>，</w:t>
                    </w:r>
                    <w:r>
                      <w:rPr>
                        <w:rFonts w:hint="eastAsia"/>
                        <w:lang w:eastAsia="zh-CN"/>
                      </w:rPr>
                      <w:t>CSS</w:t>
                    </w:r>
                    <w:r>
                      <w:rPr>
                        <w:rFonts w:hint="eastAsia"/>
                        <w:lang w:eastAsia="zh-CN"/>
                      </w:rPr>
                      <w:t>和</w:t>
                    </w:r>
                    <w:r>
                      <w:rPr>
                        <w:rFonts w:hint="eastAsia"/>
                        <w:lang w:eastAsia="zh-CN"/>
                      </w:rPr>
                      <w:t>HTML</w:t>
                    </w:r>
                    <w:r>
                      <w:rPr>
                        <w:rFonts w:hint="eastAsia"/>
                        <w:lang w:eastAsia="zh-CN"/>
                      </w:rPr>
                      <w:t>的整体架构设计方式。</w:t>
                    </w:r>
                  </w:p>
                </w:tc>
              </w:sdtContent>
            </w:sdt>
          </w:tr>
        </w:tbl>
        <w:p w:rsidR="00724081" w:rsidRDefault="00724081"/>
        <w:p w:rsidR="00724081" w:rsidRDefault="00724081">
          <w:pPr>
            <w:widowControl/>
            <w:jc w:val="left"/>
            <w:rPr>
              <w:rFonts w:asciiTheme="majorHAnsi" w:eastAsiaTheme="majorEastAsia" w:hAnsiTheme="majorHAnsi" w:cstheme="majorBidi"/>
              <w:b/>
              <w:bCs/>
              <w:color w:val="365F91" w:themeColor="accent1" w:themeShade="BF"/>
              <w:kern w:val="0"/>
              <w:sz w:val="48"/>
              <w:szCs w:val="48"/>
            </w:rPr>
          </w:pPr>
          <w:r>
            <w:rPr>
              <w:rFonts w:asciiTheme="majorHAnsi" w:eastAsiaTheme="majorEastAsia" w:hAnsiTheme="majorHAnsi" w:cstheme="majorBidi"/>
              <w:b/>
              <w:bCs/>
              <w:color w:val="365F91" w:themeColor="accent1" w:themeShade="BF"/>
              <w:kern w:val="0"/>
              <w:sz w:val="48"/>
              <w:szCs w:val="48"/>
            </w:rPr>
            <w:br w:type="page"/>
          </w:r>
        </w:p>
      </w:sdtContent>
    </w:sdt>
    <w:sdt>
      <w:sdtPr>
        <w:rPr>
          <w:rFonts w:asciiTheme="minorHAnsi" w:eastAsiaTheme="minorEastAsia" w:hAnsiTheme="minorHAnsi" w:cstheme="minorBidi"/>
          <w:b w:val="0"/>
          <w:bCs w:val="0"/>
          <w:color w:val="auto"/>
          <w:kern w:val="2"/>
          <w:sz w:val="21"/>
          <w:szCs w:val="22"/>
          <w:lang w:eastAsia="zh-CN"/>
        </w:rPr>
        <w:id w:val="263362891"/>
        <w:docPartObj>
          <w:docPartGallery w:val="Table of Contents"/>
          <w:docPartUnique/>
        </w:docPartObj>
      </w:sdtPr>
      <w:sdtContent>
        <w:p w:rsidR="00C07AA0" w:rsidRDefault="00C07AA0">
          <w:pPr>
            <w:pStyle w:val="TOCHeading"/>
            <w:rPr>
              <w:lang w:eastAsia="zh-CN"/>
            </w:rPr>
          </w:pPr>
          <w:r>
            <w:rPr>
              <w:rFonts w:hint="eastAsia"/>
              <w:lang w:eastAsia="zh-CN"/>
            </w:rPr>
            <w:t>目录</w:t>
          </w:r>
        </w:p>
        <w:bookmarkStart w:id="0" w:name="_GoBack"/>
        <w:bookmarkEnd w:id="0"/>
        <w:p w:rsidR="006B052C" w:rsidRDefault="00D07ECB">
          <w:pPr>
            <w:pStyle w:val="TOC1"/>
            <w:tabs>
              <w:tab w:val="right" w:leader="dot" w:pos="8296"/>
            </w:tabs>
            <w:rPr>
              <w:noProof/>
            </w:rPr>
          </w:pPr>
          <w:r>
            <w:fldChar w:fldCharType="begin"/>
          </w:r>
          <w:r w:rsidR="00C07AA0">
            <w:instrText xml:space="preserve"> TOC \o "1-3" \h \z \u </w:instrText>
          </w:r>
          <w:r>
            <w:fldChar w:fldCharType="separate"/>
          </w:r>
          <w:hyperlink w:anchor="_Toc360536764" w:history="1">
            <w:r w:rsidR="006B052C" w:rsidRPr="00CE5E85">
              <w:rPr>
                <w:rStyle w:val="Hyperlink"/>
                <w:noProof/>
              </w:rPr>
              <w:t>1</w:t>
            </w:r>
            <w:r w:rsidR="006B052C" w:rsidRPr="00CE5E85">
              <w:rPr>
                <w:rStyle w:val="Hyperlink"/>
                <w:rFonts w:hint="eastAsia"/>
                <w:noProof/>
              </w:rPr>
              <w:t>概述</w:t>
            </w:r>
            <w:r w:rsidR="006B052C">
              <w:rPr>
                <w:noProof/>
                <w:webHidden/>
              </w:rPr>
              <w:tab/>
            </w:r>
            <w:r w:rsidR="006B052C">
              <w:rPr>
                <w:noProof/>
                <w:webHidden/>
              </w:rPr>
              <w:fldChar w:fldCharType="begin"/>
            </w:r>
            <w:r w:rsidR="006B052C">
              <w:rPr>
                <w:noProof/>
                <w:webHidden/>
              </w:rPr>
              <w:instrText xml:space="preserve"> PAGEREF _Toc360536764 \h </w:instrText>
            </w:r>
            <w:r w:rsidR="006B052C">
              <w:rPr>
                <w:noProof/>
                <w:webHidden/>
              </w:rPr>
            </w:r>
            <w:r w:rsidR="006B052C">
              <w:rPr>
                <w:noProof/>
                <w:webHidden/>
              </w:rPr>
              <w:fldChar w:fldCharType="separate"/>
            </w:r>
            <w:r w:rsidR="006B052C">
              <w:rPr>
                <w:noProof/>
                <w:webHidden/>
              </w:rPr>
              <w:t>3</w:t>
            </w:r>
            <w:r w:rsidR="006B052C">
              <w:rPr>
                <w:noProof/>
                <w:webHidden/>
              </w:rPr>
              <w:fldChar w:fldCharType="end"/>
            </w:r>
          </w:hyperlink>
        </w:p>
        <w:p w:rsidR="006B052C" w:rsidRDefault="006B052C">
          <w:pPr>
            <w:pStyle w:val="TOC1"/>
            <w:tabs>
              <w:tab w:val="right" w:leader="dot" w:pos="8296"/>
            </w:tabs>
            <w:rPr>
              <w:noProof/>
            </w:rPr>
          </w:pPr>
          <w:hyperlink w:anchor="_Toc360536765" w:history="1">
            <w:r w:rsidRPr="00CE5E85">
              <w:rPr>
                <w:rStyle w:val="Hyperlink"/>
                <w:noProof/>
              </w:rPr>
              <w:t xml:space="preserve">2 </w:t>
            </w:r>
            <w:r w:rsidRPr="00CE5E85">
              <w:rPr>
                <w:rStyle w:val="Hyperlink"/>
                <w:rFonts w:hint="eastAsia"/>
                <w:noProof/>
              </w:rPr>
              <w:t>框架选择</w:t>
            </w:r>
            <w:r>
              <w:rPr>
                <w:noProof/>
                <w:webHidden/>
              </w:rPr>
              <w:tab/>
            </w:r>
            <w:r>
              <w:rPr>
                <w:noProof/>
                <w:webHidden/>
              </w:rPr>
              <w:fldChar w:fldCharType="begin"/>
            </w:r>
            <w:r>
              <w:rPr>
                <w:noProof/>
                <w:webHidden/>
              </w:rPr>
              <w:instrText xml:space="preserve"> PAGEREF _Toc360536765 \h </w:instrText>
            </w:r>
            <w:r>
              <w:rPr>
                <w:noProof/>
                <w:webHidden/>
              </w:rPr>
            </w:r>
            <w:r>
              <w:rPr>
                <w:noProof/>
                <w:webHidden/>
              </w:rPr>
              <w:fldChar w:fldCharType="separate"/>
            </w:r>
            <w:r>
              <w:rPr>
                <w:noProof/>
                <w:webHidden/>
              </w:rPr>
              <w:t>4</w:t>
            </w:r>
            <w:r>
              <w:rPr>
                <w:noProof/>
                <w:webHidden/>
              </w:rPr>
              <w:fldChar w:fldCharType="end"/>
            </w:r>
          </w:hyperlink>
        </w:p>
        <w:p w:rsidR="006B052C" w:rsidRDefault="006B052C">
          <w:pPr>
            <w:pStyle w:val="TOC2"/>
            <w:tabs>
              <w:tab w:val="right" w:leader="dot" w:pos="8296"/>
            </w:tabs>
            <w:rPr>
              <w:noProof/>
            </w:rPr>
          </w:pPr>
          <w:hyperlink w:anchor="_Toc360536766" w:history="1">
            <w:r w:rsidRPr="00CE5E85">
              <w:rPr>
                <w:rStyle w:val="Hyperlink"/>
                <w:noProof/>
              </w:rPr>
              <w:t>2.1 JavaScript MVC</w:t>
            </w:r>
            <w:r>
              <w:rPr>
                <w:noProof/>
                <w:webHidden/>
              </w:rPr>
              <w:tab/>
            </w:r>
            <w:r>
              <w:rPr>
                <w:noProof/>
                <w:webHidden/>
              </w:rPr>
              <w:fldChar w:fldCharType="begin"/>
            </w:r>
            <w:r>
              <w:rPr>
                <w:noProof/>
                <w:webHidden/>
              </w:rPr>
              <w:instrText xml:space="preserve"> PAGEREF _Toc360536766 \h </w:instrText>
            </w:r>
            <w:r>
              <w:rPr>
                <w:noProof/>
                <w:webHidden/>
              </w:rPr>
            </w:r>
            <w:r>
              <w:rPr>
                <w:noProof/>
                <w:webHidden/>
              </w:rPr>
              <w:fldChar w:fldCharType="separate"/>
            </w:r>
            <w:r>
              <w:rPr>
                <w:noProof/>
                <w:webHidden/>
              </w:rPr>
              <w:t>4</w:t>
            </w:r>
            <w:r>
              <w:rPr>
                <w:noProof/>
                <w:webHidden/>
              </w:rPr>
              <w:fldChar w:fldCharType="end"/>
            </w:r>
          </w:hyperlink>
        </w:p>
        <w:p w:rsidR="006B052C" w:rsidRDefault="006B052C">
          <w:pPr>
            <w:pStyle w:val="TOC1"/>
            <w:tabs>
              <w:tab w:val="right" w:leader="dot" w:pos="8296"/>
            </w:tabs>
            <w:rPr>
              <w:noProof/>
            </w:rPr>
          </w:pPr>
          <w:hyperlink w:anchor="_Toc360536767" w:history="1">
            <w:r w:rsidRPr="00CE5E85">
              <w:rPr>
                <w:rStyle w:val="Hyperlink"/>
                <w:noProof/>
              </w:rPr>
              <w:t>3</w:t>
            </w:r>
            <w:r w:rsidRPr="00CE5E85">
              <w:rPr>
                <w:rStyle w:val="Hyperlink"/>
                <w:rFonts w:hint="eastAsia"/>
                <w:noProof/>
              </w:rPr>
              <w:t>前端架构设计</w:t>
            </w:r>
            <w:r>
              <w:rPr>
                <w:noProof/>
                <w:webHidden/>
              </w:rPr>
              <w:tab/>
            </w:r>
            <w:r>
              <w:rPr>
                <w:noProof/>
                <w:webHidden/>
              </w:rPr>
              <w:fldChar w:fldCharType="begin"/>
            </w:r>
            <w:r>
              <w:rPr>
                <w:noProof/>
                <w:webHidden/>
              </w:rPr>
              <w:instrText xml:space="preserve"> PAGEREF _Toc360536767 \h </w:instrText>
            </w:r>
            <w:r>
              <w:rPr>
                <w:noProof/>
                <w:webHidden/>
              </w:rPr>
            </w:r>
            <w:r>
              <w:rPr>
                <w:noProof/>
                <w:webHidden/>
              </w:rPr>
              <w:fldChar w:fldCharType="separate"/>
            </w:r>
            <w:r>
              <w:rPr>
                <w:noProof/>
                <w:webHidden/>
              </w:rPr>
              <w:t>6</w:t>
            </w:r>
            <w:r>
              <w:rPr>
                <w:noProof/>
                <w:webHidden/>
              </w:rPr>
              <w:fldChar w:fldCharType="end"/>
            </w:r>
          </w:hyperlink>
        </w:p>
        <w:p w:rsidR="006B052C" w:rsidRDefault="006B052C">
          <w:pPr>
            <w:pStyle w:val="TOC2"/>
            <w:tabs>
              <w:tab w:val="right" w:leader="dot" w:pos="8296"/>
            </w:tabs>
            <w:rPr>
              <w:noProof/>
            </w:rPr>
          </w:pPr>
          <w:hyperlink w:anchor="_Toc360536768" w:history="1">
            <w:r w:rsidRPr="00CE5E85">
              <w:rPr>
                <w:rStyle w:val="Hyperlink"/>
                <w:noProof/>
              </w:rPr>
              <w:t xml:space="preserve">3.1 </w:t>
            </w:r>
            <w:r w:rsidRPr="00CE5E85">
              <w:rPr>
                <w:rStyle w:val="Hyperlink"/>
                <w:rFonts w:hint="eastAsia"/>
                <w:noProof/>
              </w:rPr>
              <w:t>架构总览</w:t>
            </w:r>
            <w:r>
              <w:rPr>
                <w:noProof/>
                <w:webHidden/>
              </w:rPr>
              <w:tab/>
            </w:r>
            <w:r>
              <w:rPr>
                <w:noProof/>
                <w:webHidden/>
              </w:rPr>
              <w:fldChar w:fldCharType="begin"/>
            </w:r>
            <w:r>
              <w:rPr>
                <w:noProof/>
                <w:webHidden/>
              </w:rPr>
              <w:instrText xml:space="preserve"> PAGEREF _Toc360536768 \h </w:instrText>
            </w:r>
            <w:r>
              <w:rPr>
                <w:noProof/>
                <w:webHidden/>
              </w:rPr>
            </w:r>
            <w:r>
              <w:rPr>
                <w:noProof/>
                <w:webHidden/>
              </w:rPr>
              <w:fldChar w:fldCharType="separate"/>
            </w:r>
            <w:r>
              <w:rPr>
                <w:noProof/>
                <w:webHidden/>
              </w:rPr>
              <w:t>6</w:t>
            </w:r>
            <w:r>
              <w:rPr>
                <w:noProof/>
                <w:webHidden/>
              </w:rPr>
              <w:fldChar w:fldCharType="end"/>
            </w:r>
          </w:hyperlink>
        </w:p>
        <w:p w:rsidR="006B052C" w:rsidRDefault="006B052C">
          <w:pPr>
            <w:pStyle w:val="TOC2"/>
            <w:tabs>
              <w:tab w:val="right" w:leader="dot" w:pos="8296"/>
            </w:tabs>
            <w:rPr>
              <w:noProof/>
            </w:rPr>
          </w:pPr>
          <w:hyperlink w:anchor="_Toc360536769" w:history="1">
            <w:r w:rsidRPr="00CE5E85">
              <w:rPr>
                <w:rStyle w:val="Hyperlink"/>
                <w:noProof/>
              </w:rPr>
              <w:t xml:space="preserve">3.2 </w:t>
            </w:r>
            <w:r w:rsidRPr="00CE5E85">
              <w:rPr>
                <w:rStyle w:val="Hyperlink"/>
                <w:rFonts w:hint="eastAsia"/>
                <w:noProof/>
              </w:rPr>
              <w:t>模块化</w:t>
            </w:r>
            <w:r>
              <w:rPr>
                <w:noProof/>
                <w:webHidden/>
              </w:rPr>
              <w:tab/>
            </w:r>
            <w:r>
              <w:rPr>
                <w:noProof/>
                <w:webHidden/>
              </w:rPr>
              <w:fldChar w:fldCharType="begin"/>
            </w:r>
            <w:r>
              <w:rPr>
                <w:noProof/>
                <w:webHidden/>
              </w:rPr>
              <w:instrText xml:space="preserve"> PAGEREF _Toc360536769 \h </w:instrText>
            </w:r>
            <w:r>
              <w:rPr>
                <w:noProof/>
                <w:webHidden/>
              </w:rPr>
            </w:r>
            <w:r>
              <w:rPr>
                <w:noProof/>
                <w:webHidden/>
              </w:rPr>
              <w:fldChar w:fldCharType="separate"/>
            </w:r>
            <w:r>
              <w:rPr>
                <w:noProof/>
                <w:webHidden/>
              </w:rPr>
              <w:t>7</w:t>
            </w:r>
            <w:r>
              <w:rPr>
                <w:noProof/>
                <w:webHidden/>
              </w:rPr>
              <w:fldChar w:fldCharType="end"/>
            </w:r>
          </w:hyperlink>
        </w:p>
        <w:p w:rsidR="006B052C" w:rsidRDefault="006B052C">
          <w:pPr>
            <w:pStyle w:val="TOC2"/>
            <w:tabs>
              <w:tab w:val="right" w:leader="dot" w:pos="8296"/>
            </w:tabs>
            <w:rPr>
              <w:noProof/>
            </w:rPr>
          </w:pPr>
          <w:hyperlink w:anchor="_Toc360536770" w:history="1">
            <w:r w:rsidRPr="00CE5E85">
              <w:rPr>
                <w:rStyle w:val="Hyperlink"/>
                <w:noProof/>
              </w:rPr>
              <w:t xml:space="preserve">3.3 </w:t>
            </w:r>
            <w:r w:rsidRPr="00CE5E85">
              <w:rPr>
                <w:rStyle w:val="Hyperlink"/>
                <w:rFonts w:hint="eastAsia"/>
                <w:noProof/>
              </w:rPr>
              <w:t>层次化</w:t>
            </w:r>
            <w:r>
              <w:rPr>
                <w:noProof/>
                <w:webHidden/>
              </w:rPr>
              <w:tab/>
            </w:r>
            <w:r>
              <w:rPr>
                <w:noProof/>
                <w:webHidden/>
              </w:rPr>
              <w:fldChar w:fldCharType="begin"/>
            </w:r>
            <w:r>
              <w:rPr>
                <w:noProof/>
                <w:webHidden/>
              </w:rPr>
              <w:instrText xml:space="preserve"> PAGEREF _Toc360536770 \h </w:instrText>
            </w:r>
            <w:r>
              <w:rPr>
                <w:noProof/>
                <w:webHidden/>
              </w:rPr>
            </w:r>
            <w:r>
              <w:rPr>
                <w:noProof/>
                <w:webHidden/>
              </w:rPr>
              <w:fldChar w:fldCharType="separate"/>
            </w:r>
            <w:r>
              <w:rPr>
                <w:noProof/>
                <w:webHidden/>
              </w:rPr>
              <w:t>8</w:t>
            </w:r>
            <w:r>
              <w:rPr>
                <w:noProof/>
                <w:webHidden/>
              </w:rPr>
              <w:fldChar w:fldCharType="end"/>
            </w:r>
          </w:hyperlink>
        </w:p>
        <w:p w:rsidR="006B052C" w:rsidRDefault="006B052C">
          <w:pPr>
            <w:pStyle w:val="TOC2"/>
            <w:tabs>
              <w:tab w:val="right" w:leader="dot" w:pos="8296"/>
            </w:tabs>
            <w:rPr>
              <w:noProof/>
            </w:rPr>
          </w:pPr>
          <w:hyperlink w:anchor="_Toc360536771" w:history="1">
            <w:r w:rsidRPr="00CE5E85">
              <w:rPr>
                <w:rStyle w:val="Hyperlink"/>
                <w:noProof/>
              </w:rPr>
              <w:t xml:space="preserve">3.4 </w:t>
            </w:r>
            <w:r w:rsidRPr="00CE5E85">
              <w:rPr>
                <w:rStyle w:val="Hyperlink"/>
                <w:rFonts w:hint="eastAsia"/>
                <w:noProof/>
              </w:rPr>
              <w:t>抽象化</w:t>
            </w:r>
            <w:r>
              <w:rPr>
                <w:noProof/>
                <w:webHidden/>
              </w:rPr>
              <w:tab/>
            </w:r>
            <w:r>
              <w:rPr>
                <w:noProof/>
                <w:webHidden/>
              </w:rPr>
              <w:fldChar w:fldCharType="begin"/>
            </w:r>
            <w:r>
              <w:rPr>
                <w:noProof/>
                <w:webHidden/>
              </w:rPr>
              <w:instrText xml:space="preserve"> PAGEREF _Toc360536771 \h </w:instrText>
            </w:r>
            <w:r>
              <w:rPr>
                <w:noProof/>
                <w:webHidden/>
              </w:rPr>
            </w:r>
            <w:r>
              <w:rPr>
                <w:noProof/>
                <w:webHidden/>
              </w:rPr>
              <w:fldChar w:fldCharType="separate"/>
            </w:r>
            <w:r>
              <w:rPr>
                <w:noProof/>
                <w:webHidden/>
              </w:rPr>
              <w:t>9</w:t>
            </w:r>
            <w:r>
              <w:rPr>
                <w:noProof/>
                <w:webHidden/>
              </w:rPr>
              <w:fldChar w:fldCharType="end"/>
            </w:r>
          </w:hyperlink>
        </w:p>
        <w:p w:rsidR="006B052C" w:rsidRDefault="006B052C">
          <w:pPr>
            <w:pStyle w:val="TOC1"/>
            <w:tabs>
              <w:tab w:val="right" w:leader="dot" w:pos="8296"/>
            </w:tabs>
            <w:rPr>
              <w:noProof/>
            </w:rPr>
          </w:pPr>
          <w:hyperlink w:anchor="_Toc360536772" w:history="1">
            <w:r w:rsidRPr="00CE5E85">
              <w:rPr>
                <w:rStyle w:val="Hyperlink"/>
                <w:noProof/>
              </w:rPr>
              <w:t>4</w:t>
            </w:r>
            <w:r w:rsidRPr="00CE5E85">
              <w:rPr>
                <w:rStyle w:val="Hyperlink"/>
                <w:rFonts w:hint="eastAsia"/>
                <w:noProof/>
              </w:rPr>
              <w:t>总结</w:t>
            </w:r>
            <w:r>
              <w:rPr>
                <w:noProof/>
                <w:webHidden/>
              </w:rPr>
              <w:tab/>
            </w:r>
            <w:r>
              <w:rPr>
                <w:noProof/>
                <w:webHidden/>
              </w:rPr>
              <w:fldChar w:fldCharType="begin"/>
            </w:r>
            <w:r>
              <w:rPr>
                <w:noProof/>
                <w:webHidden/>
              </w:rPr>
              <w:instrText xml:space="preserve"> PAGEREF _Toc360536772 \h </w:instrText>
            </w:r>
            <w:r>
              <w:rPr>
                <w:noProof/>
                <w:webHidden/>
              </w:rPr>
            </w:r>
            <w:r>
              <w:rPr>
                <w:noProof/>
                <w:webHidden/>
              </w:rPr>
              <w:fldChar w:fldCharType="separate"/>
            </w:r>
            <w:r>
              <w:rPr>
                <w:noProof/>
                <w:webHidden/>
              </w:rPr>
              <w:t>15</w:t>
            </w:r>
            <w:r>
              <w:rPr>
                <w:noProof/>
                <w:webHidden/>
              </w:rPr>
              <w:fldChar w:fldCharType="end"/>
            </w:r>
          </w:hyperlink>
        </w:p>
        <w:p w:rsidR="00C07AA0" w:rsidRDefault="00D07ECB">
          <w:r>
            <w:fldChar w:fldCharType="end"/>
          </w:r>
        </w:p>
      </w:sdtContent>
    </w:sdt>
    <w:p w:rsidR="00C07AA0" w:rsidRDefault="00C07AA0">
      <w:pPr>
        <w:widowControl/>
        <w:jc w:val="left"/>
      </w:pPr>
      <w:r>
        <w:br w:type="page"/>
      </w:r>
    </w:p>
    <w:p w:rsidR="007F5743" w:rsidRDefault="00722244" w:rsidP="00C07AA0">
      <w:pPr>
        <w:pStyle w:val="Heading1"/>
      </w:pPr>
      <w:bookmarkStart w:id="1" w:name="_Toc360536764"/>
      <w:r>
        <w:rPr>
          <w:rFonts w:hint="eastAsia"/>
        </w:rPr>
        <w:lastRenderedPageBreak/>
        <w:t>1</w:t>
      </w:r>
      <w:r w:rsidR="002220DC">
        <w:rPr>
          <w:rFonts w:hint="eastAsia"/>
        </w:rPr>
        <w:t>概述</w:t>
      </w:r>
      <w:bookmarkEnd w:id="1"/>
    </w:p>
    <w:p w:rsidR="00DA0084" w:rsidRPr="00386362" w:rsidRDefault="00DA0084" w:rsidP="00BC5F58">
      <w:pPr>
        <w:spacing w:after="100" w:afterAutospacing="1" w:line="360" w:lineRule="auto"/>
        <w:rPr>
          <w:sz w:val="24"/>
          <w:szCs w:val="24"/>
        </w:rPr>
      </w:pPr>
      <w:r w:rsidRPr="00386362">
        <w:rPr>
          <w:rFonts w:hint="eastAsia"/>
          <w:sz w:val="24"/>
          <w:szCs w:val="24"/>
        </w:rPr>
        <w:t>新版</w:t>
      </w:r>
      <w:proofErr w:type="spellStart"/>
      <w:r w:rsidRPr="00386362">
        <w:rPr>
          <w:rFonts w:hint="eastAsia"/>
          <w:sz w:val="24"/>
          <w:szCs w:val="24"/>
        </w:rPr>
        <w:t>MyHengtian</w:t>
      </w:r>
      <w:proofErr w:type="spellEnd"/>
      <w:r w:rsidR="00D56F18" w:rsidRPr="00386362">
        <w:rPr>
          <w:rFonts w:hint="eastAsia"/>
          <w:sz w:val="24"/>
          <w:szCs w:val="24"/>
        </w:rPr>
        <w:t>（以下简称</w:t>
      </w:r>
      <w:proofErr w:type="spellStart"/>
      <w:r w:rsidR="00D56F18" w:rsidRPr="00386362">
        <w:rPr>
          <w:rFonts w:hint="eastAsia"/>
          <w:sz w:val="24"/>
          <w:szCs w:val="24"/>
        </w:rPr>
        <w:t>MyHengtian</w:t>
      </w:r>
      <w:proofErr w:type="spellEnd"/>
      <w:r w:rsidR="00D56F18" w:rsidRPr="00386362">
        <w:rPr>
          <w:rFonts w:hint="eastAsia"/>
          <w:sz w:val="24"/>
          <w:szCs w:val="24"/>
        </w:rPr>
        <w:t>）</w:t>
      </w:r>
      <w:r w:rsidRPr="00386362">
        <w:rPr>
          <w:rFonts w:hint="eastAsia"/>
          <w:sz w:val="24"/>
          <w:szCs w:val="24"/>
        </w:rPr>
        <w:t>的前端需要完全推翻老版的设计，一改其呆板，全静态，无交互的状态，取而代之</w:t>
      </w:r>
      <w:r w:rsidR="00A53791" w:rsidRPr="00386362">
        <w:rPr>
          <w:rFonts w:hint="eastAsia"/>
          <w:sz w:val="24"/>
          <w:szCs w:val="24"/>
        </w:rPr>
        <w:t>要求</w:t>
      </w:r>
      <w:r w:rsidRPr="00386362">
        <w:rPr>
          <w:rFonts w:hint="eastAsia"/>
          <w:sz w:val="24"/>
          <w:szCs w:val="24"/>
        </w:rPr>
        <w:t>一款操作流畅且富于用户体验的</w:t>
      </w:r>
      <w:proofErr w:type="spellStart"/>
      <w:r w:rsidRPr="00386362">
        <w:rPr>
          <w:rFonts w:hint="eastAsia"/>
          <w:sz w:val="24"/>
          <w:szCs w:val="24"/>
        </w:rPr>
        <w:t>WebOS</w:t>
      </w:r>
      <w:proofErr w:type="spellEnd"/>
      <w:r w:rsidRPr="00386362">
        <w:rPr>
          <w:rFonts w:hint="eastAsia"/>
          <w:sz w:val="24"/>
          <w:szCs w:val="24"/>
        </w:rPr>
        <w:t>.</w:t>
      </w:r>
    </w:p>
    <w:p w:rsidR="002E4638" w:rsidRPr="00386362" w:rsidRDefault="00DA0084" w:rsidP="00BC5F58">
      <w:pPr>
        <w:spacing w:after="100" w:afterAutospacing="1" w:line="360" w:lineRule="auto"/>
        <w:rPr>
          <w:sz w:val="24"/>
          <w:szCs w:val="24"/>
        </w:rPr>
      </w:pPr>
      <w:r w:rsidRPr="00386362">
        <w:rPr>
          <w:rFonts w:hint="eastAsia"/>
          <w:sz w:val="24"/>
          <w:szCs w:val="24"/>
        </w:rPr>
        <w:t>为了制作这一款产品，我们进行了审慎的考虑，经过对主流富客户端的技术的对比，最终选择了</w:t>
      </w:r>
      <w:r w:rsidRPr="00386362">
        <w:rPr>
          <w:rFonts w:hint="eastAsia"/>
          <w:sz w:val="24"/>
          <w:szCs w:val="24"/>
        </w:rPr>
        <w:t>HTML5</w:t>
      </w:r>
      <w:r w:rsidR="007E38E3" w:rsidRPr="00386362">
        <w:rPr>
          <w:rFonts w:hint="eastAsia"/>
          <w:sz w:val="24"/>
          <w:szCs w:val="24"/>
        </w:rPr>
        <w:t>为技术基准，</w:t>
      </w:r>
      <w:r w:rsidR="00D56F18" w:rsidRPr="00386362">
        <w:rPr>
          <w:rFonts w:hint="eastAsia"/>
          <w:sz w:val="24"/>
          <w:szCs w:val="24"/>
        </w:rPr>
        <w:t>同时考虑到</w:t>
      </w:r>
      <w:proofErr w:type="spellStart"/>
      <w:r w:rsidR="00D56F18" w:rsidRPr="00386362">
        <w:rPr>
          <w:rFonts w:hint="eastAsia"/>
          <w:sz w:val="24"/>
          <w:szCs w:val="24"/>
        </w:rPr>
        <w:t>MyHengtian</w:t>
      </w:r>
      <w:proofErr w:type="spellEnd"/>
      <w:r w:rsidR="00D56F18" w:rsidRPr="00386362">
        <w:rPr>
          <w:rFonts w:hint="eastAsia"/>
          <w:sz w:val="24"/>
          <w:szCs w:val="24"/>
        </w:rPr>
        <w:t>将是一款单页应用程序，而</w:t>
      </w:r>
      <w:r w:rsidR="00D56F18" w:rsidRPr="00386362">
        <w:rPr>
          <w:rFonts w:hint="eastAsia"/>
          <w:sz w:val="24"/>
          <w:szCs w:val="24"/>
        </w:rPr>
        <w:t>JavaScript</w:t>
      </w:r>
      <w:r w:rsidR="00D56F18" w:rsidRPr="00386362">
        <w:rPr>
          <w:rFonts w:hint="eastAsia"/>
          <w:sz w:val="24"/>
          <w:szCs w:val="24"/>
        </w:rPr>
        <w:t>的轻量级</w:t>
      </w:r>
      <w:r w:rsidR="00D56F18" w:rsidRPr="00386362">
        <w:rPr>
          <w:rFonts w:hint="eastAsia"/>
          <w:sz w:val="24"/>
          <w:szCs w:val="24"/>
        </w:rPr>
        <w:t>MVC</w:t>
      </w:r>
      <w:r w:rsidR="00D56F18" w:rsidRPr="00386362">
        <w:rPr>
          <w:rFonts w:hint="eastAsia"/>
          <w:sz w:val="24"/>
          <w:szCs w:val="24"/>
        </w:rPr>
        <w:t>框架非常合适开发此类应用</w:t>
      </w:r>
      <w:r w:rsidR="00135FA6" w:rsidRPr="00386362">
        <w:rPr>
          <w:rFonts w:hint="eastAsia"/>
          <w:sz w:val="24"/>
          <w:szCs w:val="24"/>
        </w:rPr>
        <w:t>，</w:t>
      </w:r>
      <w:r w:rsidR="00D56F18" w:rsidRPr="00386362">
        <w:rPr>
          <w:rFonts w:hint="eastAsia"/>
          <w:sz w:val="24"/>
          <w:szCs w:val="24"/>
        </w:rPr>
        <w:t>所以</w:t>
      </w:r>
      <w:proofErr w:type="spellStart"/>
      <w:r w:rsidR="00D56F18" w:rsidRPr="00386362">
        <w:rPr>
          <w:rFonts w:hint="eastAsia"/>
          <w:sz w:val="24"/>
          <w:szCs w:val="24"/>
        </w:rPr>
        <w:t>MyHengtian</w:t>
      </w:r>
      <w:proofErr w:type="spellEnd"/>
      <w:r w:rsidR="007445B8" w:rsidRPr="00386362">
        <w:rPr>
          <w:rFonts w:hint="eastAsia"/>
          <w:sz w:val="24"/>
          <w:szCs w:val="24"/>
        </w:rPr>
        <w:t>将</w:t>
      </w:r>
      <w:r w:rsidR="00D56F18" w:rsidRPr="00386362">
        <w:rPr>
          <w:rFonts w:hint="eastAsia"/>
          <w:sz w:val="24"/>
          <w:szCs w:val="24"/>
        </w:rPr>
        <w:t>以</w:t>
      </w:r>
      <w:r w:rsidR="00D56F18" w:rsidRPr="00386362">
        <w:rPr>
          <w:rFonts w:hint="eastAsia"/>
          <w:sz w:val="24"/>
          <w:szCs w:val="24"/>
        </w:rPr>
        <w:t>JavaScript</w:t>
      </w:r>
      <w:r w:rsidR="00D56F18" w:rsidRPr="00386362">
        <w:rPr>
          <w:rFonts w:hint="eastAsia"/>
          <w:sz w:val="24"/>
          <w:szCs w:val="24"/>
        </w:rPr>
        <w:t>的</w:t>
      </w:r>
      <w:r w:rsidR="00D56F18" w:rsidRPr="00386362">
        <w:rPr>
          <w:rFonts w:hint="eastAsia"/>
          <w:sz w:val="24"/>
          <w:szCs w:val="24"/>
        </w:rPr>
        <w:t>MVC</w:t>
      </w:r>
      <w:r w:rsidR="00D56F18" w:rsidRPr="00386362">
        <w:rPr>
          <w:rFonts w:hint="eastAsia"/>
          <w:sz w:val="24"/>
          <w:szCs w:val="24"/>
        </w:rPr>
        <w:t>设计为基础</w:t>
      </w:r>
      <w:r w:rsidR="007A5B11" w:rsidRPr="00386362">
        <w:rPr>
          <w:rFonts w:hint="eastAsia"/>
          <w:sz w:val="24"/>
          <w:szCs w:val="24"/>
        </w:rPr>
        <w:t>来</w:t>
      </w:r>
      <w:r w:rsidR="00645BDE" w:rsidRPr="00386362">
        <w:rPr>
          <w:rFonts w:hint="eastAsia"/>
          <w:sz w:val="24"/>
          <w:szCs w:val="24"/>
        </w:rPr>
        <w:t>进行架构。</w:t>
      </w:r>
    </w:p>
    <w:p w:rsidR="0054532D" w:rsidRPr="00386362" w:rsidRDefault="00041FE2" w:rsidP="00BC5F58">
      <w:pPr>
        <w:spacing w:after="100" w:afterAutospacing="1" w:line="360" w:lineRule="auto"/>
        <w:rPr>
          <w:sz w:val="24"/>
          <w:szCs w:val="24"/>
        </w:rPr>
      </w:pPr>
      <w:r w:rsidRPr="00386362">
        <w:rPr>
          <w:rFonts w:hint="eastAsia"/>
          <w:sz w:val="24"/>
          <w:szCs w:val="24"/>
        </w:rPr>
        <w:t>使用</w:t>
      </w:r>
      <w:r w:rsidRPr="00386362">
        <w:rPr>
          <w:rFonts w:hint="eastAsia"/>
          <w:sz w:val="24"/>
          <w:szCs w:val="24"/>
        </w:rPr>
        <w:t>HTML5</w:t>
      </w:r>
      <w:r w:rsidRPr="00386362">
        <w:rPr>
          <w:rFonts w:hint="eastAsia"/>
          <w:sz w:val="24"/>
          <w:szCs w:val="24"/>
        </w:rPr>
        <w:t>技术开发应用有不可或缺的</w:t>
      </w:r>
      <w:r w:rsidRPr="00386362">
        <w:rPr>
          <w:rFonts w:hint="eastAsia"/>
          <w:sz w:val="24"/>
          <w:szCs w:val="24"/>
        </w:rPr>
        <w:t>3</w:t>
      </w:r>
      <w:r w:rsidRPr="00386362">
        <w:rPr>
          <w:rFonts w:hint="eastAsia"/>
          <w:sz w:val="24"/>
          <w:szCs w:val="24"/>
        </w:rPr>
        <w:t>大前端要素，他们是</w:t>
      </w:r>
      <w:r w:rsidRPr="00386362">
        <w:rPr>
          <w:rFonts w:hint="eastAsia"/>
          <w:sz w:val="24"/>
          <w:szCs w:val="24"/>
        </w:rPr>
        <w:t>HTML5, CSS3</w:t>
      </w:r>
      <w:r w:rsidRPr="00386362">
        <w:rPr>
          <w:rFonts w:hint="eastAsia"/>
          <w:sz w:val="24"/>
          <w:szCs w:val="24"/>
        </w:rPr>
        <w:t>以及</w:t>
      </w:r>
      <w:r w:rsidRPr="00386362">
        <w:rPr>
          <w:rFonts w:hint="eastAsia"/>
          <w:sz w:val="24"/>
          <w:szCs w:val="24"/>
        </w:rPr>
        <w:t>JavaScript</w:t>
      </w:r>
      <w:r w:rsidR="006E4AA0" w:rsidRPr="00386362">
        <w:rPr>
          <w:rFonts w:hint="eastAsia"/>
          <w:sz w:val="24"/>
          <w:szCs w:val="24"/>
        </w:rPr>
        <w:t>。</w:t>
      </w:r>
      <w:r w:rsidR="00027528" w:rsidRPr="00386362">
        <w:rPr>
          <w:rFonts w:hint="eastAsia"/>
          <w:sz w:val="24"/>
          <w:szCs w:val="24"/>
        </w:rPr>
        <w:t>到目前为止，经过对代码行数统计，各要素占比如下：</w:t>
      </w:r>
    </w:p>
    <w:p w:rsidR="0054532D" w:rsidRDefault="0054532D" w:rsidP="00F03B19">
      <w:pPr>
        <w:ind w:firstLineChars="50" w:firstLine="105"/>
        <w:jc w:val="center"/>
      </w:pPr>
      <w:r>
        <w:rPr>
          <w:rFonts w:hint="eastAsia"/>
          <w:noProof/>
        </w:rPr>
        <w:drawing>
          <wp:inline distT="0" distB="0" distL="0" distR="0">
            <wp:extent cx="3845584" cy="2044461"/>
            <wp:effectExtent l="19050" t="0" r="21566"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56E5C" w:rsidRDefault="00C56E5C">
      <w:pPr>
        <w:widowControl/>
        <w:jc w:val="left"/>
        <w:rPr>
          <w:b/>
          <w:bCs/>
          <w:kern w:val="44"/>
          <w:sz w:val="44"/>
          <w:szCs w:val="44"/>
        </w:rPr>
      </w:pPr>
      <w:r>
        <w:br w:type="page"/>
      </w:r>
    </w:p>
    <w:p w:rsidR="00C07AA0" w:rsidRDefault="00722244" w:rsidP="00C07AA0">
      <w:pPr>
        <w:pStyle w:val="Heading1"/>
      </w:pPr>
      <w:bookmarkStart w:id="2" w:name="_Toc360536765"/>
      <w:r>
        <w:rPr>
          <w:rFonts w:hint="eastAsia"/>
        </w:rPr>
        <w:lastRenderedPageBreak/>
        <w:t xml:space="preserve">2 </w:t>
      </w:r>
      <w:r w:rsidR="00B556BF">
        <w:rPr>
          <w:rFonts w:hint="eastAsia"/>
        </w:rPr>
        <w:t>框架选择</w:t>
      </w:r>
      <w:bookmarkEnd w:id="2"/>
    </w:p>
    <w:p w:rsidR="00D449C2" w:rsidRPr="00386362" w:rsidRDefault="00B556BF" w:rsidP="00EC2926">
      <w:pPr>
        <w:spacing w:after="100" w:afterAutospacing="1" w:line="360" w:lineRule="auto"/>
        <w:rPr>
          <w:sz w:val="24"/>
          <w:szCs w:val="24"/>
        </w:rPr>
      </w:pPr>
      <w:proofErr w:type="spellStart"/>
      <w:r w:rsidRPr="00386362">
        <w:rPr>
          <w:rFonts w:hint="eastAsia"/>
          <w:sz w:val="24"/>
          <w:szCs w:val="24"/>
        </w:rPr>
        <w:t>MyHengtian</w:t>
      </w:r>
      <w:proofErr w:type="spellEnd"/>
      <w:r w:rsidRPr="00386362">
        <w:rPr>
          <w:rFonts w:hint="eastAsia"/>
          <w:sz w:val="24"/>
          <w:szCs w:val="24"/>
        </w:rPr>
        <w:t>前端开发框架的选择直接决定了后续架构的方式</w:t>
      </w:r>
      <w:r w:rsidR="00697F36" w:rsidRPr="00386362">
        <w:rPr>
          <w:rFonts w:hint="eastAsia"/>
          <w:sz w:val="24"/>
          <w:szCs w:val="24"/>
        </w:rPr>
        <w:t>。</w:t>
      </w:r>
      <w:r w:rsidR="000F5569" w:rsidRPr="00386362">
        <w:rPr>
          <w:rFonts w:hint="eastAsia"/>
          <w:sz w:val="24"/>
          <w:szCs w:val="24"/>
        </w:rPr>
        <w:t>经过分析和比对，我们选择</w:t>
      </w:r>
      <w:proofErr w:type="spellStart"/>
      <w:r w:rsidR="000F5569" w:rsidRPr="00386362">
        <w:rPr>
          <w:rFonts w:hint="eastAsia"/>
          <w:sz w:val="24"/>
          <w:szCs w:val="24"/>
        </w:rPr>
        <w:t>jQuery</w:t>
      </w:r>
      <w:proofErr w:type="spellEnd"/>
      <w:r w:rsidR="000F5569" w:rsidRPr="00386362">
        <w:rPr>
          <w:rFonts w:hint="eastAsia"/>
          <w:sz w:val="24"/>
          <w:szCs w:val="24"/>
        </w:rPr>
        <w:t>为</w:t>
      </w:r>
      <w:r w:rsidR="000F5569" w:rsidRPr="00386362">
        <w:rPr>
          <w:rFonts w:hint="eastAsia"/>
          <w:sz w:val="24"/>
          <w:szCs w:val="24"/>
        </w:rPr>
        <w:t>DOM</w:t>
      </w:r>
      <w:r w:rsidR="000F5569" w:rsidRPr="00386362">
        <w:rPr>
          <w:rFonts w:hint="eastAsia"/>
          <w:sz w:val="24"/>
          <w:szCs w:val="24"/>
        </w:rPr>
        <w:t>基础操作框架，</w:t>
      </w:r>
      <w:proofErr w:type="spellStart"/>
      <w:r w:rsidR="00280886" w:rsidRPr="00386362">
        <w:rPr>
          <w:rFonts w:hint="eastAsia"/>
          <w:sz w:val="24"/>
          <w:szCs w:val="24"/>
        </w:rPr>
        <w:t>EmberJS</w:t>
      </w:r>
      <w:proofErr w:type="spellEnd"/>
      <w:r w:rsidR="00280886" w:rsidRPr="00386362">
        <w:rPr>
          <w:rFonts w:hint="eastAsia"/>
          <w:sz w:val="24"/>
          <w:szCs w:val="24"/>
        </w:rPr>
        <w:t>为</w:t>
      </w:r>
      <w:r w:rsidR="00280886" w:rsidRPr="00386362">
        <w:rPr>
          <w:rFonts w:hint="eastAsia"/>
          <w:sz w:val="24"/>
          <w:szCs w:val="24"/>
        </w:rPr>
        <w:t>MVC</w:t>
      </w:r>
      <w:r w:rsidR="00280886" w:rsidRPr="00386362">
        <w:rPr>
          <w:rFonts w:hint="eastAsia"/>
          <w:sz w:val="24"/>
          <w:szCs w:val="24"/>
        </w:rPr>
        <w:t>框架。</w:t>
      </w:r>
    </w:p>
    <w:p w:rsidR="007D7CD4" w:rsidRDefault="00A83F1A" w:rsidP="00A83F1A">
      <w:pPr>
        <w:pStyle w:val="Heading2"/>
      </w:pPr>
      <w:bookmarkStart w:id="3" w:name="_Toc360536766"/>
      <w:r>
        <w:rPr>
          <w:rFonts w:hint="eastAsia"/>
        </w:rPr>
        <w:t xml:space="preserve">2.1 </w:t>
      </w:r>
      <w:r w:rsidR="00770668">
        <w:rPr>
          <w:rFonts w:hint="eastAsia"/>
        </w:rPr>
        <w:t>JavaScript MVC</w:t>
      </w:r>
      <w:bookmarkEnd w:id="3"/>
    </w:p>
    <w:p w:rsidR="00386362" w:rsidRPr="00386362" w:rsidRDefault="00003C44" w:rsidP="006D04A7">
      <w:pPr>
        <w:spacing w:after="100" w:afterAutospacing="1" w:line="360" w:lineRule="auto"/>
        <w:rPr>
          <w:sz w:val="24"/>
          <w:szCs w:val="24"/>
        </w:rPr>
      </w:pPr>
      <w:r w:rsidRPr="00386362">
        <w:rPr>
          <w:sz w:val="24"/>
          <w:szCs w:val="24"/>
        </w:rPr>
        <w:t>作为构建应用的基础，</w:t>
      </w:r>
      <w:r w:rsidR="00C37B6C">
        <w:rPr>
          <w:rFonts w:hint="eastAsia"/>
          <w:sz w:val="24"/>
          <w:szCs w:val="24"/>
        </w:rPr>
        <w:t>MVC</w:t>
      </w:r>
      <w:r w:rsidRPr="00386362">
        <w:rPr>
          <w:sz w:val="24"/>
          <w:szCs w:val="24"/>
        </w:rPr>
        <w:t>框架必须具备一些重要的功能。比如，视图绑定、双向绑定、筛选、可计算属性（</w:t>
      </w:r>
      <w:r w:rsidRPr="00386362">
        <w:rPr>
          <w:sz w:val="24"/>
          <w:szCs w:val="24"/>
        </w:rPr>
        <w:t>computed property</w:t>
      </w:r>
      <w:r w:rsidRPr="00386362">
        <w:rPr>
          <w:sz w:val="24"/>
          <w:szCs w:val="24"/>
        </w:rPr>
        <w:t>）、脏属性（</w:t>
      </w:r>
      <w:r w:rsidRPr="00386362">
        <w:rPr>
          <w:sz w:val="24"/>
          <w:szCs w:val="24"/>
        </w:rPr>
        <w:t>dirty attribute</w:t>
      </w:r>
      <w:r w:rsidRPr="00386362">
        <w:rPr>
          <w:sz w:val="24"/>
          <w:szCs w:val="24"/>
        </w:rPr>
        <w:t>）、表单验证，等等。</w:t>
      </w:r>
    </w:p>
    <w:p w:rsidR="00386362" w:rsidRPr="00386362" w:rsidRDefault="00386362" w:rsidP="00876E5C">
      <w:pPr>
        <w:widowControl/>
        <w:numPr>
          <w:ilvl w:val="0"/>
          <w:numId w:val="25"/>
        </w:numPr>
        <w:spacing w:before="100" w:beforeAutospacing="1" w:after="100" w:afterAutospacing="1" w:line="360" w:lineRule="auto"/>
        <w:ind w:left="714" w:hanging="357"/>
        <w:jc w:val="left"/>
        <w:rPr>
          <w:rFonts w:ascii="宋体" w:eastAsia="宋体" w:hAnsi="宋体" w:cs="宋体"/>
          <w:kern w:val="0"/>
          <w:sz w:val="24"/>
          <w:szCs w:val="24"/>
        </w:rPr>
      </w:pPr>
      <w:r w:rsidRPr="00876E5C">
        <w:rPr>
          <w:rFonts w:ascii="宋体" w:eastAsia="宋体" w:hAnsi="宋体" w:cs="宋体"/>
          <w:b/>
          <w:bCs/>
          <w:kern w:val="0"/>
          <w:sz w:val="24"/>
          <w:szCs w:val="24"/>
        </w:rPr>
        <w:t>可观察对象</w:t>
      </w:r>
      <w:r w:rsidRPr="00386362">
        <w:rPr>
          <w:rFonts w:ascii="宋体" w:eastAsia="宋体" w:hAnsi="宋体" w:cs="宋体"/>
          <w:kern w:val="0"/>
          <w:sz w:val="24"/>
          <w:szCs w:val="24"/>
        </w:rPr>
        <w:t>：可以被监听是否发生变化的对象。</w:t>
      </w:r>
    </w:p>
    <w:p w:rsidR="00386362" w:rsidRPr="00386362" w:rsidRDefault="00386362" w:rsidP="00876E5C">
      <w:pPr>
        <w:widowControl/>
        <w:numPr>
          <w:ilvl w:val="0"/>
          <w:numId w:val="25"/>
        </w:numPr>
        <w:spacing w:before="100" w:beforeAutospacing="1" w:after="100" w:afterAutospacing="1" w:line="360" w:lineRule="auto"/>
        <w:ind w:left="714" w:hanging="357"/>
        <w:jc w:val="left"/>
        <w:rPr>
          <w:rFonts w:ascii="宋体" w:eastAsia="宋体" w:hAnsi="宋体" w:cs="宋体"/>
          <w:kern w:val="0"/>
          <w:sz w:val="24"/>
          <w:szCs w:val="24"/>
        </w:rPr>
      </w:pPr>
      <w:r w:rsidRPr="00386362">
        <w:rPr>
          <w:rFonts w:ascii="宋体" w:eastAsia="宋体" w:hAnsi="宋体" w:cs="宋体"/>
          <w:b/>
          <w:bCs/>
          <w:kern w:val="0"/>
          <w:sz w:val="24"/>
          <w:szCs w:val="24"/>
        </w:rPr>
        <w:t>路由</w:t>
      </w:r>
      <w:r w:rsidRPr="00386362">
        <w:rPr>
          <w:rFonts w:ascii="宋体" w:eastAsia="宋体" w:hAnsi="宋体" w:cs="宋体"/>
          <w:kern w:val="0"/>
          <w:sz w:val="24"/>
          <w:szCs w:val="24"/>
        </w:rPr>
        <w:t>：把变化通过浏览器URL的参数反映出来，并监听这些变化以便执行相应的操作。</w:t>
      </w:r>
    </w:p>
    <w:p w:rsidR="00386362" w:rsidRPr="00386362" w:rsidRDefault="00386362" w:rsidP="00876E5C">
      <w:pPr>
        <w:widowControl/>
        <w:numPr>
          <w:ilvl w:val="0"/>
          <w:numId w:val="25"/>
        </w:numPr>
        <w:spacing w:before="100" w:beforeAutospacing="1" w:after="100" w:afterAutospacing="1" w:line="360" w:lineRule="auto"/>
        <w:ind w:left="714" w:hanging="357"/>
        <w:jc w:val="left"/>
        <w:rPr>
          <w:rFonts w:ascii="宋体" w:eastAsia="宋体" w:hAnsi="宋体" w:cs="宋体"/>
          <w:kern w:val="0"/>
          <w:sz w:val="24"/>
          <w:szCs w:val="24"/>
        </w:rPr>
      </w:pPr>
      <w:r w:rsidRPr="00386362">
        <w:rPr>
          <w:rFonts w:ascii="宋体" w:eastAsia="宋体" w:hAnsi="宋体" w:cs="宋体"/>
          <w:b/>
          <w:bCs/>
          <w:kern w:val="0"/>
          <w:sz w:val="24"/>
          <w:szCs w:val="24"/>
        </w:rPr>
        <w:t>视图绑定</w:t>
      </w:r>
      <w:r w:rsidRPr="00386362">
        <w:rPr>
          <w:rFonts w:ascii="宋体" w:eastAsia="宋体" w:hAnsi="宋体" w:cs="宋体"/>
          <w:kern w:val="0"/>
          <w:sz w:val="24"/>
          <w:szCs w:val="24"/>
        </w:rPr>
        <w:t>：在视图中使用可观察对象，让视图随着可观察对象的变化而自动刷新。</w:t>
      </w:r>
    </w:p>
    <w:p w:rsidR="00386362" w:rsidRPr="00386362" w:rsidRDefault="00386362" w:rsidP="00876E5C">
      <w:pPr>
        <w:widowControl/>
        <w:numPr>
          <w:ilvl w:val="0"/>
          <w:numId w:val="25"/>
        </w:numPr>
        <w:spacing w:before="100" w:beforeAutospacing="1" w:after="100" w:afterAutospacing="1" w:line="360" w:lineRule="auto"/>
        <w:ind w:left="714" w:hanging="357"/>
        <w:jc w:val="left"/>
        <w:rPr>
          <w:rFonts w:ascii="宋体" w:eastAsia="宋体" w:hAnsi="宋体" w:cs="宋体"/>
          <w:kern w:val="0"/>
          <w:sz w:val="24"/>
          <w:szCs w:val="24"/>
        </w:rPr>
      </w:pPr>
      <w:r w:rsidRPr="00386362">
        <w:rPr>
          <w:rFonts w:ascii="宋体" w:eastAsia="宋体" w:hAnsi="宋体" w:cs="宋体"/>
          <w:b/>
          <w:bCs/>
          <w:kern w:val="0"/>
          <w:sz w:val="24"/>
          <w:szCs w:val="24"/>
        </w:rPr>
        <w:t>双向绑定</w:t>
      </w:r>
      <w:r w:rsidRPr="00386362">
        <w:rPr>
          <w:rFonts w:ascii="宋体" w:eastAsia="宋体" w:hAnsi="宋体" w:cs="宋体"/>
          <w:kern w:val="0"/>
          <w:sz w:val="24"/>
          <w:szCs w:val="24"/>
        </w:rPr>
        <w:t>：让视图也能把变化（如表单输入）自动推送到可观察对象。</w:t>
      </w:r>
    </w:p>
    <w:p w:rsidR="00386362" w:rsidRPr="00386362" w:rsidRDefault="00386362" w:rsidP="00876E5C">
      <w:pPr>
        <w:widowControl/>
        <w:numPr>
          <w:ilvl w:val="0"/>
          <w:numId w:val="25"/>
        </w:numPr>
        <w:spacing w:before="100" w:beforeAutospacing="1" w:after="100" w:afterAutospacing="1" w:line="360" w:lineRule="auto"/>
        <w:ind w:left="714" w:hanging="357"/>
        <w:jc w:val="left"/>
        <w:rPr>
          <w:rFonts w:ascii="宋体" w:eastAsia="宋体" w:hAnsi="宋体" w:cs="宋体"/>
          <w:kern w:val="0"/>
          <w:sz w:val="24"/>
          <w:szCs w:val="24"/>
        </w:rPr>
      </w:pPr>
      <w:r w:rsidRPr="00386362">
        <w:rPr>
          <w:rFonts w:ascii="宋体" w:eastAsia="宋体" w:hAnsi="宋体" w:cs="宋体"/>
          <w:b/>
          <w:bCs/>
          <w:kern w:val="0"/>
          <w:sz w:val="24"/>
          <w:szCs w:val="24"/>
        </w:rPr>
        <w:t>部分视图</w:t>
      </w:r>
      <w:r w:rsidRPr="00386362">
        <w:rPr>
          <w:rFonts w:ascii="宋体" w:eastAsia="宋体" w:hAnsi="宋体" w:cs="宋体"/>
          <w:kern w:val="0"/>
          <w:sz w:val="24"/>
          <w:szCs w:val="24"/>
        </w:rPr>
        <w:t>：包含其他视图的视图。</w:t>
      </w:r>
    </w:p>
    <w:p w:rsidR="00386362" w:rsidRPr="00386362" w:rsidRDefault="00386362" w:rsidP="00876E5C">
      <w:pPr>
        <w:widowControl/>
        <w:numPr>
          <w:ilvl w:val="0"/>
          <w:numId w:val="25"/>
        </w:numPr>
        <w:spacing w:before="100" w:beforeAutospacing="1" w:after="100" w:afterAutospacing="1" w:line="360" w:lineRule="auto"/>
        <w:ind w:left="714" w:hanging="357"/>
        <w:jc w:val="left"/>
        <w:rPr>
          <w:rFonts w:ascii="宋体" w:eastAsia="宋体" w:hAnsi="宋体" w:cs="宋体"/>
          <w:kern w:val="0"/>
          <w:sz w:val="24"/>
          <w:szCs w:val="24"/>
        </w:rPr>
      </w:pPr>
      <w:r w:rsidRPr="00386362">
        <w:rPr>
          <w:rFonts w:ascii="宋体" w:eastAsia="宋体" w:hAnsi="宋体" w:cs="宋体"/>
          <w:b/>
          <w:bCs/>
          <w:kern w:val="0"/>
          <w:sz w:val="24"/>
          <w:szCs w:val="24"/>
        </w:rPr>
        <w:t>筛选列表视图</w:t>
      </w:r>
      <w:r w:rsidRPr="00386362">
        <w:rPr>
          <w:rFonts w:ascii="宋体" w:eastAsia="宋体" w:hAnsi="宋体" w:cs="宋体"/>
          <w:kern w:val="0"/>
          <w:sz w:val="24"/>
          <w:szCs w:val="24"/>
        </w:rPr>
        <w:t>：用于显示根据某些条件筛选出来的对象的视图。</w:t>
      </w:r>
    </w:p>
    <w:p w:rsidR="00003C44" w:rsidRDefault="00770668" w:rsidP="00877F29">
      <w:pPr>
        <w:spacing w:after="100" w:afterAutospacing="1" w:line="360" w:lineRule="auto"/>
        <w:rPr>
          <w:sz w:val="24"/>
          <w:szCs w:val="24"/>
        </w:rPr>
      </w:pPr>
      <w:r w:rsidRPr="009847DE">
        <w:rPr>
          <w:rFonts w:hint="eastAsia"/>
          <w:sz w:val="24"/>
          <w:szCs w:val="24"/>
        </w:rPr>
        <w:t>我们选择了业界使用较多的几款框架进行了对比</w:t>
      </w:r>
      <w:r w:rsidR="00611EC2">
        <w:rPr>
          <w:rFonts w:hint="eastAsia"/>
          <w:sz w:val="24"/>
          <w:szCs w:val="24"/>
        </w:rPr>
        <w:t>：</w:t>
      </w:r>
    </w:p>
    <w:tbl>
      <w:tblPr>
        <w:tblStyle w:val="LightList-Accent1"/>
        <w:tblW w:w="0" w:type="auto"/>
        <w:tblInd w:w="108" w:type="dxa"/>
        <w:tblBorders>
          <w:insideH w:val="single" w:sz="8" w:space="0" w:color="4F81BD" w:themeColor="accent1"/>
          <w:insideV w:val="single" w:sz="8" w:space="0" w:color="4F81BD" w:themeColor="accent1"/>
        </w:tblBorders>
        <w:tblLook w:val="04A0"/>
      </w:tblPr>
      <w:tblGrid>
        <w:gridCol w:w="2127"/>
        <w:gridCol w:w="1559"/>
        <w:gridCol w:w="1559"/>
        <w:gridCol w:w="1559"/>
        <w:gridCol w:w="1610"/>
      </w:tblGrid>
      <w:tr w:rsidR="00E42EB9" w:rsidTr="00C62EF4">
        <w:trPr>
          <w:cnfStyle w:val="100000000000"/>
        </w:trPr>
        <w:tc>
          <w:tcPr>
            <w:cnfStyle w:val="001000000000"/>
            <w:tcW w:w="2127" w:type="dxa"/>
          </w:tcPr>
          <w:p w:rsidR="00E42EB9" w:rsidRDefault="00E42EB9" w:rsidP="00C62EF4">
            <w:pPr>
              <w:jc w:val="left"/>
            </w:pPr>
            <w:r>
              <w:rPr>
                <w:rFonts w:hint="eastAsia"/>
              </w:rPr>
              <w:t>问题</w:t>
            </w:r>
          </w:p>
        </w:tc>
        <w:tc>
          <w:tcPr>
            <w:tcW w:w="1559" w:type="dxa"/>
          </w:tcPr>
          <w:p w:rsidR="00E42EB9" w:rsidRDefault="00E42EB9" w:rsidP="00C62EF4">
            <w:pPr>
              <w:jc w:val="center"/>
              <w:cnfStyle w:val="100000000000"/>
            </w:pPr>
            <w:r>
              <w:t>Angular</w:t>
            </w:r>
          </w:p>
        </w:tc>
        <w:tc>
          <w:tcPr>
            <w:tcW w:w="1559" w:type="dxa"/>
          </w:tcPr>
          <w:p w:rsidR="00E42EB9" w:rsidRDefault="00E42EB9" w:rsidP="00C62EF4">
            <w:pPr>
              <w:jc w:val="center"/>
              <w:cnfStyle w:val="100000000000"/>
            </w:pPr>
            <w:r>
              <w:rPr>
                <w:rFonts w:hint="eastAsia"/>
              </w:rPr>
              <w:t>Ember</w:t>
            </w:r>
          </w:p>
        </w:tc>
        <w:tc>
          <w:tcPr>
            <w:tcW w:w="1559" w:type="dxa"/>
          </w:tcPr>
          <w:p w:rsidR="00E42EB9" w:rsidRDefault="00E42EB9" w:rsidP="00C62EF4">
            <w:pPr>
              <w:jc w:val="center"/>
              <w:cnfStyle w:val="100000000000"/>
            </w:pPr>
            <w:proofErr w:type="spellStart"/>
            <w:r>
              <w:t>CanJS</w:t>
            </w:r>
            <w:proofErr w:type="spellEnd"/>
          </w:p>
        </w:tc>
        <w:tc>
          <w:tcPr>
            <w:tcW w:w="1610" w:type="dxa"/>
          </w:tcPr>
          <w:p w:rsidR="00E42EB9" w:rsidRDefault="00E42EB9" w:rsidP="00C62EF4">
            <w:pPr>
              <w:jc w:val="center"/>
              <w:cnfStyle w:val="100000000000"/>
            </w:pPr>
            <w:r>
              <w:t>Backbone</w:t>
            </w:r>
          </w:p>
        </w:tc>
      </w:tr>
      <w:tr w:rsidR="00E42EB9" w:rsidTr="00C62EF4">
        <w:trPr>
          <w:cnfStyle w:val="000000100000"/>
        </w:trPr>
        <w:tc>
          <w:tcPr>
            <w:cnfStyle w:val="001000000000"/>
            <w:tcW w:w="2127" w:type="dxa"/>
          </w:tcPr>
          <w:p w:rsidR="00E42EB9" w:rsidRPr="00CF0CBB" w:rsidRDefault="00E42EB9" w:rsidP="00C62EF4">
            <w:pPr>
              <w:jc w:val="left"/>
              <w:rPr>
                <w:b w:val="0"/>
              </w:rPr>
            </w:pPr>
            <w:r>
              <w:rPr>
                <w:b w:val="0"/>
              </w:rPr>
              <w:t>可观察对</w:t>
            </w:r>
            <w:r>
              <w:rPr>
                <w:rFonts w:hint="eastAsia"/>
                <w:b w:val="0"/>
              </w:rPr>
              <w:t>像</w:t>
            </w:r>
            <w:r w:rsidRPr="00CF0CBB">
              <w:rPr>
                <w:b w:val="0"/>
              </w:rPr>
              <w:t>（</w:t>
            </w:r>
            <w:r w:rsidRPr="00CF0CBB">
              <w:rPr>
                <w:b w:val="0"/>
              </w:rPr>
              <w:t>observable</w:t>
            </w:r>
            <w:r w:rsidRPr="00CF0CBB">
              <w:rPr>
                <w:b w:val="0"/>
              </w:rPr>
              <w:t>）</w:t>
            </w:r>
          </w:p>
        </w:tc>
        <w:tc>
          <w:tcPr>
            <w:tcW w:w="1559" w:type="dxa"/>
          </w:tcPr>
          <w:p w:rsidR="00E42EB9" w:rsidRPr="00CA3269" w:rsidRDefault="00E42EB9" w:rsidP="00C62EF4">
            <w:pPr>
              <w:jc w:val="center"/>
              <w:cnfStyle w:val="000000100000"/>
              <w:rPr>
                <w:b/>
              </w:rPr>
            </w:pPr>
            <w:r w:rsidRPr="00CA3269">
              <w:rPr>
                <w:rFonts w:ascii="宋体" w:eastAsia="宋体" w:hAnsi="宋体" w:cs="宋体" w:hint="eastAsia"/>
                <w:b/>
                <w:kern w:val="0"/>
                <w:sz w:val="24"/>
                <w:szCs w:val="24"/>
              </w:rPr>
              <w:t>√</w:t>
            </w:r>
          </w:p>
        </w:tc>
        <w:tc>
          <w:tcPr>
            <w:tcW w:w="1559" w:type="dxa"/>
          </w:tcPr>
          <w:p w:rsidR="00E42EB9" w:rsidRPr="00CA3269" w:rsidRDefault="00E42EB9" w:rsidP="00C62EF4">
            <w:pPr>
              <w:jc w:val="center"/>
              <w:cnfStyle w:val="000000100000"/>
              <w:rPr>
                <w:b/>
              </w:rPr>
            </w:pPr>
            <w:r w:rsidRPr="00CA3269">
              <w:rPr>
                <w:rFonts w:ascii="宋体" w:eastAsia="宋体" w:hAnsi="宋体" w:cs="宋体" w:hint="eastAsia"/>
                <w:b/>
                <w:kern w:val="0"/>
                <w:sz w:val="24"/>
                <w:szCs w:val="24"/>
              </w:rPr>
              <w:t>√</w:t>
            </w:r>
          </w:p>
        </w:tc>
        <w:tc>
          <w:tcPr>
            <w:tcW w:w="1559" w:type="dxa"/>
          </w:tcPr>
          <w:p w:rsidR="00E42EB9" w:rsidRPr="00CA3269" w:rsidRDefault="00E42EB9" w:rsidP="00C62EF4">
            <w:pPr>
              <w:jc w:val="center"/>
              <w:cnfStyle w:val="000000100000"/>
              <w:rPr>
                <w:b/>
              </w:rPr>
            </w:pPr>
            <w:r w:rsidRPr="00CA3269">
              <w:rPr>
                <w:rFonts w:ascii="宋体" w:eastAsia="宋体" w:hAnsi="宋体" w:cs="宋体" w:hint="eastAsia"/>
                <w:b/>
                <w:kern w:val="0"/>
                <w:sz w:val="24"/>
                <w:szCs w:val="24"/>
              </w:rPr>
              <w:t>√</w:t>
            </w:r>
          </w:p>
        </w:tc>
        <w:tc>
          <w:tcPr>
            <w:tcW w:w="1610" w:type="dxa"/>
          </w:tcPr>
          <w:p w:rsidR="00E42EB9" w:rsidRPr="00CA3269" w:rsidRDefault="00E42EB9" w:rsidP="00C62EF4">
            <w:pPr>
              <w:jc w:val="center"/>
              <w:cnfStyle w:val="000000100000"/>
              <w:rPr>
                <w:b/>
              </w:rPr>
            </w:pPr>
            <w:r w:rsidRPr="00CA3269">
              <w:rPr>
                <w:rFonts w:ascii="宋体" w:eastAsia="宋体" w:hAnsi="宋体" w:cs="宋体" w:hint="eastAsia"/>
                <w:b/>
                <w:kern w:val="0"/>
                <w:sz w:val="24"/>
                <w:szCs w:val="24"/>
              </w:rPr>
              <w:t>√</w:t>
            </w:r>
          </w:p>
        </w:tc>
      </w:tr>
      <w:tr w:rsidR="00E42EB9" w:rsidTr="00C62EF4">
        <w:trPr>
          <w:trHeight w:val="737"/>
        </w:trPr>
        <w:tc>
          <w:tcPr>
            <w:cnfStyle w:val="001000000000"/>
            <w:tcW w:w="2127" w:type="dxa"/>
          </w:tcPr>
          <w:p w:rsidR="00E42EB9" w:rsidRPr="00CF0CBB" w:rsidRDefault="00E42EB9" w:rsidP="00C62EF4">
            <w:pPr>
              <w:jc w:val="left"/>
              <w:rPr>
                <w:b w:val="0"/>
              </w:rPr>
            </w:pPr>
            <w:r w:rsidRPr="00CF0CBB">
              <w:rPr>
                <w:b w:val="0"/>
              </w:rPr>
              <w:t>路由（</w:t>
            </w:r>
            <w:r w:rsidRPr="00CF0CBB">
              <w:rPr>
                <w:b w:val="0"/>
              </w:rPr>
              <w:t>routing</w:t>
            </w:r>
            <w:r w:rsidRPr="00CF0CBB">
              <w:rPr>
                <w:b w:val="0"/>
              </w:rPr>
              <w:t>）</w:t>
            </w:r>
          </w:p>
        </w:tc>
        <w:tc>
          <w:tcPr>
            <w:tcW w:w="1559" w:type="dxa"/>
          </w:tcPr>
          <w:p w:rsidR="00E42EB9" w:rsidRPr="00CA3269" w:rsidRDefault="00E42EB9" w:rsidP="00C62EF4">
            <w:pPr>
              <w:jc w:val="center"/>
              <w:cnfStyle w:val="000000000000"/>
              <w:rPr>
                <w:b/>
              </w:rPr>
            </w:pPr>
            <w:r w:rsidRPr="00CA3269">
              <w:rPr>
                <w:rFonts w:ascii="宋体" w:eastAsia="宋体" w:hAnsi="宋体" w:cs="宋体" w:hint="eastAsia"/>
                <w:b/>
                <w:kern w:val="0"/>
                <w:sz w:val="24"/>
                <w:szCs w:val="24"/>
              </w:rPr>
              <w:t>√</w:t>
            </w:r>
          </w:p>
        </w:tc>
        <w:tc>
          <w:tcPr>
            <w:tcW w:w="1559" w:type="dxa"/>
          </w:tcPr>
          <w:p w:rsidR="00E42EB9" w:rsidRPr="00CA3269" w:rsidRDefault="00E42EB9" w:rsidP="00C62EF4">
            <w:pPr>
              <w:jc w:val="center"/>
              <w:cnfStyle w:val="000000000000"/>
              <w:rPr>
                <w:b/>
              </w:rPr>
            </w:pPr>
            <w:r w:rsidRPr="00CA3269">
              <w:rPr>
                <w:rFonts w:ascii="宋体" w:eastAsia="宋体" w:hAnsi="宋体" w:cs="宋体" w:hint="eastAsia"/>
                <w:b/>
                <w:kern w:val="0"/>
                <w:sz w:val="24"/>
                <w:szCs w:val="24"/>
              </w:rPr>
              <w:t>√</w:t>
            </w:r>
          </w:p>
        </w:tc>
        <w:tc>
          <w:tcPr>
            <w:tcW w:w="1559" w:type="dxa"/>
          </w:tcPr>
          <w:p w:rsidR="00E42EB9" w:rsidRPr="00CA3269" w:rsidRDefault="00E42EB9" w:rsidP="00C62EF4">
            <w:pPr>
              <w:jc w:val="center"/>
              <w:cnfStyle w:val="000000000000"/>
              <w:rPr>
                <w:b/>
              </w:rPr>
            </w:pPr>
            <w:r w:rsidRPr="00CA3269">
              <w:rPr>
                <w:rFonts w:ascii="宋体" w:eastAsia="宋体" w:hAnsi="宋体" w:cs="宋体" w:hint="eastAsia"/>
                <w:b/>
                <w:kern w:val="0"/>
                <w:sz w:val="24"/>
                <w:szCs w:val="24"/>
              </w:rPr>
              <w:t>√</w:t>
            </w:r>
          </w:p>
        </w:tc>
        <w:tc>
          <w:tcPr>
            <w:tcW w:w="1610" w:type="dxa"/>
          </w:tcPr>
          <w:p w:rsidR="00E42EB9" w:rsidRPr="00CA3269" w:rsidRDefault="00E42EB9" w:rsidP="00C62EF4">
            <w:pPr>
              <w:jc w:val="center"/>
              <w:cnfStyle w:val="000000000000"/>
              <w:rPr>
                <w:b/>
              </w:rPr>
            </w:pPr>
            <w:r w:rsidRPr="00CA3269">
              <w:rPr>
                <w:rFonts w:ascii="宋体" w:eastAsia="宋体" w:hAnsi="宋体" w:cs="宋体" w:hint="eastAsia"/>
                <w:b/>
                <w:kern w:val="0"/>
                <w:sz w:val="24"/>
                <w:szCs w:val="24"/>
              </w:rPr>
              <w:t>√</w:t>
            </w:r>
          </w:p>
        </w:tc>
      </w:tr>
      <w:tr w:rsidR="00E42EB9" w:rsidRPr="002E52F2" w:rsidTr="00C62EF4">
        <w:trPr>
          <w:cnfStyle w:val="000000100000"/>
        </w:trPr>
        <w:tc>
          <w:tcPr>
            <w:cnfStyle w:val="001000000000"/>
            <w:tcW w:w="2127" w:type="dxa"/>
          </w:tcPr>
          <w:p w:rsidR="00E42EB9" w:rsidRPr="00CF0CBB" w:rsidRDefault="00E42EB9" w:rsidP="00C62EF4">
            <w:pPr>
              <w:jc w:val="left"/>
              <w:rPr>
                <w:b w:val="0"/>
              </w:rPr>
            </w:pPr>
            <w:r w:rsidRPr="00CF0CBB">
              <w:rPr>
                <w:b w:val="0"/>
              </w:rPr>
              <w:t>视图绑定</w:t>
            </w:r>
            <w:r w:rsidRPr="00CF0CBB">
              <w:rPr>
                <w:rFonts w:hint="eastAsia"/>
                <w:b w:val="0"/>
              </w:rPr>
              <w:t>（</w:t>
            </w:r>
            <w:r w:rsidRPr="00CF0CBB">
              <w:rPr>
                <w:b w:val="0"/>
              </w:rPr>
              <w:t>view binding</w:t>
            </w:r>
            <w:r w:rsidRPr="00CF0CBB">
              <w:rPr>
                <w:b w:val="0"/>
              </w:rPr>
              <w:t>）</w:t>
            </w:r>
          </w:p>
        </w:tc>
        <w:tc>
          <w:tcPr>
            <w:tcW w:w="1559" w:type="dxa"/>
          </w:tcPr>
          <w:p w:rsidR="00E42EB9" w:rsidRPr="00CA3269" w:rsidRDefault="00E42EB9" w:rsidP="00C62EF4">
            <w:pPr>
              <w:jc w:val="center"/>
              <w:cnfStyle w:val="000000100000"/>
              <w:rPr>
                <w:b/>
              </w:rPr>
            </w:pPr>
            <w:r w:rsidRPr="00CA3269">
              <w:rPr>
                <w:rFonts w:ascii="宋体" w:eastAsia="宋体" w:hAnsi="宋体" w:cs="宋体" w:hint="eastAsia"/>
                <w:b/>
                <w:kern w:val="0"/>
                <w:sz w:val="24"/>
                <w:szCs w:val="24"/>
              </w:rPr>
              <w:t>√</w:t>
            </w:r>
          </w:p>
        </w:tc>
        <w:tc>
          <w:tcPr>
            <w:tcW w:w="1559" w:type="dxa"/>
          </w:tcPr>
          <w:p w:rsidR="00E42EB9" w:rsidRPr="00CA3269" w:rsidRDefault="00E42EB9" w:rsidP="00C62EF4">
            <w:pPr>
              <w:jc w:val="center"/>
              <w:cnfStyle w:val="000000100000"/>
              <w:rPr>
                <w:b/>
              </w:rPr>
            </w:pPr>
            <w:r w:rsidRPr="00CA3269">
              <w:rPr>
                <w:rFonts w:ascii="宋体" w:eastAsia="宋体" w:hAnsi="宋体" w:cs="宋体" w:hint="eastAsia"/>
                <w:b/>
                <w:kern w:val="0"/>
                <w:sz w:val="24"/>
                <w:szCs w:val="24"/>
              </w:rPr>
              <w:t>√</w:t>
            </w:r>
          </w:p>
        </w:tc>
        <w:tc>
          <w:tcPr>
            <w:tcW w:w="1559" w:type="dxa"/>
          </w:tcPr>
          <w:p w:rsidR="00E42EB9" w:rsidRPr="00CA3269" w:rsidRDefault="00E42EB9" w:rsidP="00C62EF4">
            <w:pPr>
              <w:jc w:val="center"/>
              <w:cnfStyle w:val="000000100000"/>
              <w:rPr>
                <w:b/>
              </w:rPr>
            </w:pPr>
            <w:r w:rsidRPr="00CA3269">
              <w:rPr>
                <w:rFonts w:ascii="宋体" w:eastAsia="宋体" w:hAnsi="宋体" w:cs="宋体" w:hint="eastAsia"/>
                <w:b/>
                <w:kern w:val="0"/>
                <w:sz w:val="24"/>
                <w:szCs w:val="24"/>
              </w:rPr>
              <w:t>√</w:t>
            </w:r>
          </w:p>
        </w:tc>
        <w:tc>
          <w:tcPr>
            <w:tcW w:w="1610" w:type="dxa"/>
          </w:tcPr>
          <w:p w:rsidR="00E42EB9" w:rsidRPr="00CA3269" w:rsidRDefault="00E42EB9" w:rsidP="00C62EF4">
            <w:pPr>
              <w:jc w:val="center"/>
              <w:cnfStyle w:val="000000100000"/>
              <w:rPr>
                <w:b/>
              </w:rPr>
            </w:pPr>
          </w:p>
        </w:tc>
      </w:tr>
      <w:tr w:rsidR="00E42EB9" w:rsidTr="00C62EF4">
        <w:tc>
          <w:tcPr>
            <w:cnfStyle w:val="001000000000"/>
            <w:tcW w:w="2127" w:type="dxa"/>
          </w:tcPr>
          <w:p w:rsidR="00E42EB9" w:rsidRPr="00CF0CBB" w:rsidRDefault="00E42EB9" w:rsidP="00C62EF4">
            <w:pPr>
              <w:jc w:val="left"/>
              <w:rPr>
                <w:b w:val="0"/>
              </w:rPr>
            </w:pPr>
            <w:r w:rsidRPr="00CF0CBB">
              <w:rPr>
                <w:b w:val="0"/>
              </w:rPr>
              <w:t>双向绑定（</w:t>
            </w:r>
            <w:r w:rsidRPr="00CF0CBB">
              <w:rPr>
                <w:b w:val="0"/>
              </w:rPr>
              <w:t>two way binding</w:t>
            </w:r>
            <w:r w:rsidRPr="00CF0CBB">
              <w:rPr>
                <w:b w:val="0"/>
              </w:rPr>
              <w:t>）</w:t>
            </w:r>
          </w:p>
        </w:tc>
        <w:tc>
          <w:tcPr>
            <w:tcW w:w="1559" w:type="dxa"/>
          </w:tcPr>
          <w:p w:rsidR="00E42EB9" w:rsidRPr="008B5B6D" w:rsidRDefault="00E42EB9" w:rsidP="00C62EF4">
            <w:pPr>
              <w:jc w:val="center"/>
              <w:cnfStyle w:val="000000000000"/>
              <w:rPr>
                <w:b/>
              </w:rPr>
            </w:pPr>
            <w:r w:rsidRPr="008B5B6D">
              <w:rPr>
                <w:rFonts w:ascii="宋体" w:eastAsia="宋体" w:hAnsi="宋体" w:cs="宋体" w:hint="eastAsia"/>
                <w:b/>
                <w:kern w:val="0"/>
                <w:sz w:val="24"/>
                <w:szCs w:val="24"/>
              </w:rPr>
              <w:t>√</w:t>
            </w:r>
          </w:p>
        </w:tc>
        <w:tc>
          <w:tcPr>
            <w:tcW w:w="1559" w:type="dxa"/>
          </w:tcPr>
          <w:p w:rsidR="00E42EB9" w:rsidRPr="00CA3269" w:rsidRDefault="00E42EB9" w:rsidP="00C62EF4">
            <w:pPr>
              <w:jc w:val="center"/>
              <w:cnfStyle w:val="000000000000"/>
              <w:rPr>
                <w:b/>
              </w:rPr>
            </w:pPr>
            <w:r w:rsidRPr="00CA3269">
              <w:rPr>
                <w:rFonts w:ascii="宋体" w:eastAsia="宋体" w:hAnsi="宋体" w:cs="宋体" w:hint="eastAsia"/>
                <w:b/>
                <w:kern w:val="0"/>
                <w:sz w:val="24"/>
                <w:szCs w:val="24"/>
              </w:rPr>
              <w:t>√</w:t>
            </w:r>
          </w:p>
        </w:tc>
        <w:tc>
          <w:tcPr>
            <w:tcW w:w="1559" w:type="dxa"/>
          </w:tcPr>
          <w:p w:rsidR="00E42EB9" w:rsidRPr="00CA3269" w:rsidRDefault="00E42EB9" w:rsidP="00C62EF4">
            <w:pPr>
              <w:jc w:val="center"/>
              <w:cnfStyle w:val="000000000000"/>
              <w:rPr>
                <w:b/>
              </w:rPr>
            </w:pPr>
          </w:p>
        </w:tc>
        <w:tc>
          <w:tcPr>
            <w:tcW w:w="1610" w:type="dxa"/>
          </w:tcPr>
          <w:p w:rsidR="00E42EB9" w:rsidRPr="00CA3269" w:rsidRDefault="00E42EB9" w:rsidP="00C62EF4">
            <w:pPr>
              <w:jc w:val="center"/>
              <w:cnfStyle w:val="000000000000"/>
              <w:rPr>
                <w:b/>
              </w:rPr>
            </w:pPr>
          </w:p>
        </w:tc>
      </w:tr>
      <w:tr w:rsidR="00E42EB9" w:rsidTr="00C62EF4">
        <w:trPr>
          <w:cnfStyle w:val="000000100000"/>
        </w:trPr>
        <w:tc>
          <w:tcPr>
            <w:cnfStyle w:val="001000000000"/>
            <w:tcW w:w="2127" w:type="dxa"/>
          </w:tcPr>
          <w:p w:rsidR="00E42EB9" w:rsidRPr="00CF0CBB" w:rsidRDefault="00E42EB9" w:rsidP="00C62EF4">
            <w:pPr>
              <w:jc w:val="left"/>
              <w:rPr>
                <w:b w:val="0"/>
              </w:rPr>
            </w:pPr>
            <w:r w:rsidRPr="00CF0CBB">
              <w:rPr>
                <w:b w:val="0"/>
              </w:rPr>
              <w:t>部分视图（</w:t>
            </w:r>
            <w:r w:rsidRPr="00CF0CBB">
              <w:rPr>
                <w:b w:val="0"/>
              </w:rPr>
              <w:t>partial view</w:t>
            </w:r>
            <w:r w:rsidRPr="00CF0CBB">
              <w:rPr>
                <w:b w:val="0"/>
              </w:rPr>
              <w:t>）</w:t>
            </w:r>
          </w:p>
        </w:tc>
        <w:tc>
          <w:tcPr>
            <w:tcW w:w="1559" w:type="dxa"/>
          </w:tcPr>
          <w:p w:rsidR="00E42EB9" w:rsidRPr="00CA3269" w:rsidRDefault="00E42EB9" w:rsidP="00C62EF4">
            <w:pPr>
              <w:jc w:val="center"/>
              <w:cnfStyle w:val="000000100000"/>
              <w:rPr>
                <w:b/>
              </w:rPr>
            </w:pPr>
            <w:r w:rsidRPr="00CA3269">
              <w:rPr>
                <w:rFonts w:ascii="宋体" w:eastAsia="宋体" w:hAnsi="宋体" w:cs="宋体" w:hint="eastAsia"/>
                <w:b/>
                <w:kern w:val="0"/>
                <w:sz w:val="24"/>
                <w:szCs w:val="24"/>
              </w:rPr>
              <w:t>√</w:t>
            </w:r>
          </w:p>
        </w:tc>
        <w:tc>
          <w:tcPr>
            <w:tcW w:w="1559" w:type="dxa"/>
          </w:tcPr>
          <w:p w:rsidR="00E42EB9" w:rsidRPr="00CA3269" w:rsidRDefault="00E42EB9" w:rsidP="00C62EF4">
            <w:pPr>
              <w:jc w:val="center"/>
              <w:cnfStyle w:val="000000100000"/>
              <w:rPr>
                <w:b/>
              </w:rPr>
            </w:pPr>
            <w:r w:rsidRPr="00CA3269">
              <w:rPr>
                <w:rFonts w:ascii="宋体" w:eastAsia="宋体" w:hAnsi="宋体" w:cs="宋体" w:hint="eastAsia"/>
                <w:b/>
                <w:kern w:val="0"/>
                <w:sz w:val="24"/>
                <w:szCs w:val="24"/>
              </w:rPr>
              <w:t>√</w:t>
            </w:r>
          </w:p>
        </w:tc>
        <w:tc>
          <w:tcPr>
            <w:tcW w:w="1559" w:type="dxa"/>
          </w:tcPr>
          <w:p w:rsidR="00E42EB9" w:rsidRPr="00CA3269" w:rsidRDefault="00E42EB9" w:rsidP="00C62EF4">
            <w:pPr>
              <w:jc w:val="center"/>
              <w:cnfStyle w:val="000000100000"/>
              <w:rPr>
                <w:b/>
              </w:rPr>
            </w:pPr>
            <w:r w:rsidRPr="00CA3269">
              <w:rPr>
                <w:rFonts w:ascii="宋体" w:eastAsia="宋体" w:hAnsi="宋体" w:cs="宋体" w:hint="eastAsia"/>
                <w:b/>
                <w:kern w:val="0"/>
                <w:sz w:val="24"/>
                <w:szCs w:val="24"/>
              </w:rPr>
              <w:t>√</w:t>
            </w:r>
          </w:p>
        </w:tc>
        <w:tc>
          <w:tcPr>
            <w:tcW w:w="1610" w:type="dxa"/>
          </w:tcPr>
          <w:p w:rsidR="00E42EB9" w:rsidRPr="00CA3269" w:rsidRDefault="00E42EB9" w:rsidP="00C62EF4">
            <w:pPr>
              <w:jc w:val="center"/>
              <w:cnfStyle w:val="000000100000"/>
              <w:rPr>
                <w:b/>
              </w:rPr>
            </w:pPr>
          </w:p>
        </w:tc>
      </w:tr>
      <w:tr w:rsidR="00E42EB9" w:rsidTr="00C62EF4">
        <w:tc>
          <w:tcPr>
            <w:cnfStyle w:val="001000000000"/>
            <w:tcW w:w="2127" w:type="dxa"/>
          </w:tcPr>
          <w:p w:rsidR="00E42EB9" w:rsidRPr="00CF0CBB" w:rsidRDefault="00E42EB9" w:rsidP="00C62EF4">
            <w:pPr>
              <w:jc w:val="left"/>
              <w:rPr>
                <w:b w:val="0"/>
              </w:rPr>
            </w:pPr>
            <w:r w:rsidRPr="00CF0CBB">
              <w:rPr>
                <w:b w:val="0"/>
              </w:rPr>
              <w:t>筛选列表视图</w:t>
            </w:r>
            <w:r w:rsidRPr="00CF0CBB">
              <w:rPr>
                <w:b w:val="0"/>
              </w:rPr>
              <w:lastRenderedPageBreak/>
              <w:t>（</w:t>
            </w:r>
            <w:r w:rsidRPr="00CF0CBB">
              <w:rPr>
                <w:b w:val="0"/>
              </w:rPr>
              <w:t>filtered list view</w:t>
            </w:r>
            <w:r w:rsidRPr="00CF0CBB">
              <w:rPr>
                <w:b w:val="0"/>
              </w:rPr>
              <w:t>）</w:t>
            </w:r>
          </w:p>
        </w:tc>
        <w:tc>
          <w:tcPr>
            <w:tcW w:w="1559" w:type="dxa"/>
          </w:tcPr>
          <w:p w:rsidR="00E42EB9" w:rsidRPr="00CA3269" w:rsidRDefault="00E42EB9" w:rsidP="00C62EF4">
            <w:pPr>
              <w:jc w:val="center"/>
              <w:cnfStyle w:val="000000000000"/>
              <w:rPr>
                <w:b/>
              </w:rPr>
            </w:pPr>
          </w:p>
        </w:tc>
        <w:tc>
          <w:tcPr>
            <w:tcW w:w="1559" w:type="dxa"/>
          </w:tcPr>
          <w:p w:rsidR="00E42EB9" w:rsidRPr="00CA3269" w:rsidRDefault="00E42EB9" w:rsidP="00C62EF4">
            <w:pPr>
              <w:jc w:val="center"/>
              <w:cnfStyle w:val="000000000000"/>
              <w:rPr>
                <w:b/>
              </w:rPr>
            </w:pPr>
            <w:r w:rsidRPr="00CA3269">
              <w:rPr>
                <w:rFonts w:ascii="宋体" w:eastAsia="宋体" w:hAnsi="宋体" w:cs="宋体" w:hint="eastAsia"/>
                <w:b/>
                <w:kern w:val="0"/>
                <w:sz w:val="24"/>
                <w:szCs w:val="24"/>
              </w:rPr>
              <w:t>√</w:t>
            </w:r>
          </w:p>
        </w:tc>
        <w:tc>
          <w:tcPr>
            <w:tcW w:w="1559" w:type="dxa"/>
          </w:tcPr>
          <w:p w:rsidR="00E42EB9" w:rsidRPr="00CA3269" w:rsidRDefault="00E42EB9" w:rsidP="00C62EF4">
            <w:pPr>
              <w:jc w:val="center"/>
              <w:cnfStyle w:val="000000000000"/>
              <w:rPr>
                <w:b/>
              </w:rPr>
            </w:pPr>
            <w:r w:rsidRPr="00CA3269">
              <w:rPr>
                <w:rFonts w:ascii="宋体" w:eastAsia="宋体" w:hAnsi="宋体" w:cs="宋体" w:hint="eastAsia"/>
                <w:b/>
                <w:kern w:val="0"/>
                <w:sz w:val="24"/>
                <w:szCs w:val="24"/>
              </w:rPr>
              <w:t>√</w:t>
            </w:r>
          </w:p>
        </w:tc>
        <w:tc>
          <w:tcPr>
            <w:tcW w:w="1610" w:type="dxa"/>
          </w:tcPr>
          <w:p w:rsidR="00E42EB9" w:rsidRPr="00CA3269" w:rsidRDefault="00E42EB9" w:rsidP="00C62EF4">
            <w:pPr>
              <w:jc w:val="center"/>
              <w:cnfStyle w:val="000000000000"/>
              <w:rPr>
                <w:b/>
              </w:rPr>
            </w:pPr>
          </w:p>
        </w:tc>
      </w:tr>
    </w:tbl>
    <w:p w:rsidR="008D3723" w:rsidRDefault="00857E45" w:rsidP="00451655">
      <w:pPr>
        <w:pStyle w:val="NormalWeb"/>
        <w:spacing w:line="360" w:lineRule="auto"/>
      </w:pPr>
      <w:proofErr w:type="spellStart"/>
      <w:r w:rsidRPr="0083331A">
        <w:rPr>
          <w:rFonts w:asciiTheme="minorHAnsi" w:eastAsiaTheme="minorEastAsia" w:hAnsiTheme="minorHAnsi" w:cstheme="minorBidi" w:hint="eastAsia"/>
          <w:kern w:val="2"/>
        </w:rPr>
        <w:lastRenderedPageBreak/>
        <w:t>EmberJS</w:t>
      </w:r>
      <w:proofErr w:type="spellEnd"/>
      <w:r>
        <w:rPr>
          <w:rFonts w:hint="eastAsia"/>
        </w:rPr>
        <w:t>对</w:t>
      </w:r>
      <w:r w:rsidRPr="0083331A">
        <w:rPr>
          <w:rFonts w:asciiTheme="minorHAnsi" w:eastAsiaTheme="minorEastAsia" w:hAnsiTheme="minorHAnsi" w:cstheme="minorBidi" w:hint="eastAsia"/>
          <w:kern w:val="2"/>
        </w:rPr>
        <w:t>MVC</w:t>
      </w:r>
      <w:r>
        <w:rPr>
          <w:rFonts w:hint="eastAsia"/>
        </w:rPr>
        <w:t>框架所要求具备的</w:t>
      </w:r>
      <w:r w:rsidR="00374CF5">
        <w:rPr>
          <w:rFonts w:hint="eastAsia"/>
        </w:rPr>
        <w:t>各项特性支持度最好。</w:t>
      </w:r>
      <w:r w:rsidR="008D3723" w:rsidRPr="0083331A">
        <w:rPr>
          <w:rFonts w:asciiTheme="minorHAnsi" w:eastAsiaTheme="minorEastAsia" w:hAnsiTheme="minorHAnsi" w:cstheme="minorBidi"/>
          <w:kern w:val="2"/>
        </w:rPr>
        <w:t>Ember</w:t>
      </w:r>
      <w:r w:rsidR="00B57245">
        <w:t>的开发效率首屈一指。它有很多强制性约束，可以</w:t>
      </w:r>
      <w:r w:rsidR="00B57245">
        <w:rPr>
          <w:rFonts w:hint="eastAsia"/>
        </w:rPr>
        <w:t>帮助我们</w:t>
      </w:r>
      <w:r w:rsidR="008D3723">
        <w:t>自动完成的事很多。而开发人员要做的，就是学习和应用这些约定，</w:t>
      </w:r>
      <w:r w:rsidR="008D3723" w:rsidRPr="00037114">
        <w:rPr>
          <w:rFonts w:asciiTheme="minorHAnsi" w:eastAsiaTheme="minorEastAsia" w:hAnsiTheme="minorHAnsi" w:cstheme="minorBidi"/>
          <w:kern w:val="2"/>
        </w:rPr>
        <w:t>Ember</w:t>
      </w:r>
      <w:r w:rsidR="003B5356">
        <w:t>会</w:t>
      </w:r>
      <w:r w:rsidR="003B5356">
        <w:rPr>
          <w:rFonts w:hint="eastAsia"/>
        </w:rPr>
        <w:t>自动</w:t>
      </w:r>
      <w:r w:rsidR="008D3723">
        <w:t>处理到位。</w:t>
      </w:r>
    </w:p>
    <w:p w:rsidR="00E369B5" w:rsidRDefault="00E369B5">
      <w:pPr>
        <w:widowControl/>
        <w:jc w:val="left"/>
        <w:rPr>
          <w:b/>
          <w:bCs/>
          <w:kern w:val="44"/>
          <w:sz w:val="44"/>
          <w:szCs w:val="44"/>
        </w:rPr>
      </w:pPr>
      <w:r>
        <w:br w:type="page"/>
      </w:r>
    </w:p>
    <w:p w:rsidR="004E3562" w:rsidRDefault="00722244" w:rsidP="004E3562">
      <w:pPr>
        <w:pStyle w:val="Heading1"/>
      </w:pPr>
      <w:bookmarkStart w:id="4" w:name="_Toc360536767"/>
      <w:r>
        <w:rPr>
          <w:rFonts w:hint="eastAsia"/>
        </w:rPr>
        <w:lastRenderedPageBreak/>
        <w:t>3</w:t>
      </w:r>
      <w:r w:rsidR="001909B8">
        <w:rPr>
          <w:rFonts w:hint="eastAsia"/>
        </w:rPr>
        <w:t>前端</w:t>
      </w:r>
      <w:r w:rsidR="002E17AD">
        <w:rPr>
          <w:rFonts w:hint="eastAsia"/>
        </w:rPr>
        <w:t>架构</w:t>
      </w:r>
      <w:r w:rsidR="001909B8">
        <w:rPr>
          <w:rFonts w:hint="eastAsia"/>
        </w:rPr>
        <w:t>设计</w:t>
      </w:r>
      <w:bookmarkEnd w:id="4"/>
    </w:p>
    <w:p w:rsidR="008E56C6" w:rsidRDefault="00C85C80" w:rsidP="00C85C80">
      <w:pPr>
        <w:pStyle w:val="Heading2"/>
      </w:pPr>
      <w:bookmarkStart w:id="5" w:name="_Toc360536768"/>
      <w:r>
        <w:rPr>
          <w:rFonts w:hint="eastAsia"/>
        </w:rPr>
        <w:t>3.1</w:t>
      </w:r>
      <w:r w:rsidR="008E56C6">
        <w:rPr>
          <w:rFonts w:hint="eastAsia"/>
        </w:rPr>
        <w:t xml:space="preserve"> </w:t>
      </w:r>
      <w:r w:rsidR="00DE73D8">
        <w:rPr>
          <w:rFonts w:hint="eastAsia"/>
        </w:rPr>
        <w:t>架构总览</w:t>
      </w:r>
      <w:bookmarkEnd w:id="5"/>
    </w:p>
    <w:p w:rsidR="00B229B2" w:rsidRDefault="006C5BC3" w:rsidP="002C179F">
      <w:pPr>
        <w:jc w:val="center"/>
      </w:pPr>
      <w:r>
        <w:object w:dxaOrig="8672" w:dyaOrig="6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95.45pt" o:ole="">
            <v:imagedata r:id="rId10" o:title=""/>
          </v:shape>
          <o:OLEObject Type="Embed" ProgID="Visio.Drawing.11" ShapeID="_x0000_i1025" DrawAspect="Content" ObjectID="_1434278593" r:id="rId11"/>
        </w:object>
      </w:r>
    </w:p>
    <w:p w:rsidR="002E3355" w:rsidRDefault="001F2277" w:rsidP="002E3355">
      <w:pPr>
        <w:pStyle w:val="NormalWeb"/>
        <w:spacing w:line="360" w:lineRule="auto"/>
      </w:pPr>
      <w:proofErr w:type="spellStart"/>
      <w:r>
        <w:rPr>
          <w:rFonts w:hint="eastAsia"/>
        </w:rPr>
        <w:t>MyHengtian</w:t>
      </w:r>
      <w:proofErr w:type="spellEnd"/>
      <w:r>
        <w:rPr>
          <w:rFonts w:hint="eastAsia"/>
        </w:rPr>
        <w:t>的前端使用</w:t>
      </w:r>
      <w:proofErr w:type="spellStart"/>
      <w:r>
        <w:rPr>
          <w:rFonts w:hint="eastAsia"/>
        </w:rPr>
        <w:t>RequireJS</w:t>
      </w:r>
      <w:proofErr w:type="spellEnd"/>
      <w:r>
        <w:rPr>
          <w:rFonts w:hint="eastAsia"/>
        </w:rPr>
        <w:t>进行脚本的模块化开发，脚本</w:t>
      </w:r>
      <w:r w:rsidR="008764F2">
        <w:rPr>
          <w:rFonts w:hint="eastAsia"/>
        </w:rPr>
        <w:t>之间</w:t>
      </w:r>
      <w:r>
        <w:rPr>
          <w:rFonts w:hint="eastAsia"/>
        </w:rPr>
        <w:t>通过require方式来申明互相之间的依赖关系。CSS样式基于bootstrap</w:t>
      </w:r>
      <w:r w:rsidR="00D44233">
        <w:rPr>
          <w:rFonts w:hint="eastAsia"/>
        </w:rPr>
        <w:t>进行开发</w:t>
      </w:r>
      <w:r>
        <w:rPr>
          <w:rFonts w:hint="eastAsia"/>
        </w:rPr>
        <w:t>，充分利用了CSS3的特性，同时又兼容IE等低端浏览器。JavaScript框架选用</w:t>
      </w:r>
      <w:proofErr w:type="spellStart"/>
      <w:r>
        <w:rPr>
          <w:rFonts w:hint="eastAsia"/>
        </w:rPr>
        <w:t>EmberJS</w:t>
      </w:r>
      <w:proofErr w:type="spellEnd"/>
      <w:r>
        <w:rPr>
          <w:rFonts w:hint="eastAsia"/>
        </w:rPr>
        <w:t>，可以使整个应用具备动态绑定，路由，可观察对象等高级特性。</w:t>
      </w:r>
      <w:proofErr w:type="spellStart"/>
      <w:r w:rsidR="00910458">
        <w:rPr>
          <w:rFonts w:hint="eastAsia"/>
        </w:rPr>
        <w:t>EmberJS</w:t>
      </w:r>
      <w:proofErr w:type="spellEnd"/>
      <w:r w:rsidR="00910458">
        <w:rPr>
          <w:rFonts w:hint="eastAsia"/>
        </w:rPr>
        <w:t>在应用初始化之时将加载必要的脚本模块</w:t>
      </w:r>
      <w:r w:rsidR="00632AD8">
        <w:rPr>
          <w:rFonts w:hint="eastAsia"/>
        </w:rPr>
        <w:t>,</w:t>
      </w:r>
      <w:proofErr w:type="spellStart"/>
      <w:r w:rsidR="00632AD8">
        <w:rPr>
          <w:rFonts w:hint="eastAsia"/>
        </w:rPr>
        <w:t>MyHengtian</w:t>
      </w:r>
      <w:proofErr w:type="spellEnd"/>
      <w:r w:rsidR="00632AD8">
        <w:rPr>
          <w:rFonts w:hint="eastAsia"/>
        </w:rPr>
        <w:t>使用了Ember-Rest模块，该模块能够以面向对象的方式对后端资源发起</w:t>
      </w:r>
      <w:proofErr w:type="spellStart"/>
      <w:r w:rsidR="00632AD8">
        <w:rPr>
          <w:rFonts w:hint="eastAsia"/>
        </w:rPr>
        <w:t>RESTful</w:t>
      </w:r>
      <w:proofErr w:type="spellEnd"/>
      <w:r w:rsidR="00632AD8">
        <w:rPr>
          <w:rFonts w:hint="eastAsia"/>
        </w:rPr>
        <w:t xml:space="preserve">格式的请求，后端Spring进行必要地业务处理，调用API组件向统一的MIS </w:t>
      </w:r>
      <w:proofErr w:type="spellStart"/>
      <w:r w:rsidR="00632AD8">
        <w:rPr>
          <w:rFonts w:hint="eastAsia"/>
        </w:rPr>
        <w:t>RESTful</w:t>
      </w:r>
      <w:proofErr w:type="spellEnd"/>
      <w:r w:rsidR="00632AD8">
        <w:rPr>
          <w:rFonts w:hint="eastAsia"/>
        </w:rPr>
        <w:t>发起请求获取相应的数据返回给前端。Ember-Rest将反序列化这些数据并生成Model对象填充controller, controller为view的渲染提供了基准的数据支撑，最后view通过</w:t>
      </w:r>
      <w:proofErr w:type="spellStart"/>
      <w:r w:rsidR="00632AD8">
        <w:rPr>
          <w:rFonts w:hint="eastAsia"/>
        </w:rPr>
        <w:t>Handbar</w:t>
      </w:r>
      <w:proofErr w:type="spellEnd"/>
      <w:r w:rsidR="00632AD8">
        <w:rPr>
          <w:rFonts w:hint="eastAsia"/>
        </w:rPr>
        <w:t>模板文件创建视图组件插入页面的HTML文档完成整个</w:t>
      </w:r>
      <w:r w:rsidR="00885FAC">
        <w:rPr>
          <w:rFonts w:hint="eastAsia"/>
        </w:rPr>
        <w:t>了</w:t>
      </w:r>
      <w:r w:rsidR="00632AD8">
        <w:rPr>
          <w:rFonts w:hint="eastAsia"/>
        </w:rPr>
        <w:t>渲染过程。</w:t>
      </w:r>
    </w:p>
    <w:p w:rsidR="006142D4" w:rsidRDefault="0032133D" w:rsidP="006142D4">
      <w:pPr>
        <w:pStyle w:val="Heading2"/>
      </w:pPr>
      <w:bookmarkStart w:id="6" w:name="_Toc360536769"/>
      <w:r>
        <w:rPr>
          <w:rFonts w:hint="eastAsia"/>
        </w:rPr>
        <w:lastRenderedPageBreak/>
        <w:t>3.2</w:t>
      </w:r>
      <w:r w:rsidR="006142D4">
        <w:rPr>
          <w:rFonts w:hint="eastAsia"/>
        </w:rPr>
        <w:t xml:space="preserve"> </w:t>
      </w:r>
      <w:r w:rsidR="006142D4">
        <w:rPr>
          <w:rFonts w:hint="eastAsia"/>
        </w:rPr>
        <w:t>模块化</w:t>
      </w:r>
      <w:bookmarkEnd w:id="6"/>
    </w:p>
    <w:p w:rsidR="00E847F1" w:rsidRDefault="00264920" w:rsidP="00695699">
      <w:pPr>
        <w:pStyle w:val="NormalWeb"/>
        <w:spacing w:line="360" w:lineRule="auto"/>
      </w:pPr>
      <w:proofErr w:type="spellStart"/>
      <w:r>
        <w:rPr>
          <w:rFonts w:hint="eastAsia"/>
        </w:rPr>
        <w:t>MyHengtian</w:t>
      </w:r>
      <w:proofErr w:type="spellEnd"/>
      <w:r>
        <w:rPr>
          <w:rFonts w:hint="eastAsia"/>
        </w:rPr>
        <w:t>的前端采用模块化的方式进行开发，这些模块化的脚本在开发环境中将采用动态加载的方式进行加载并解析执行。</w:t>
      </w:r>
      <w:r w:rsidR="002E1107">
        <w:rPr>
          <w:rFonts w:hint="eastAsia"/>
        </w:rPr>
        <w:t>模块的组织按照</w:t>
      </w:r>
      <w:proofErr w:type="spellStart"/>
      <w:r w:rsidR="002E1107">
        <w:rPr>
          <w:rFonts w:hint="eastAsia"/>
        </w:rPr>
        <w:t>EmberJS</w:t>
      </w:r>
      <w:proofErr w:type="spellEnd"/>
      <w:r w:rsidR="002E1107">
        <w:rPr>
          <w:rFonts w:hint="eastAsia"/>
        </w:rPr>
        <w:t>对Scripts的结构要求进行分层，下面是</w:t>
      </w:r>
      <w:proofErr w:type="spellStart"/>
      <w:r w:rsidR="00CB34A7">
        <w:rPr>
          <w:rFonts w:hint="eastAsia"/>
        </w:rPr>
        <w:t>M</w:t>
      </w:r>
      <w:r w:rsidR="002E1107">
        <w:rPr>
          <w:rFonts w:hint="eastAsia"/>
        </w:rPr>
        <w:t>y</w:t>
      </w:r>
      <w:r w:rsidR="00CB34A7">
        <w:rPr>
          <w:rFonts w:hint="eastAsia"/>
        </w:rPr>
        <w:t>H</w:t>
      </w:r>
      <w:r w:rsidR="002E1107">
        <w:rPr>
          <w:rFonts w:hint="eastAsia"/>
        </w:rPr>
        <w:t>engtian</w:t>
      </w:r>
      <w:proofErr w:type="spellEnd"/>
      <w:r w:rsidR="002E1107">
        <w:rPr>
          <w:rFonts w:hint="eastAsia"/>
        </w:rPr>
        <w:t>前端脚本的目录结构</w:t>
      </w:r>
      <w:r w:rsidR="00081E9F">
        <w:rPr>
          <w:rFonts w:hint="eastAsia"/>
        </w:rPr>
        <w:t>的一部分</w:t>
      </w:r>
      <w:r w:rsidR="002E1107">
        <w:rPr>
          <w:rFonts w:hint="eastAsia"/>
        </w:rPr>
        <w:t>：</w:t>
      </w:r>
    </w:p>
    <w:p w:rsidR="00081E9F" w:rsidRDefault="00081E9F" w:rsidP="004A2959">
      <w:pPr>
        <w:jc w:val="left"/>
      </w:pPr>
      <w:r>
        <w:rPr>
          <w:rFonts w:hint="eastAsia"/>
          <w:noProof/>
        </w:rPr>
        <w:drawing>
          <wp:inline distT="0" distB="0" distL="0" distR="0">
            <wp:extent cx="1844256" cy="5570760"/>
            <wp:effectExtent l="19050" t="0" r="3594"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1846350" cy="5577086"/>
                    </a:xfrm>
                    <a:prstGeom prst="rect">
                      <a:avLst/>
                    </a:prstGeom>
                    <a:noFill/>
                    <a:ln w="9525">
                      <a:noFill/>
                      <a:miter lim="800000"/>
                      <a:headEnd/>
                      <a:tailEnd/>
                    </a:ln>
                  </pic:spPr>
                </pic:pic>
              </a:graphicData>
            </a:graphic>
          </wp:inline>
        </w:drawing>
      </w:r>
    </w:p>
    <w:p w:rsidR="002E1107" w:rsidRDefault="005E0DF1" w:rsidP="00695699">
      <w:pPr>
        <w:pStyle w:val="NormalWeb"/>
        <w:spacing w:line="360" w:lineRule="auto"/>
      </w:pPr>
      <w:r>
        <w:rPr>
          <w:rFonts w:hint="eastAsia"/>
        </w:rPr>
        <w:t>其中每一个</w:t>
      </w:r>
      <w:r w:rsidR="009B004E">
        <w:rPr>
          <w:rFonts w:hint="eastAsia"/>
        </w:rPr>
        <w:t>JS</w:t>
      </w:r>
      <w:r>
        <w:rPr>
          <w:rFonts w:hint="eastAsia"/>
        </w:rPr>
        <w:t>文件就是一个模块</w:t>
      </w:r>
      <w:r w:rsidR="00B32B78">
        <w:rPr>
          <w:rFonts w:hint="eastAsia"/>
        </w:rPr>
        <w:t>脚本</w:t>
      </w:r>
      <w:r>
        <w:rPr>
          <w:rFonts w:hint="eastAsia"/>
        </w:rPr>
        <w:t>，</w:t>
      </w:r>
      <w:r w:rsidR="000A2BA1">
        <w:rPr>
          <w:rFonts w:hint="eastAsia"/>
        </w:rPr>
        <w:t>在开发的过程中这些模块</w:t>
      </w:r>
      <w:r w:rsidR="001F000F">
        <w:rPr>
          <w:rFonts w:hint="eastAsia"/>
        </w:rPr>
        <w:t>脚本</w:t>
      </w:r>
      <w:r w:rsidR="000A2BA1">
        <w:rPr>
          <w:rFonts w:hint="eastAsia"/>
        </w:rPr>
        <w:t>无需</w:t>
      </w:r>
      <w:r w:rsidR="001F000F">
        <w:rPr>
          <w:rFonts w:hint="eastAsia"/>
        </w:rPr>
        <w:t>在HTML文档中预先进行申明，可以在使用时</w:t>
      </w:r>
      <w:r w:rsidR="00AB6DC0">
        <w:rPr>
          <w:rFonts w:hint="eastAsia"/>
        </w:rPr>
        <w:t>从</w:t>
      </w:r>
      <w:r w:rsidR="001F000F">
        <w:rPr>
          <w:rFonts w:hint="eastAsia"/>
        </w:rPr>
        <w:t>服务器端动态加载。</w:t>
      </w:r>
      <w:r w:rsidR="00AB6DC0">
        <w:rPr>
          <w:rFonts w:hint="eastAsia"/>
        </w:rPr>
        <w:t>当然，在正式</w:t>
      </w:r>
      <w:r w:rsidR="00AB6DC0">
        <w:rPr>
          <w:rFonts w:hint="eastAsia"/>
        </w:rPr>
        <w:lastRenderedPageBreak/>
        <w:t>的生产环境中，为了减少HTTP请求的数量，我们需要对这些模块</w:t>
      </w:r>
      <w:r w:rsidR="000B6DA0">
        <w:rPr>
          <w:rFonts w:hint="eastAsia"/>
        </w:rPr>
        <w:t>脚本</w:t>
      </w:r>
      <w:r w:rsidR="00AB6DC0">
        <w:rPr>
          <w:rFonts w:hint="eastAsia"/>
        </w:rPr>
        <w:t>进行压缩合并。</w:t>
      </w:r>
      <w:r w:rsidR="00695699">
        <w:rPr>
          <w:rFonts w:hint="eastAsia"/>
        </w:rPr>
        <w:t>以下是一个</w:t>
      </w:r>
      <w:proofErr w:type="spellStart"/>
      <w:r w:rsidR="00695699">
        <w:rPr>
          <w:rFonts w:hint="eastAsia"/>
        </w:rPr>
        <w:t>RequireJS</w:t>
      </w:r>
      <w:proofErr w:type="spellEnd"/>
      <w:r w:rsidR="00695699">
        <w:rPr>
          <w:rFonts w:hint="eastAsia"/>
        </w:rPr>
        <w:t>的代码样例：</w:t>
      </w:r>
    </w:p>
    <w:tbl>
      <w:tblPr>
        <w:tblStyle w:val="TableGrid"/>
        <w:tblW w:w="0" w:type="auto"/>
        <w:tblInd w:w="108" w:type="dxa"/>
        <w:tblLook w:val="04A0"/>
      </w:tblPr>
      <w:tblGrid>
        <w:gridCol w:w="8364"/>
      </w:tblGrid>
      <w:tr w:rsidR="0076215C" w:rsidTr="00923CC0">
        <w:tc>
          <w:tcPr>
            <w:tcW w:w="8364" w:type="dxa"/>
          </w:tcPr>
          <w:p w:rsidR="0076215C" w:rsidRDefault="0076215C" w:rsidP="00762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define([</w:t>
            </w:r>
          </w:p>
          <w:p w:rsidR="0076215C" w:rsidRDefault="0076215C" w:rsidP="00762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2A00FF"/>
                <w:kern w:val="0"/>
                <w:sz w:val="20"/>
                <w:szCs w:val="20"/>
              </w:rPr>
              <w:t>'app/core/app'</w:t>
            </w:r>
          </w:p>
          <w:p w:rsidR="0076215C" w:rsidRDefault="0076215C" w:rsidP="00762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w:t>
            </w:r>
          </w:p>
          <w:p w:rsidR="0076215C" w:rsidRDefault="0076215C" w:rsidP="00762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Core</w:t>
            </w:r>
          </w:p>
          <w:p w:rsidR="0076215C" w:rsidRDefault="0076215C" w:rsidP="00762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6215C" w:rsidRDefault="0076215C" w:rsidP="00762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2A00FF"/>
                <w:kern w:val="0"/>
                <w:sz w:val="20"/>
                <w:szCs w:val="20"/>
              </w:rPr>
              <w:t>"use strict"</w:t>
            </w:r>
            <w:r>
              <w:rPr>
                <w:rFonts w:ascii="Courier New" w:hAnsi="Courier New" w:cs="Courier New"/>
                <w:color w:val="000000"/>
                <w:kern w:val="0"/>
                <w:sz w:val="20"/>
                <w:szCs w:val="20"/>
              </w:rPr>
              <w:t>;</w:t>
            </w:r>
          </w:p>
          <w:p w:rsidR="0076215C" w:rsidRDefault="0076215C" w:rsidP="00762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76215C" w:rsidRDefault="0076215C" w:rsidP="00762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Core.Album</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Ember.Resource.extend</w:t>
            </w:r>
            <w:proofErr w:type="spellEnd"/>
            <w:r>
              <w:rPr>
                <w:rFonts w:ascii="Courier New" w:hAnsi="Courier New" w:cs="Courier New"/>
                <w:color w:val="000000"/>
                <w:kern w:val="0"/>
                <w:sz w:val="20"/>
                <w:szCs w:val="20"/>
              </w:rPr>
              <w:t>({</w:t>
            </w:r>
          </w:p>
          <w:p w:rsidR="0076215C" w:rsidRDefault="0076215C" w:rsidP="00762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resourceUrl</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'/albums'</w:t>
            </w:r>
            <w:r>
              <w:rPr>
                <w:rFonts w:ascii="Courier New" w:hAnsi="Courier New" w:cs="Courier New"/>
                <w:color w:val="000000"/>
                <w:kern w:val="0"/>
                <w:sz w:val="20"/>
                <w:szCs w:val="20"/>
              </w:rPr>
              <w:t>,</w:t>
            </w:r>
          </w:p>
          <w:p w:rsidR="0076215C" w:rsidRDefault="0076215C" w:rsidP="00762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resourceName</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'album'</w:t>
            </w:r>
            <w:r>
              <w:rPr>
                <w:rFonts w:ascii="Courier New" w:hAnsi="Courier New" w:cs="Courier New"/>
                <w:color w:val="000000"/>
                <w:kern w:val="0"/>
                <w:sz w:val="20"/>
                <w:szCs w:val="20"/>
              </w:rPr>
              <w:t>,</w:t>
            </w:r>
          </w:p>
          <w:p w:rsidR="0076215C" w:rsidRDefault="0076215C" w:rsidP="00762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resourceProperties</w:t>
            </w:r>
            <w:proofErr w:type="spellEnd"/>
            <w:r>
              <w:rPr>
                <w:rFonts w:ascii="Courier New" w:hAnsi="Courier New" w:cs="Courier New"/>
                <w:color w:val="000000"/>
                <w:kern w:val="0"/>
                <w:sz w:val="20"/>
                <w:szCs w:val="20"/>
              </w:rPr>
              <w:t>: [</w:t>
            </w:r>
          </w:p>
          <w:p w:rsidR="0076215C" w:rsidRDefault="0076215C" w:rsidP="00762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2A00FF"/>
                <w:kern w:val="0"/>
                <w:sz w:val="20"/>
                <w:szCs w:val="20"/>
              </w:rPr>
              <w:t>'id'</w:t>
            </w:r>
            <w:r>
              <w:rPr>
                <w:rFonts w:ascii="Courier New" w:hAnsi="Courier New" w:cs="Courier New"/>
                <w:color w:val="000000"/>
                <w:kern w:val="0"/>
                <w:sz w:val="20"/>
                <w:szCs w:val="20"/>
              </w:rPr>
              <w:t xml:space="preserve">,            </w:t>
            </w:r>
          </w:p>
          <w:p w:rsidR="0076215C" w:rsidRDefault="0076215C" w:rsidP="00762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urls'</w:t>
            </w:r>
            <w:proofErr w:type="spellEnd"/>
            <w:r>
              <w:rPr>
                <w:rFonts w:ascii="Courier New" w:hAnsi="Courier New" w:cs="Courier New"/>
                <w:color w:val="000000"/>
                <w:kern w:val="0"/>
                <w:sz w:val="20"/>
                <w:szCs w:val="20"/>
              </w:rPr>
              <w:t>,</w:t>
            </w:r>
          </w:p>
          <w:p w:rsidR="0076215C" w:rsidRDefault="0076215C" w:rsidP="00762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'description'</w:t>
            </w:r>
            <w:r>
              <w:rPr>
                <w:rFonts w:ascii="Courier New" w:hAnsi="Courier New" w:cs="Courier New"/>
                <w:color w:val="000000"/>
                <w:kern w:val="0"/>
                <w:sz w:val="20"/>
                <w:szCs w:val="20"/>
              </w:rPr>
              <w:t>]</w:t>
            </w:r>
          </w:p>
          <w:p w:rsidR="0076215C" w:rsidRDefault="0076215C" w:rsidP="00762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6215C" w:rsidRDefault="0076215C" w:rsidP="0076215C">
            <w:pPr>
              <w:pStyle w:val="NormalWeb"/>
              <w:spacing w:line="360" w:lineRule="auto"/>
            </w:pPr>
            <w:r>
              <w:rPr>
                <w:rFonts w:ascii="Courier New" w:hAnsi="Courier New" w:cs="Courier New"/>
                <w:color w:val="000000"/>
                <w:sz w:val="20"/>
                <w:szCs w:val="20"/>
              </w:rPr>
              <w:t>});</w:t>
            </w:r>
          </w:p>
        </w:tc>
      </w:tr>
    </w:tbl>
    <w:p w:rsidR="00A15082" w:rsidRDefault="00A15082" w:rsidP="00A15082">
      <w:pPr>
        <w:pStyle w:val="Heading2"/>
      </w:pPr>
      <w:bookmarkStart w:id="7" w:name="_Toc360536770"/>
      <w:r>
        <w:rPr>
          <w:rFonts w:hint="eastAsia"/>
        </w:rPr>
        <w:t xml:space="preserve">3.3 </w:t>
      </w:r>
      <w:r>
        <w:rPr>
          <w:rFonts w:hint="eastAsia"/>
        </w:rPr>
        <w:t>层次化</w:t>
      </w:r>
      <w:bookmarkEnd w:id="7"/>
    </w:p>
    <w:p w:rsidR="0031042B" w:rsidRDefault="0031042B" w:rsidP="0031042B">
      <w:pPr>
        <w:pStyle w:val="NormalWeb"/>
        <w:spacing w:line="360" w:lineRule="auto"/>
      </w:pPr>
      <w:r>
        <w:rPr>
          <w:rFonts w:hint="eastAsia"/>
        </w:rPr>
        <w:t>由于我们采用了JavaScript MVC的开发方式，整个</w:t>
      </w:r>
      <w:proofErr w:type="spellStart"/>
      <w:r>
        <w:rPr>
          <w:rFonts w:hint="eastAsia"/>
        </w:rPr>
        <w:t>MyHengtian</w:t>
      </w:r>
      <w:proofErr w:type="spellEnd"/>
      <w:r>
        <w:rPr>
          <w:rFonts w:hint="eastAsia"/>
        </w:rPr>
        <w:t>应用的前端JavaScript代码结构分层非常清晰，各个层次分工明确，非常适合大团队协作编程</w:t>
      </w:r>
      <w:r w:rsidR="00A02307">
        <w:rPr>
          <w:rFonts w:hint="eastAsia"/>
        </w:rPr>
        <w:t>。</w:t>
      </w:r>
      <w:proofErr w:type="spellStart"/>
      <w:r w:rsidR="00A02307">
        <w:rPr>
          <w:rFonts w:hint="eastAsia"/>
        </w:rPr>
        <w:t>MyHengtian</w:t>
      </w:r>
      <w:proofErr w:type="spellEnd"/>
      <w:r w:rsidR="00A02307">
        <w:rPr>
          <w:rFonts w:hint="eastAsia"/>
        </w:rPr>
        <w:t>的前端JS代码结构如下：</w:t>
      </w:r>
    </w:p>
    <w:p w:rsidR="0031042B" w:rsidRDefault="0031042B" w:rsidP="0031042B">
      <w:pPr>
        <w:pStyle w:val="NormalWeb"/>
        <w:spacing w:line="360" w:lineRule="auto"/>
      </w:pPr>
      <w:r>
        <w:rPr>
          <w:rFonts w:hint="eastAsia"/>
          <w:noProof/>
        </w:rPr>
        <w:drawing>
          <wp:inline distT="0" distB="0" distL="0" distR="0">
            <wp:extent cx="2786380" cy="177673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2786380" cy="1776730"/>
                    </a:xfrm>
                    <a:prstGeom prst="rect">
                      <a:avLst/>
                    </a:prstGeom>
                    <a:noFill/>
                    <a:ln w="9525">
                      <a:noFill/>
                      <a:miter lim="800000"/>
                      <a:headEnd/>
                      <a:tailEnd/>
                    </a:ln>
                  </pic:spPr>
                </pic:pic>
              </a:graphicData>
            </a:graphic>
          </wp:inline>
        </w:drawing>
      </w:r>
      <w:proofErr w:type="gramStart"/>
      <w:r>
        <w:rPr>
          <w:rFonts w:hint="eastAsia"/>
        </w:rPr>
        <w:t>s</w:t>
      </w:r>
      <w:proofErr w:type="gramEnd"/>
    </w:p>
    <w:p w:rsidR="007707A5" w:rsidRPr="00C558CE" w:rsidRDefault="00985A8B" w:rsidP="00C558CE">
      <w:pPr>
        <w:pStyle w:val="ListParagraph"/>
        <w:numPr>
          <w:ilvl w:val="0"/>
          <w:numId w:val="26"/>
        </w:numPr>
        <w:spacing w:line="360" w:lineRule="auto"/>
        <w:ind w:firstLineChars="0"/>
        <w:rPr>
          <w:sz w:val="24"/>
          <w:szCs w:val="24"/>
        </w:rPr>
      </w:pPr>
      <w:r>
        <w:rPr>
          <w:rFonts w:hint="eastAsia"/>
          <w:sz w:val="24"/>
          <w:szCs w:val="24"/>
        </w:rPr>
        <w:t>a</w:t>
      </w:r>
      <w:r w:rsidR="007B0B92" w:rsidRPr="00C558CE">
        <w:rPr>
          <w:rFonts w:hint="eastAsia"/>
          <w:sz w:val="24"/>
          <w:szCs w:val="24"/>
        </w:rPr>
        <w:t>pp.js</w:t>
      </w:r>
      <w:r w:rsidR="000B6F3E" w:rsidRPr="00C558CE">
        <w:rPr>
          <w:rFonts w:hint="eastAsia"/>
          <w:sz w:val="24"/>
          <w:szCs w:val="24"/>
        </w:rPr>
        <w:t>脚本</w:t>
      </w:r>
      <w:r w:rsidR="00174BC6" w:rsidRPr="00C558CE">
        <w:rPr>
          <w:rFonts w:hint="eastAsia"/>
          <w:sz w:val="24"/>
          <w:szCs w:val="24"/>
        </w:rPr>
        <w:t>为</w:t>
      </w:r>
      <w:r w:rsidR="008E7445" w:rsidRPr="00C558CE">
        <w:rPr>
          <w:rFonts w:hint="eastAsia"/>
          <w:sz w:val="24"/>
          <w:szCs w:val="24"/>
        </w:rPr>
        <w:t>整</w:t>
      </w:r>
      <w:r w:rsidR="00174BC6" w:rsidRPr="00C558CE">
        <w:rPr>
          <w:rFonts w:hint="eastAsia"/>
          <w:sz w:val="24"/>
          <w:szCs w:val="24"/>
        </w:rPr>
        <w:t>个</w:t>
      </w:r>
      <w:proofErr w:type="spellStart"/>
      <w:r w:rsidR="00174BC6" w:rsidRPr="00C558CE">
        <w:rPr>
          <w:rFonts w:hint="eastAsia"/>
          <w:sz w:val="24"/>
          <w:szCs w:val="24"/>
        </w:rPr>
        <w:t>MyHengtian</w:t>
      </w:r>
      <w:proofErr w:type="spellEnd"/>
      <w:r w:rsidR="00174BC6" w:rsidRPr="00C558CE">
        <w:rPr>
          <w:rFonts w:hint="eastAsia"/>
          <w:sz w:val="24"/>
          <w:szCs w:val="24"/>
        </w:rPr>
        <w:t>工程的</w:t>
      </w:r>
      <w:r w:rsidR="00C66387" w:rsidRPr="00C558CE">
        <w:rPr>
          <w:rFonts w:hint="eastAsia"/>
          <w:sz w:val="24"/>
          <w:szCs w:val="24"/>
        </w:rPr>
        <w:t>主文件，其中定义</w:t>
      </w:r>
      <w:r w:rsidR="009B608E" w:rsidRPr="00C558CE">
        <w:rPr>
          <w:rFonts w:hint="eastAsia"/>
          <w:sz w:val="24"/>
          <w:szCs w:val="24"/>
        </w:rPr>
        <w:t>了</w:t>
      </w:r>
      <w:r w:rsidR="00C66387" w:rsidRPr="00C558CE">
        <w:rPr>
          <w:rFonts w:hint="eastAsia"/>
          <w:sz w:val="24"/>
          <w:szCs w:val="24"/>
        </w:rPr>
        <w:t>核心</w:t>
      </w:r>
      <w:r w:rsidR="00C66387" w:rsidRPr="00C558CE">
        <w:rPr>
          <w:rFonts w:hint="eastAsia"/>
          <w:sz w:val="24"/>
          <w:szCs w:val="24"/>
        </w:rPr>
        <w:t>App</w:t>
      </w:r>
      <w:r w:rsidR="00C66387" w:rsidRPr="00C558CE">
        <w:rPr>
          <w:rFonts w:hint="eastAsia"/>
          <w:sz w:val="24"/>
          <w:szCs w:val="24"/>
        </w:rPr>
        <w:t>对象，以及整个应用的核心名字空间</w:t>
      </w:r>
      <w:r w:rsidR="00C66387" w:rsidRPr="00C558CE">
        <w:rPr>
          <w:rFonts w:hint="eastAsia"/>
          <w:sz w:val="24"/>
          <w:szCs w:val="24"/>
        </w:rPr>
        <w:t>Core.</w:t>
      </w:r>
    </w:p>
    <w:p w:rsidR="00C66387" w:rsidRPr="00C558CE" w:rsidRDefault="00A22A8D" w:rsidP="00C558CE">
      <w:pPr>
        <w:pStyle w:val="ListParagraph"/>
        <w:numPr>
          <w:ilvl w:val="0"/>
          <w:numId w:val="26"/>
        </w:numPr>
        <w:spacing w:line="360" w:lineRule="auto"/>
        <w:ind w:firstLineChars="0"/>
        <w:jc w:val="left"/>
        <w:rPr>
          <w:sz w:val="24"/>
          <w:szCs w:val="24"/>
        </w:rPr>
      </w:pPr>
      <w:r w:rsidRPr="00C558CE">
        <w:rPr>
          <w:rFonts w:hint="eastAsia"/>
          <w:sz w:val="24"/>
          <w:szCs w:val="24"/>
        </w:rPr>
        <w:lastRenderedPageBreak/>
        <w:t xml:space="preserve">load.js </w:t>
      </w:r>
      <w:r w:rsidR="0031542E">
        <w:rPr>
          <w:rFonts w:hint="eastAsia"/>
          <w:sz w:val="24"/>
          <w:szCs w:val="24"/>
        </w:rPr>
        <w:t>为</w:t>
      </w:r>
      <w:r w:rsidRPr="00C558CE">
        <w:rPr>
          <w:rFonts w:hint="eastAsia"/>
          <w:sz w:val="24"/>
          <w:szCs w:val="24"/>
        </w:rPr>
        <w:t>模块加载脚本，用来加载所有核心代码需要的依赖</w:t>
      </w:r>
      <w:r w:rsidR="009B608E" w:rsidRPr="00C558CE">
        <w:rPr>
          <w:rFonts w:hint="eastAsia"/>
          <w:sz w:val="24"/>
          <w:szCs w:val="24"/>
        </w:rPr>
        <w:t>模块。</w:t>
      </w:r>
    </w:p>
    <w:p w:rsidR="009B608E" w:rsidRPr="00D60246" w:rsidRDefault="000B6F3E" w:rsidP="00D60246">
      <w:pPr>
        <w:pStyle w:val="ListParagraph"/>
        <w:numPr>
          <w:ilvl w:val="0"/>
          <w:numId w:val="26"/>
        </w:numPr>
        <w:spacing w:line="360" w:lineRule="auto"/>
        <w:ind w:firstLineChars="0"/>
        <w:jc w:val="left"/>
        <w:rPr>
          <w:sz w:val="24"/>
          <w:szCs w:val="24"/>
        </w:rPr>
      </w:pPr>
      <w:r w:rsidRPr="009E70B0">
        <w:rPr>
          <w:rFonts w:hint="eastAsia"/>
          <w:sz w:val="24"/>
          <w:szCs w:val="24"/>
        </w:rPr>
        <w:t>router</w:t>
      </w:r>
      <w:r w:rsidRPr="00D60246">
        <w:rPr>
          <w:rFonts w:hint="eastAsia"/>
          <w:sz w:val="24"/>
          <w:szCs w:val="24"/>
        </w:rPr>
        <w:t>.js</w:t>
      </w:r>
      <w:r w:rsidRPr="00D60246">
        <w:rPr>
          <w:rFonts w:hint="eastAsia"/>
          <w:sz w:val="24"/>
          <w:szCs w:val="24"/>
        </w:rPr>
        <w:t>路由</w:t>
      </w:r>
      <w:r w:rsidR="0049337F" w:rsidRPr="00D60246">
        <w:rPr>
          <w:rFonts w:hint="eastAsia"/>
          <w:sz w:val="24"/>
          <w:szCs w:val="24"/>
        </w:rPr>
        <w:t>脚本定义了</w:t>
      </w:r>
      <w:proofErr w:type="spellStart"/>
      <w:r w:rsidR="00755706" w:rsidRPr="00D60246">
        <w:rPr>
          <w:rFonts w:hint="eastAsia"/>
          <w:sz w:val="24"/>
          <w:szCs w:val="24"/>
        </w:rPr>
        <w:t>MyHengtian</w:t>
      </w:r>
      <w:proofErr w:type="spellEnd"/>
      <w:r w:rsidR="00755706" w:rsidRPr="00D60246">
        <w:rPr>
          <w:rFonts w:hint="eastAsia"/>
          <w:sz w:val="24"/>
          <w:szCs w:val="24"/>
        </w:rPr>
        <w:t>核心功能中路径片段</w:t>
      </w:r>
      <w:r w:rsidR="000A4219" w:rsidRPr="00D60246">
        <w:rPr>
          <w:rFonts w:hint="eastAsia"/>
          <w:sz w:val="24"/>
          <w:szCs w:val="24"/>
        </w:rPr>
        <w:t>与</w:t>
      </w:r>
      <w:r w:rsidR="00755706" w:rsidRPr="00D60246">
        <w:rPr>
          <w:rFonts w:hint="eastAsia"/>
          <w:sz w:val="24"/>
          <w:szCs w:val="24"/>
        </w:rPr>
        <w:t>主页面之间的路由关系</w:t>
      </w:r>
      <w:r w:rsidR="006B65DD" w:rsidRPr="00D60246">
        <w:rPr>
          <w:rFonts w:hint="eastAsia"/>
          <w:sz w:val="24"/>
          <w:szCs w:val="24"/>
        </w:rPr>
        <w:t>以及层次</w:t>
      </w:r>
      <w:r w:rsidR="00755706" w:rsidRPr="00D60246">
        <w:rPr>
          <w:rFonts w:hint="eastAsia"/>
          <w:sz w:val="24"/>
          <w:szCs w:val="24"/>
        </w:rPr>
        <w:t>。</w:t>
      </w:r>
    </w:p>
    <w:p w:rsidR="006B65DD" w:rsidRPr="00D60246" w:rsidRDefault="00F518BB" w:rsidP="00D60246">
      <w:pPr>
        <w:pStyle w:val="ListParagraph"/>
        <w:numPr>
          <w:ilvl w:val="0"/>
          <w:numId w:val="26"/>
        </w:numPr>
        <w:spacing w:line="360" w:lineRule="auto"/>
        <w:ind w:firstLineChars="0"/>
        <w:jc w:val="left"/>
        <w:rPr>
          <w:sz w:val="24"/>
          <w:szCs w:val="24"/>
        </w:rPr>
      </w:pPr>
      <w:r w:rsidRPr="00D60246">
        <w:rPr>
          <w:rFonts w:hint="eastAsia"/>
          <w:sz w:val="24"/>
          <w:szCs w:val="24"/>
        </w:rPr>
        <w:t>models</w:t>
      </w:r>
      <w:r w:rsidR="00111266">
        <w:rPr>
          <w:rFonts w:hint="eastAsia"/>
          <w:sz w:val="24"/>
          <w:szCs w:val="24"/>
        </w:rPr>
        <w:t>层</w:t>
      </w:r>
      <w:r w:rsidR="006B05C1" w:rsidRPr="00D60246">
        <w:rPr>
          <w:rFonts w:hint="eastAsia"/>
          <w:sz w:val="24"/>
          <w:szCs w:val="24"/>
        </w:rPr>
        <w:t>定义了数据模型，其中包含</w:t>
      </w:r>
      <w:r w:rsidR="00056F18" w:rsidRPr="00D60246">
        <w:rPr>
          <w:rFonts w:hint="eastAsia"/>
          <w:sz w:val="24"/>
          <w:szCs w:val="24"/>
        </w:rPr>
        <w:t xml:space="preserve">Applet, </w:t>
      </w:r>
      <w:proofErr w:type="spellStart"/>
      <w:r w:rsidR="00056F18" w:rsidRPr="00D60246">
        <w:rPr>
          <w:rFonts w:hint="eastAsia"/>
          <w:sz w:val="24"/>
          <w:szCs w:val="24"/>
        </w:rPr>
        <w:t>Panelet</w:t>
      </w:r>
      <w:proofErr w:type="spellEnd"/>
      <w:r w:rsidR="00056F18" w:rsidRPr="00D60246">
        <w:rPr>
          <w:rFonts w:hint="eastAsia"/>
          <w:sz w:val="24"/>
          <w:szCs w:val="24"/>
        </w:rPr>
        <w:t>等</w:t>
      </w:r>
      <w:proofErr w:type="spellStart"/>
      <w:r w:rsidR="00056F18" w:rsidRPr="00D60246">
        <w:rPr>
          <w:rFonts w:hint="eastAsia"/>
          <w:sz w:val="24"/>
          <w:szCs w:val="24"/>
        </w:rPr>
        <w:t>WebOS</w:t>
      </w:r>
      <w:proofErr w:type="spellEnd"/>
      <w:r w:rsidR="00056F18" w:rsidRPr="00D60246">
        <w:rPr>
          <w:rFonts w:hint="eastAsia"/>
          <w:sz w:val="24"/>
          <w:szCs w:val="24"/>
        </w:rPr>
        <w:t>页面要素的各种抽象以及具体的业务模型和传输对象。</w:t>
      </w:r>
    </w:p>
    <w:p w:rsidR="00056F18" w:rsidRDefault="00896A28" w:rsidP="00D60246">
      <w:pPr>
        <w:pStyle w:val="ListParagraph"/>
        <w:numPr>
          <w:ilvl w:val="0"/>
          <w:numId w:val="26"/>
        </w:numPr>
        <w:spacing w:line="360" w:lineRule="auto"/>
        <w:ind w:firstLineChars="0"/>
        <w:jc w:val="left"/>
        <w:rPr>
          <w:sz w:val="24"/>
          <w:szCs w:val="24"/>
        </w:rPr>
      </w:pPr>
      <w:r w:rsidRPr="00D60246">
        <w:rPr>
          <w:rFonts w:hint="eastAsia"/>
          <w:sz w:val="24"/>
          <w:szCs w:val="24"/>
        </w:rPr>
        <w:t>controllers</w:t>
      </w:r>
      <w:r w:rsidR="00111266">
        <w:rPr>
          <w:rFonts w:hint="eastAsia"/>
          <w:sz w:val="24"/>
          <w:szCs w:val="24"/>
        </w:rPr>
        <w:t>层</w:t>
      </w:r>
      <w:r w:rsidRPr="00D60246">
        <w:rPr>
          <w:rFonts w:hint="eastAsia"/>
          <w:sz w:val="24"/>
          <w:szCs w:val="24"/>
        </w:rPr>
        <w:t>定义了数据控制器，</w:t>
      </w:r>
      <w:r w:rsidR="00111266">
        <w:rPr>
          <w:rFonts w:hint="eastAsia"/>
          <w:sz w:val="24"/>
          <w:szCs w:val="24"/>
        </w:rPr>
        <w:t>为</w:t>
      </w:r>
      <w:r w:rsidR="00111266">
        <w:rPr>
          <w:rFonts w:hint="eastAsia"/>
          <w:sz w:val="24"/>
          <w:szCs w:val="24"/>
        </w:rPr>
        <w:t>views</w:t>
      </w:r>
      <w:r w:rsidR="00111266">
        <w:rPr>
          <w:rFonts w:hint="eastAsia"/>
          <w:sz w:val="24"/>
          <w:szCs w:val="24"/>
        </w:rPr>
        <w:t>层提供数据容器，同时也定义一系列针对数据以及后端的调用操作。</w:t>
      </w:r>
    </w:p>
    <w:p w:rsidR="00111266" w:rsidRDefault="00111266" w:rsidP="00D60246">
      <w:pPr>
        <w:pStyle w:val="ListParagraph"/>
        <w:numPr>
          <w:ilvl w:val="0"/>
          <w:numId w:val="26"/>
        </w:numPr>
        <w:spacing w:line="360" w:lineRule="auto"/>
        <w:ind w:firstLineChars="0"/>
        <w:jc w:val="left"/>
        <w:rPr>
          <w:sz w:val="24"/>
          <w:szCs w:val="24"/>
        </w:rPr>
      </w:pPr>
      <w:r>
        <w:rPr>
          <w:rFonts w:hint="eastAsia"/>
          <w:sz w:val="24"/>
          <w:szCs w:val="24"/>
        </w:rPr>
        <w:t>routes</w:t>
      </w:r>
      <w:r>
        <w:rPr>
          <w:rFonts w:hint="eastAsia"/>
          <w:sz w:val="24"/>
          <w:szCs w:val="24"/>
        </w:rPr>
        <w:t>层定义了路由控制器，当应用页面的路径发生变动时，路由就会被重新定义以及生产，同时相应的控制器和视图也会重新产生，这个时候可以对该页面所要求的数据进行刷新或准备。</w:t>
      </w:r>
    </w:p>
    <w:p w:rsidR="00111266" w:rsidRDefault="001559C4" w:rsidP="00D60246">
      <w:pPr>
        <w:pStyle w:val="ListParagraph"/>
        <w:numPr>
          <w:ilvl w:val="0"/>
          <w:numId w:val="26"/>
        </w:numPr>
        <w:spacing w:line="360" w:lineRule="auto"/>
        <w:ind w:firstLineChars="0"/>
        <w:jc w:val="left"/>
        <w:rPr>
          <w:sz w:val="24"/>
          <w:szCs w:val="24"/>
        </w:rPr>
      </w:pPr>
      <w:r>
        <w:rPr>
          <w:rFonts w:hint="eastAsia"/>
          <w:sz w:val="24"/>
          <w:szCs w:val="24"/>
        </w:rPr>
        <w:t xml:space="preserve">templates </w:t>
      </w:r>
      <w:r>
        <w:rPr>
          <w:rFonts w:hint="eastAsia"/>
          <w:sz w:val="24"/>
          <w:szCs w:val="24"/>
        </w:rPr>
        <w:t>层定义了</w:t>
      </w:r>
      <w:r>
        <w:rPr>
          <w:rFonts w:hint="eastAsia"/>
          <w:sz w:val="24"/>
          <w:szCs w:val="24"/>
        </w:rPr>
        <w:t>handlebar</w:t>
      </w:r>
      <w:r>
        <w:rPr>
          <w:rFonts w:hint="eastAsia"/>
          <w:sz w:val="24"/>
          <w:szCs w:val="24"/>
        </w:rPr>
        <w:t>模板，用于视图</w:t>
      </w:r>
      <w:r>
        <w:rPr>
          <w:rFonts w:hint="eastAsia"/>
          <w:sz w:val="24"/>
          <w:szCs w:val="24"/>
        </w:rPr>
        <w:t>HTML</w:t>
      </w:r>
      <w:r>
        <w:rPr>
          <w:rFonts w:hint="eastAsia"/>
          <w:sz w:val="24"/>
          <w:szCs w:val="24"/>
        </w:rPr>
        <w:t>的布局以及</w:t>
      </w:r>
      <w:r>
        <w:rPr>
          <w:rFonts w:hint="eastAsia"/>
          <w:sz w:val="24"/>
          <w:szCs w:val="24"/>
        </w:rPr>
        <w:t>CSS3</w:t>
      </w:r>
      <w:r>
        <w:rPr>
          <w:rFonts w:hint="eastAsia"/>
          <w:sz w:val="24"/>
          <w:szCs w:val="24"/>
        </w:rPr>
        <w:t>样式套用。</w:t>
      </w:r>
      <w:r>
        <w:rPr>
          <w:rFonts w:hint="eastAsia"/>
          <w:sz w:val="24"/>
          <w:szCs w:val="24"/>
        </w:rPr>
        <w:t>Handlebar</w:t>
      </w:r>
      <w:r>
        <w:rPr>
          <w:rFonts w:hint="eastAsia"/>
          <w:sz w:val="24"/>
          <w:szCs w:val="24"/>
        </w:rPr>
        <w:t>模板作为</w:t>
      </w:r>
      <w:r>
        <w:rPr>
          <w:rFonts w:hint="eastAsia"/>
          <w:sz w:val="24"/>
          <w:szCs w:val="24"/>
        </w:rPr>
        <w:t>view</w:t>
      </w:r>
      <w:r>
        <w:rPr>
          <w:rFonts w:hint="eastAsia"/>
          <w:sz w:val="24"/>
          <w:szCs w:val="24"/>
        </w:rPr>
        <w:t>层不可缺少的依赖，自身拥有丰富的模板语言。</w:t>
      </w:r>
    </w:p>
    <w:p w:rsidR="00334606" w:rsidRDefault="00334606" w:rsidP="00D60246">
      <w:pPr>
        <w:pStyle w:val="ListParagraph"/>
        <w:numPr>
          <w:ilvl w:val="0"/>
          <w:numId w:val="26"/>
        </w:numPr>
        <w:spacing w:line="360" w:lineRule="auto"/>
        <w:ind w:firstLineChars="0"/>
        <w:jc w:val="left"/>
        <w:rPr>
          <w:sz w:val="24"/>
          <w:szCs w:val="24"/>
        </w:rPr>
      </w:pPr>
      <w:proofErr w:type="spellStart"/>
      <w:r>
        <w:rPr>
          <w:rFonts w:hint="eastAsia"/>
          <w:sz w:val="24"/>
          <w:szCs w:val="24"/>
        </w:rPr>
        <w:t>utils</w:t>
      </w:r>
      <w:proofErr w:type="spellEnd"/>
      <w:r>
        <w:rPr>
          <w:rFonts w:hint="eastAsia"/>
          <w:sz w:val="24"/>
          <w:szCs w:val="24"/>
        </w:rPr>
        <w:t>层定义了常量和工具类。</w:t>
      </w:r>
    </w:p>
    <w:p w:rsidR="00334606" w:rsidRDefault="00334606" w:rsidP="00F7233B">
      <w:pPr>
        <w:pStyle w:val="ListParagraph"/>
        <w:numPr>
          <w:ilvl w:val="0"/>
          <w:numId w:val="26"/>
        </w:numPr>
        <w:spacing w:line="360" w:lineRule="auto"/>
        <w:ind w:firstLineChars="0"/>
        <w:rPr>
          <w:sz w:val="24"/>
          <w:szCs w:val="24"/>
        </w:rPr>
      </w:pPr>
      <w:r>
        <w:rPr>
          <w:rFonts w:hint="eastAsia"/>
          <w:sz w:val="24"/>
          <w:szCs w:val="24"/>
        </w:rPr>
        <w:t>views</w:t>
      </w:r>
      <w:r>
        <w:rPr>
          <w:rFonts w:hint="eastAsia"/>
          <w:sz w:val="24"/>
          <w:szCs w:val="24"/>
        </w:rPr>
        <w:t>层定义了各个业务场景下不同的视图片段，</w:t>
      </w:r>
      <w:r w:rsidR="00F7233B">
        <w:rPr>
          <w:rFonts w:hint="eastAsia"/>
          <w:sz w:val="24"/>
          <w:szCs w:val="24"/>
        </w:rPr>
        <w:t>任何</w:t>
      </w:r>
      <w:proofErr w:type="spellStart"/>
      <w:r w:rsidR="00F7233B">
        <w:rPr>
          <w:rFonts w:hint="eastAsia"/>
          <w:sz w:val="24"/>
          <w:szCs w:val="24"/>
        </w:rPr>
        <w:t>jQuery</w:t>
      </w:r>
      <w:proofErr w:type="spellEnd"/>
      <w:r w:rsidR="00F7233B">
        <w:rPr>
          <w:rFonts w:hint="eastAsia"/>
          <w:sz w:val="24"/>
          <w:szCs w:val="24"/>
        </w:rPr>
        <w:t>插件的定义和使用都可以在</w:t>
      </w:r>
      <w:r w:rsidR="00F7233B">
        <w:rPr>
          <w:rFonts w:hint="eastAsia"/>
          <w:sz w:val="24"/>
          <w:szCs w:val="24"/>
        </w:rPr>
        <w:t>view</w:t>
      </w:r>
      <w:r w:rsidR="00F7233B">
        <w:rPr>
          <w:rFonts w:hint="eastAsia"/>
          <w:sz w:val="24"/>
          <w:szCs w:val="24"/>
        </w:rPr>
        <w:t>类中完成，同时</w:t>
      </w:r>
      <w:r w:rsidR="00F7233B">
        <w:rPr>
          <w:rFonts w:hint="eastAsia"/>
          <w:sz w:val="24"/>
          <w:szCs w:val="24"/>
        </w:rPr>
        <w:t>view</w:t>
      </w:r>
      <w:r w:rsidR="00F7233B">
        <w:rPr>
          <w:rFonts w:hint="eastAsia"/>
          <w:sz w:val="24"/>
          <w:szCs w:val="24"/>
        </w:rPr>
        <w:t>类也可以定义事件监听器响应各类</w:t>
      </w:r>
      <w:r w:rsidR="00F7233B">
        <w:rPr>
          <w:rFonts w:hint="eastAsia"/>
          <w:sz w:val="24"/>
          <w:szCs w:val="24"/>
        </w:rPr>
        <w:t>DOM</w:t>
      </w:r>
      <w:r w:rsidR="00F7233B">
        <w:rPr>
          <w:rFonts w:hint="eastAsia"/>
          <w:sz w:val="24"/>
          <w:szCs w:val="24"/>
        </w:rPr>
        <w:t>事件。</w:t>
      </w:r>
    </w:p>
    <w:p w:rsidR="001559C4" w:rsidRDefault="00DA7798" w:rsidP="00601442">
      <w:pPr>
        <w:pStyle w:val="Heading2"/>
      </w:pPr>
      <w:bookmarkStart w:id="8" w:name="_Toc360536771"/>
      <w:r>
        <w:rPr>
          <w:rFonts w:hint="eastAsia"/>
        </w:rPr>
        <w:t xml:space="preserve">3.4 </w:t>
      </w:r>
      <w:r>
        <w:rPr>
          <w:rFonts w:hint="eastAsia"/>
        </w:rPr>
        <w:t>抽象化</w:t>
      </w:r>
      <w:bookmarkEnd w:id="8"/>
    </w:p>
    <w:p w:rsidR="00601442" w:rsidRDefault="004A61C7" w:rsidP="002F11F4">
      <w:pPr>
        <w:pStyle w:val="NormalWeb"/>
        <w:spacing w:line="360" w:lineRule="auto"/>
      </w:pPr>
      <w:r>
        <w:rPr>
          <w:rFonts w:hint="eastAsia"/>
        </w:rPr>
        <w:t>为了能够使</w:t>
      </w:r>
      <w:proofErr w:type="spellStart"/>
      <w:r>
        <w:rPr>
          <w:rFonts w:hint="eastAsia"/>
        </w:rPr>
        <w:t>MyHengtian</w:t>
      </w:r>
      <w:proofErr w:type="spellEnd"/>
      <w:r>
        <w:rPr>
          <w:rFonts w:hint="eastAsia"/>
        </w:rPr>
        <w:t>成为一个典型的</w:t>
      </w:r>
      <w:proofErr w:type="spellStart"/>
      <w:r>
        <w:rPr>
          <w:rFonts w:hint="eastAsia"/>
        </w:rPr>
        <w:t>WebOS</w:t>
      </w:r>
      <w:proofErr w:type="spellEnd"/>
      <w:r>
        <w:rPr>
          <w:rFonts w:hint="eastAsia"/>
        </w:rPr>
        <w:t>框架</w:t>
      </w:r>
      <w:r w:rsidR="009B68B9">
        <w:rPr>
          <w:rFonts w:hint="eastAsia"/>
        </w:rPr>
        <w:t>，我们对</w:t>
      </w:r>
      <w:proofErr w:type="spellStart"/>
      <w:r w:rsidR="009B68B9">
        <w:rPr>
          <w:rFonts w:hint="eastAsia"/>
        </w:rPr>
        <w:t>WebOS</w:t>
      </w:r>
      <w:proofErr w:type="spellEnd"/>
      <w:r w:rsidR="009B68B9">
        <w:rPr>
          <w:rFonts w:hint="eastAsia"/>
        </w:rPr>
        <w:t>的UI要素进行了抽象化，使其能够尽量泛化通用。</w:t>
      </w:r>
      <w:proofErr w:type="spellStart"/>
      <w:r w:rsidR="009B68B9">
        <w:rPr>
          <w:rFonts w:hint="eastAsia"/>
        </w:rPr>
        <w:t>MyHengtian</w:t>
      </w:r>
      <w:proofErr w:type="spellEnd"/>
      <w:r w:rsidR="009B68B9">
        <w:rPr>
          <w:rFonts w:hint="eastAsia"/>
        </w:rPr>
        <w:t>在UI结构上一共</w:t>
      </w:r>
      <w:r w:rsidR="00090568">
        <w:rPr>
          <w:rFonts w:hint="eastAsia"/>
        </w:rPr>
        <w:t>由2个页面组成：</w:t>
      </w:r>
    </w:p>
    <w:p w:rsidR="00195D21" w:rsidRDefault="00090568" w:rsidP="00090568">
      <w:pPr>
        <w:pStyle w:val="NormalWeb"/>
        <w:numPr>
          <w:ilvl w:val="0"/>
          <w:numId w:val="27"/>
        </w:numPr>
        <w:spacing w:line="360" w:lineRule="auto"/>
      </w:pPr>
      <w:r>
        <w:rPr>
          <w:rFonts w:hint="eastAsia"/>
        </w:rPr>
        <w:t>信息面板页</w:t>
      </w:r>
      <w:r w:rsidR="000B3418">
        <w:rPr>
          <w:rFonts w:hint="eastAsia"/>
        </w:rPr>
        <w:t>。</w:t>
      </w:r>
    </w:p>
    <w:p w:rsidR="00195D21" w:rsidRDefault="00195D21" w:rsidP="00195D21">
      <w:pPr>
        <w:pStyle w:val="NormalWeb"/>
        <w:spacing w:line="360" w:lineRule="auto"/>
        <w:ind w:left="420"/>
      </w:pPr>
      <w:r w:rsidRPr="00195D21">
        <w:rPr>
          <w:rFonts w:hint="eastAsia"/>
          <w:noProof/>
        </w:rPr>
        <w:lastRenderedPageBreak/>
        <w:drawing>
          <wp:inline distT="0" distB="0" distL="0" distR="0">
            <wp:extent cx="5262245" cy="3234690"/>
            <wp:effectExtent l="1905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262245" cy="3234690"/>
                    </a:xfrm>
                    <a:prstGeom prst="rect">
                      <a:avLst/>
                    </a:prstGeom>
                    <a:noFill/>
                    <a:ln w="9525">
                      <a:noFill/>
                      <a:miter lim="800000"/>
                      <a:headEnd/>
                      <a:tailEnd/>
                    </a:ln>
                  </pic:spPr>
                </pic:pic>
              </a:graphicData>
            </a:graphic>
          </wp:inline>
        </w:drawing>
      </w:r>
    </w:p>
    <w:p w:rsidR="00090568" w:rsidRDefault="000B3418" w:rsidP="00195D21">
      <w:pPr>
        <w:pStyle w:val="NormalWeb"/>
        <w:spacing w:line="360" w:lineRule="auto"/>
        <w:ind w:left="420"/>
      </w:pPr>
      <w:r>
        <w:rPr>
          <w:rFonts w:hint="eastAsia"/>
        </w:rPr>
        <w:t>信息面板页由</w:t>
      </w:r>
      <w:r w:rsidR="000157F4">
        <w:rPr>
          <w:rFonts w:hint="eastAsia"/>
        </w:rPr>
        <w:t>多</w:t>
      </w:r>
      <w:r>
        <w:rPr>
          <w:rFonts w:hint="eastAsia"/>
        </w:rPr>
        <w:t>个面板块组成，</w:t>
      </w:r>
      <w:r w:rsidR="000157F4">
        <w:rPr>
          <w:rFonts w:hint="eastAsia"/>
        </w:rPr>
        <w:t>该页</w:t>
      </w:r>
      <w:r>
        <w:rPr>
          <w:rFonts w:hint="eastAsia"/>
        </w:rPr>
        <w:t>会根据</w:t>
      </w:r>
      <w:r w:rsidR="000157F4">
        <w:rPr>
          <w:rFonts w:hint="eastAsia"/>
        </w:rPr>
        <w:t>当前登录</w:t>
      </w:r>
      <w:r>
        <w:rPr>
          <w:rFonts w:hint="eastAsia"/>
        </w:rPr>
        <w:t>用户</w:t>
      </w:r>
      <w:r w:rsidR="000157F4">
        <w:rPr>
          <w:rFonts w:hint="eastAsia"/>
        </w:rPr>
        <w:t>的角色和权限状态来提供不同的面板集以供用户选择。</w:t>
      </w:r>
      <w:proofErr w:type="spellStart"/>
      <w:r w:rsidR="003D4903">
        <w:rPr>
          <w:rFonts w:hint="eastAsia"/>
        </w:rPr>
        <w:t>MyHengtian</w:t>
      </w:r>
      <w:proofErr w:type="spellEnd"/>
      <w:r w:rsidR="003D4903">
        <w:rPr>
          <w:rFonts w:hint="eastAsia"/>
        </w:rPr>
        <w:t>对面板对象进行了一般抽象，定义模型为</w:t>
      </w:r>
      <w:proofErr w:type="spellStart"/>
      <w:r w:rsidR="003D4903">
        <w:rPr>
          <w:rFonts w:hint="eastAsia"/>
        </w:rPr>
        <w:t>Panelet</w:t>
      </w:r>
      <w:proofErr w:type="spellEnd"/>
      <w:r w:rsidR="003D4903">
        <w:rPr>
          <w:rFonts w:hint="eastAsia"/>
        </w:rPr>
        <w:t>.</w:t>
      </w:r>
      <w:r w:rsidR="008732CB">
        <w:rPr>
          <w:rFonts w:hint="eastAsia"/>
        </w:rPr>
        <w:t>以下是</w:t>
      </w:r>
      <w:proofErr w:type="spellStart"/>
      <w:r w:rsidR="008732CB">
        <w:rPr>
          <w:rFonts w:hint="eastAsia"/>
        </w:rPr>
        <w:t>Panelet</w:t>
      </w:r>
      <w:proofErr w:type="spellEnd"/>
      <w:r w:rsidR="008732CB">
        <w:rPr>
          <w:rFonts w:hint="eastAsia"/>
        </w:rPr>
        <w:t xml:space="preserve"> 的具体代码：</w:t>
      </w:r>
    </w:p>
    <w:tbl>
      <w:tblPr>
        <w:tblStyle w:val="TableGrid"/>
        <w:tblW w:w="0" w:type="auto"/>
        <w:tblInd w:w="420" w:type="dxa"/>
        <w:tblLook w:val="04A0"/>
      </w:tblPr>
      <w:tblGrid>
        <w:gridCol w:w="8102"/>
      </w:tblGrid>
      <w:tr w:rsidR="00890F7E" w:rsidTr="00890F7E">
        <w:tc>
          <w:tcPr>
            <w:tcW w:w="8522" w:type="dxa"/>
          </w:tcPr>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define([</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2A00FF"/>
                <w:kern w:val="0"/>
                <w:sz w:val="20"/>
                <w:szCs w:val="20"/>
              </w:rPr>
              <w:t>'app/core/app'</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Core</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2A00FF"/>
                <w:kern w:val="0"/>
                <w:sz w:val="20"/>
                <w:szCs w:val="20"/>
              </w:rPr>
              <w:t>"use strict"</w:t>
            </w:r>
            <w:r>
              <w:rPr>
                <w:rFonts w:ascii="Courier New" w:hAnsi="Courier New" w:cs="Courier New"/>
                <w:color w:val="000000"/>
                <w:kern w:val="0"/>
                <w:sz w:val="20"/>
                <w:szCs w:val="20"/>
              </w:rPr>
              <w:t>;</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Core.Panelet</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Ember.Resource.extend</w:t>
            </w:r>
            <w:proofErr w:type="spellEnd"/>
            <w:r>
              <w:rPr>
                <w:rFonts w:ascii="Courier New" w:hAnsi="Courier New" w:cs="Courier New"/>
                <w:color w:val="000000"/>
                <w:kern w:val="0"/>
                <w:sz w:val="20"/>
                <w:szCs w:val="20"/>
              </w:rPr>
              <w:t>({</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resourceUrl</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panelets</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resourceName</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panelet</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selected: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resourceProperties</w:t>
            </w:r>
            <w:proofErr w:type="spellEnd"/>
            <w:r>
              <w:rPr>
                <w:rFonts w:ascii="Courier New" w:hAnsi="Courier New" w:cs="Courier New"/>
                <w:color w:val="000000"/>
                <w:kern w:val="0"/>
                <w:sz w:val="20"/>
                <w:szCs w:val="20"/>
              </w:rPr>
              <w:t>: [</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'code'</w:t>
            </w:r>
            <w:r>
              <w:rPr>
                <w:rFonts w:ascii="Courier New" w:hAnsi="Courier New" w:cs="Courier New"/>
                <w:color w:val="000000"/>
                <w:kern w:val="0"/>
                <w:sz w:val="20"/>
                <w:szCs w:val="20"/>
              </w:rPr>
              <w:t xml:space="preserve">, </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'title'</w:t>
            </w:r>
            <w:r>
              <w:rPr>
                <w:rFonts w:ascii="Courier New" w:hAnsi="Courier New" w:cs="Courier New"/>
                <w:color w:val="000000"/>
                <w:kern w:val="0"/>
                <w:sz w:val="20"/>
                <w:szCs w:val="20"/>
              </w:rPr>
              <w:t>,</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'size'</w:t>
            </w:r>
            <w:r>
              <w:rPr>
                <w:rFonts w:ascii="Courier New" w:hAnsi="Courier New" w:cs="Courier New"/>
                <w:color w:val="000000"/>
                <w:kern w:val="0"/>
                <w:sz w:val="20"/>
                <w:szCs w:val="20"/>
              </w:rPr>
              <w:t>,</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url</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'type'</w:t>
            </w:r>
            <w:r>
              <w:rPr>
                <w:rFonts w:ascii="Courier New" w:hAnsi="Courier New" w:cs="Courier New"/>
                <w:color w:val="000000"/>
                <w:kern w:val="0"/>
                <w:sz w:val="20"/>
                <w:szCs w:val="20"/>
              </w:rPr>
              <w:t>,</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'selected'</w:t>
            </w:r>
            <w:r>
              <w:rPr>
                <w:rFonts w:ascii="Courier New" w:hAnsi="Courier New" w:cs="Courier New"/>
                <w:color w:val="000000"/>
                <w:kern w:val="0"/>
                <w:sz w:val="20"/>
                <w:szCs w:val="20"/>
              </w:rPr>
              <w:t>,</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'index'</w:t>
            </w:r>
            <w:r>
              <w:rPr>
                <w:rFonts w:ascii="Courier New" w:hAnsi="Courier New" w:cs="Courier New"/>
                <w:color w:val="000000"/>
                <w:kern w:val="0"/>
                <w:sz w:val="20"/>
                <w:szCs w:val="20"/>
              </w:rPr>
              <w:t>]</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90F7E" w:rsidRDefault="00890F7E" w:rsidP="00890F7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90F7E" w:rsidRDefault="00890F7E" w:rsidP="00890F7E">
            <w:pPr>
              <w:pStyle w:val="NormalWeb"/>
              <w:spacing w:line="360" w:lineRule="auto"/>
            </w:pPr>
            <w:r>
              <w:rPr>
                <w:rFonts w:ascii="Courier New" w:hAnsi="Courier New" w:cs="Courier New"/>
                <w:color w:val="000000"/>
                <w:sz w:val="20"/>
                <w:szCs w:val="20"/>
              </w:rPr>
              <w:lastRenderedPageBreak/>
              <w:t>});</w:t>
            </w:r>
          </w:p>
        </w:tc>
      </w:tr>
    </w:tbl>
    <w:p w:rsidR="00645CC3" w:rsidRDefault="00890F7E" w:rsidP="009978D2">
      <w:pPr>
        <w:pStyle w:val="NormalWeb"/>
        <w:spacing w:line="360" w:lineRule="auto"/>
        <w:ind w:left="420"/>
      </w:pPr>
      <w:r>
        <w:rPr>
          <w:rFonts w:hint="eastAsia"/>
        </w:rPr>
        <w:lastRenderedPageBreak/>
        <w:t>其中，size属性定义了面板的尺寸（2 column 或者1 column）</w:t>
      </w:r>
      <w:r w:rsidR="00D231D2">
        <w:rPr>
          <w:rFonts w:hint="eastAsia"/>
        </w:rPr>
        <w:t>,title定义了面板的标题，code定义了面板的编号，type定义了面板的类型(</w:t>
      </w:r>
      <w:r w:rsidR="0080770B">
        <w:t>embedded</w:t>
      </w:r>
      <w:r w:rsidR="00D231D2">
        <w:rPr>
          <w:rFonts w:hint="eastAsia"/>
        </w:rPr>
        <w:t>为嵌入类型，</w:t>
      </w:r>
      <w:r w:rsidR="009326E9">
        <w:rPr>
          <w:rFonts w:hint="eastAsia"/>
        </w:rPr>
        <w:t>external</w:t>
      </w:r>
      <w:r w:rsidR="00D231D2">
        <w:rPr>
          <w:rFonts w:hint="eastAsia"/>
        </w:rPr>
        <w:t>为外链类型)</w:t>
      </w:r>
      <w:r w:rsidR="009326E9">
        <w:rPr>
          <w:rFonts w:hint="eastAsia"/>
        </w:rPr>
        <w:t>，index为面板的默认排序号（越小排序越靠前）</w:t>
      </w:r>
      <w:r w:rsidR="009B65AD">
        <w:rPr>
          <w:rFonts w:hint="eastAsia"/>
        </w:rPr>
        <w:t>，selected定义该面板是否</w:t>
      </w:r>
      <w:r w:rsidR="0080770B">
        <w:rPr>
          <w:rFonts w:hint="eastAsia"/>
        </w:rPr>
        <w:t>被</w:t>
      </w:r>
      <w:r w:rsidR="009B65AD">
        <w:rPr>
          <w:rFonts w:hint="eastAsia"/>
        </w:rPr>
        <w:t>选中显示在页面上</w:t>
      </w:r>
      <w:r w:rsidR="0080770B">
        <w:rPr>
          <w:rFonts w:hint="eastAsia"/>
        </w:rPr>
        <w:t>。当面板为external类型时，</w:t>
      </w:r>
      <w:proofErr w:type="spellStart"/>
      <w:r w:rsidR="00D40658">
        <w:rPr>
          <w:rFonts w:hint="eastAsia"/>
        </w:rPr>
        <w:t>MyHengtian</w:t>
      </w:r>
      <w:proofErr w:type="spellEnd"/>
      <w:r w:rsidR="00D40658">
        <w:rPr>
          <w:rFonts w:hint="eastAsia"/>
        </w:rPr>
        <w:t>将为其创建一个默认</w:t>
      </w:r>
      <w:proofErr w:type="spellStart"/>
      <w:r w:rsidR="00D40658">
        <w:rPr>
          <w:rFonts w:hint="eastAsia"/>
        </w:rPr>
        <w:t>iframe</w:t>
      </w:r>
      <w:proofErr w:type="spellEnd"/>
      <w:r w:rsidR="00D40658">
        <w:rPr>
          <w:rFonts w:hint="eastAsia"/>
        </w:rPr>
        <w:t>内部视图，通过其</w:t>
      </w:r>
      <w:proofErr w:type="spellStart"/>
      <w:r w:rsidR="00D40658">
        <w:rPr>
          <w:rFonts w:hint="eastAsia"/>
        </w:rPr>
        <w:t>url</w:t>
      </w:r>
      <w:proofErr w:type="spellEnd"/>
      <w:r w:rsidR="00D40658">
        <w:rPr>
          <w:rFonts w:hint="eastAsia"/>
        </w:rPr>
        <w:t>属性链接过去显示</w:t>
      </w:r>
      <w:r w:rsidR="002F64FC">
        <w:rPr>
          <w:rFonts w:hint="eastAsia"/>
        </w:rPr>
        <w:t>；当为embedded类型时，需要为不同的面板自定义开发内部视图。</w:t>
      </w:r>
      <w:r w:rsidR="00150439">
        <w:rPr>
          <w:rFonts w:hint="eastAsia"/>
        </w:rPr>
        <w:t>以下是一个典型的文章列表内部视图：</w:t>
      </w:r>
    </w:p>
    <w:tbl>
      <w:tblPr>
        <w:tblStyle w:val="TableGrid"/>
        <w:tblW w:w="0" w:type="auto"/>
        <w:tblInd w:w="420" w:type="dxa"/>
        <w:tblLook w:val="04A0"/>
      </w:tblPr>
      <w:tblGrid>
        <w:gridCol w:w="8102"/>
      </w:tblGrid>
      <w:tr w:rsidR="00150439" w:rsidTr="00150439">
        <w:tc>
          <w:tcPr>
            <w:tcW w:w="8522" w:type="dxa"/>
          </w:tcPr>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define([</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2A00FF"/>
                <w:kern w:val="0"/>
                <w:sz w:val="20"/>
                <w:szCs w:val="20"/>
              </w:rPr>
              <w:t>'app/core/app'</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Core</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2A00FF"/>
                <w:kern w:val="0"/>
                <w:sz w:val="20"/>
                <w:szCs w:val="20"/>
              </w:rPr>
              <w:t>"use strict"</w:t>
            </w:r>
            <w:r>
              <w:rPr>
                <w:rFonts w:ascii="Courier New" w:hAnsi="Courier New" w:cs="Courier New"/>
                <w:color w:val="000000"/>
                <w:kern w:val="0"/>
                <w:sz w:val="20"/>
                <w:szCs w:val="20"/>
              </w:rPr>
              <w:t>;</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Core.ArticlesPaneletView</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Ember.View.extend</w:t>
            </w:r>
            <w:proofErr w:type="spellEnd"/>
            <w:r>
              <w:rPr>
                <w:rFonts w:ascii="Courier New" w:hAnsi="Courier New" w:cs="Courier New"/>
                <w:color w:val="000000"/>
                <w:kern w:val="0"/>
                <w:sz w:val="20"/>
                <w:szCs w:val="20"/>
              </w:rPr>
              <w:t>({</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classNames</w:t>
            </w:r>
            <w:proofErr w:type="spellEnd"/>
            <w:r>
              <w:rPr>
                <w:rFonts w:ascii="Courier New" w:hAnsi="Courier New" w:cs="Courier New"/>
                <w:color w:val="000000"/>
                <w:kern w:val="0"/>
                <w:sz w:val="20"/>
                <w:szCs w:val="20"/>
              </w:rPr>
              <w:t>: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templateName</w:t>
            </w:r>
            <w:proofErr w:type="spellEnd"/>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panelets</w:t>
            </w:r>
            <w:proofErr w:type="spellEnd"/>
            <w:r>
              <w:rPr>
                <w:rFonts w:ascii="Courier New" w:hAnsi="Courier New" w:cs="Courier New"/>
                <w:color w:val="2A00FF"/>
                <w:kern w:val="0"/>
                <w:sz w:val="20"/>
                <w:szCs w:val="20"/>
              </w:rPr>
              <w:t>/articles'</w:t>
            </w:r>
            <w:r>
              <w:rPr>
                <w:rFonts w:ascii="Courier New" w:hAnsi="Courier New" w:cs="Courier New"/>
                <w:color w:val="000000"/>
                <w:kern w:val="0"/>
                <w:sz w:val="20"/>
                <w:szCs w:val="20"/>
              </w:rPr>
              <w:t>,</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init: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._super</w:t>
            </w:r>
            <w:proofErr w:type="spellEnd"/>
            <w:r>
              <w:rPr>
                <w:rFonts w:ascii="Courier New" w:hAnsi="Courier New" w:cs="Courier New"/>
                <w:color w:val="000000"/>
                <w:kern w:val="0"/>
                <w:sz w:val="20"/>
                <w:szCs w:val="20"/>
              </w:rPr>
              <w:t>();</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didInsertElement</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._super</w:t>
            </w:r>
            <w:proofErr w:type="spellEnd"/>
            <w:r>
              <w:rPr>
                <w:rFonts w:ascii="Courier New" w:hAnsi="Courier New" w:cs="Courier New"/>
                <w:color w:val="000000"/>
                <w:kern w:val="0"/>
                <w:sz w:val="20"/>
                <w:szCs w:val="20"/>
              </w:rPr>
              <w:t>();</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'controller'</w:t>
            </w:r>
            <w:r>
              <w:rPr>
                <w:rFonts w:ascii="Courier New" w:hAnsi="Courier New" w:cs="Courier New"/>
                <w:color w:val="000000"/>
                <w:kern w:val="0"/>
                <w:sz w:val="20"/>
                <w:szCs w:val="20"/>
              </w:rPr>
              <w:t>).send(</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relayout</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willDestroyElement</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._super</w:t>
            </w:r>
            <w:proofErr w:type="spellEnd"/>
            <w:r>
              <w:rPr>
                <w:rFonts w:ascii="Courier New" w:hAnsi="Courier New" w:cs="Courier New"/>
                <w:color w:val="000000"/>
                <w:kern w:val="0"/>
                <w:sz w:val="20"/>
                <w:szCs w:val="20"/>
              </w:rPr>
              <w:t>();</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50439" w:rsidRDefault="00150439" w:rsidP="001504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150439" w:rsidRDefault="00150439" w:rsidP="00150439">
            <w:pPr>
              <w:pStyle w:val="NormalWeb"/>
              <w:spacing w:line="360" w:lineRule="auto"/>
            </w:pPr>
            <w:r>
              <w:rPr>
                <w:rFonts w:ascii="Courier New" w:hAnsi="Courier New" w:cs="Courier New"/>
                <w:color w:val="000000"/>
                <w:sz w:val="20"/>
                <w:szCs w:val="20"/>
              </w:rPr>
              <w:t>});</w:t>
            </w:r>
          </w:p>
        </w:tc>
      </w:tr>
    </w:tbl>
    <w:p w:rsidR="00090568" w:rsidRDefault="00090568" w:rsidP="00090568">
      <w:pPr>
        <w:pStyle w:val="NormalWeb"/>
        <w:numPr>
          <w:ilvl w:val="0"/>
          <w:numId w:val="27"/>
        </w:numPr>
        <w:spacing w:line="360" w:lineRule="auto"/>
      </w:pPr>
      <w:r>
        <w:rPr>
          <w:rFonts w:hint="eastAsia"/>
        </w:rPr>
        <w:lastRenderedPageBreak/>
        <w:t>小应用列表页</w:t>
      </w:r>
    </w:p>
    <w:p w:rsidR="008D21C7" w:rsidRDefault="002C25F5" w:rsidP="008D21C7">
      <w:pPr>
        <w:pStyle w:val="NormalWeb"/>
        <w:spacing w:line="360" w:lineRule="auto"/>
      </w:pPr>
      <w:r>
        <w:rPr>
          <w:rFonts w:hint="eastAsia"/>
          <w:noProof/>
        </w:rPr>
        <w:drawing>
          <wp:inline distT="0" distB="0" distL="0" distR="0">
            <wp:extent cx="5270500" cy="3381375"/>
            <wp:effectExtent l="1905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5270500" cy="3381375"/>
                    </a:xfrm>
                    <a:prstGeom prst="rect">
                      <a:avLst/>
                    </a:prstGeom>
                    <a:noFill/>
                    <a:ln w="9525">
                      <a:noFill/>
                      <a:miter lim="800000"/>
                      <a:headEnd/>
                      <a:tailEnd/>
                    </a:ln>
                  </pic:spPr>
                </pic:pic>
              </a:graphicData>
            </a:graphic>
          </wp:inline>
        </w:drawing>
      </w:r>
    </w:p>
    <w:p w:rsidR="009A7CA6" w:rsidRDefault="00CF4829" w:rsidP="008D21C7">
      <w:pPr>
        <w:pStyle w:val="NormalWeb"/>
        <w:spacing w:line="360" w:lineRule="auto"/>
      </w:pPr>
      <w:r>
        <w:rPr>
          <w:rFonts w:hint="eastAsia"/>
        </w:rPr>
        <w:t>小应用列表页</w:t>
      </w:r>
      <w:r w:rsidR="002C4081">
        <w:rPr>
          <w:rFonts w:hint="eastAsia"/>
        </w:rPr>
        <w:t>展现了当前登录用户能够访问的</w:t>
      </w:r>
      <w:r w:rsidR="00E33DFB">
        <w:rPr>
          <w:rFonts w:hint="eastAsia"/>
        </w:rPr>
        <w:t>MIS</w:t>
      </w:r>
      <w:r w:rsidR="002C4081">
        <w:rPr>
          <w:rFonts w:hint="eastAsia"/>
        </w:rPr>
        <w:t>子系统</w:t>
      </w:r>
      <w:r w:rsidR="00E33DFB">
        <w:rPr>
          <w:rFonts w:hint="eastAsia"/>
        </w:rPr>
        <w:t>列表</w:t>
      </w:r>
      <w:r w:rsidR="00A576CC">
        <w:rPr>
          <w:rFonts w:hint="eastAsia"/>
        </w:rPr>
        <w:t>，</w:t>
      </w:r>
      <w:r w:rsidR="00AC6E7F">
        <w:rPr>
          <w:rFonts w:hint="eastAsia"/>
        </w:rPr>
        <w:t>UI表现形式为一个个小应用图标，通过点击</w:t>
      </w:r>
      <w:r w:rsidR="007652A3">
        <w:rPr>
          <w:rFonts w:hint="eastAsia"/>
        </w:rPr>
        <w:t>能</w:t>
      </w:r>
      <w:r w:rsidR="00AC6E7F">
        <w:rPr>
          <w:rFonts w:hint="eastAsia"/>
        </w:rPr>
        <w:t>进入具体的子系统。</w:t>
      </w:r>
      <w:proofErr w:type="spellStart"/>
      <w:r w:rsidR="002C25F5">
        <w:rPr>
          <w:rFonts w:hint="eastAsia"/>
        </w:rPr>
        <w:t>MyHengtian</w:t>
      </w:r>
      <w:proofErr w:type="spellEnd"/>
      <w:r w:rsidR="002C25F5">
        <w:rPr>
          <w:rFonts w:hint="eastAsia"/>
        </w:rPr>
        <w:t>也对小应用对象进行了一般抽象，使其能够适用于通用的</w:t>
      </w:r>
      <w:proofErr w:type="spellStart"/>
      <w:r w:rsidR="002C25F5">
        <w:rPr>
          <w:rFonts w:hint="eastAsia"/>
        </w:rPr>
        <w:t>WebOS</w:t>
      </w:r>
      <w:proofErr w:type="spellEnd"/>
      <w:r w:rsidR="002C25F5">
        <w:rPr>
          <w:rFonts w:hint="eastAsia"/>
        </w:rPr>
        <w:t>场景</w:t>
      </w:r>
      <w:r w:rsidR="00364DB0">
        <w:rPr>
          <w:rFonts w:hint="eastAsia"/>
        </w:rPr>
        <w:t>，为此抽象出</w:t>
      </w:r>
      <w:r w:rsidR="00EE77BD">
        <w:rPr>
          <w:rFonts w:hint="eastAsia"/>
        </w:rPr>
        <w:t>的</w:t>
      </w:r>
      <w:r w:rsidR="00364DB0">
        <w:rPr>
          <w:rFonts w:hint="eastAsia"/>
        </w:rPr>
        <w:t>模型为Applet。以下是Applet的具体定义</w:t>
      </w:r>
    </w:p>
    <w:tbl>
      <w:tblPr>
        <w:tblStyle w:val="TableGrid"/>
        <w:tblW w:w="0" w:type="auto"/>
        <w:tblLook w:val="04A0"/>
      </w:tblPr>
      <w:tblGrid>
        <w:gridCol w:w="8522"/>
      </w:tblGrid>
      <w:tr w:rsidR="000A04DB" w:rsidTr="000A04DB">
        <w:tc>
          <w:tcPr>
            <w:tcW w:w="8522" w:type="dxa"/>
          </w:tcPr>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define([</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2A00FF"/>
                <w:kern w:val="0"/>
                <w:sz w:val="20"/>
                <w:szCs w:val="20"/>
              </w:rPr>
              <w:t>'app/core/app'</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Core</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2A00FF"/>
                <w:kern w:val="0"/>
                <w:sz w:val="20"/>
                <w:szCs w:val="20"/>
              </w:rPr>
              <w:t>"use strict"</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Core.Applet</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Ember.Resource.extend</w:t>
            </w:r>
            <w:proofErr w:type="spellEnd"/>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resourceUrl</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'/applets'</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resourceName</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'applet'</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running: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resourceProperties</w:t>
            </w:r>
            <w:proofErr w:type="spellEnd"/>
            <w:r>
              <w:rPr>
                <w:rFonts w:ascii="Courier New" w:hAnsi="Courier New" w:cs="Courier New"/>
                <w:color w:val="000000"/>
                <w:kern w:val="0"/>
                <w:sz w:val="20"/>
                <w:szCs w:val="20"/>
              </w:rPr>
              <w:t>: [</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'code'</w:t>
            </w:r>
            <w:r>
              <w:rPr>
                <w:rFonts w:ascii="Courier New" w:hAnsi="Courier New" w:cs="Courier New"/>
                <w:color w:val="000000"/>
                <w:kern w:val="0"/>
                <w:sz w:val="20"/>
                <w:szCs w:val="20"/>
              </w:rPr>
              <w:t xml:space="preserve">, </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'name'</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abbr</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desc</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'width'</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'height'</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'running'</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'minimized'</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notiCount</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'type'</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url</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icon: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var</w:t>
            </w:r>
            <w:proofErr w:type="spellEnd"/>
            <w:r>
              <w:rPr>
                <w:rFonts w:ascii="Courier New" w:hAnsi="Courier New" w:cs="Courier New"/>
                <w:color w:val="000000"/>
                <w:kern w:val="0"/>
                <w:sz w:val="20"/>
                <w:szCs w:val="20"/>
              </w:rPr>
              <w:t xml:space="preserve"> code =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'code'</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img</w:t>
            </w:r>
            <w:proofErr w:type="spellEnd"/>
            <w:r>
              <w:rPr>
                <w:rFonts w:ascii="Courier New" w:hAnsi="Courier New" w:cs="Courier New"/>
                <w:color w:val="2A00FF"/>
                <w:kern w:val="0"/>
                <w:sz w:val="20"/>
                <w:szCs w:val="20"/>
              </w:rPr>
              <w:t>/applet-'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code+</w:t>
            </w:r>
            <w:r>
              <w:rPr>
                <w:rFonts w:ascii="Courier New" w:hAnsi="Courier New" w:cs="Courier New"/>
                <w:color w:val="2A00FF"/>
                <w:kern w:val="0"/>
                <w:sz w:val="20"/>
                <w:szCs w:val="20"/>
              </w:rPr>
              <w:t>'.png</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}.property(</w:t>
            </w:r>
            <w:r>
              <w:rPr>
                <w:rFonts w:ascii="Courier New" w:hAnsi="Courier New" w:cs="Courier New"/>
                <w:color w:val="2A00FF"/>
                <w:kern w:val="0"/>
                <w:sz w:val="20"/>
                <w:szCs w:val="20"/>
              </w:rPr>
              <w:t>'code'</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url</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var</w:t>
            </w:r>
            <w:proofErr w:type="spellEnd"/>
            <w:r>
              <w:rPr>
                <w:rFonts w:ascii="Courier New" w:hAnsi="Courier New" w:cs="Courier New"/>
                <w:color w:val="000000"/>
                <w:kern w:val="0"/>
                <w:sz w:val="20"/>
                <w:szCs w:val="20"/>
              </w:rPr>
              <w:t xml:space="preserve"> code =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'code'</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code+</w:t>
            </w:r>
            <w:r>
              <w:rPr>
                <w:rFonts w:ascii="Courier New" w:hAnsi="Courier New" w:cs="Courier New"/>
                <w:color w:val="2A00FF"/>
                <w:kern w:val="0"/>
                <w:sz w:val="20"/>
                <w:szCs w:val="20"/>
              </w:rPr>
              <w:t>'app</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}.property(</w:t>
            </w:r>
            <w:r>
              <w:rPr>
                <w:rFonts w:ascii="Courier New" w:hAnsi="Courier New" w:cs="Courier New"/>
                <w:color w:val="2A00FF"/>
                <w:kern w:val="0"/>
                <w:sz w:val="20"/>
                <w:szCs w:val="20"/>
              </w:rPr>
              <w:t>'code'</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isShortcut</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var</w:t>
            </w:r>
            <w:proofErr w:type="spellEnd"/>
            <w:r>
              <w:rPr>
                <w:rFonts w:ascii="Courier New" w:hAnsi="Courier New" w:cs="Courier New"/>
                <w:color w:val="000000"/>
                <w:kern w:val="0"/>
                <w:sz w:val="20"/>
                <w:szCs w:val="20"/>
              </w:rPr>
              <w:t xml:space="preserve"> type =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'type'</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type === </w:t>
            </w:r>
            <w:proofErr w:type="spellStart"/>
            <w:r>
              <w:rPr>
                <w:rFonts w:ascii="Courier New" w:hAnsi="Courier New" w:cs="Courier New"/>
                <w:color w:val="000000"/>
                <w:kern w:val="0"/>
                <w:sz w:val="20"/>
                <w:szCs w:val="20"/>
              </w:rPr>
              <w:t>Core.Constants.APPLET_TYPE_SHORTCUT</w:t>
            </w:r>
            <w:proofErr w:type="spellEnd"/>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}.property(</w:t>
            </w:r>
            <w:r>
              <w:rPr>
                <w:rFonts w:ascii="Courier New" w:hAnsi="Courier New" w:cs="Courier New"/>
                <w:color w:val="2A00FF"/>
                <w:kern w:val="0"/>
                <w:sz w:val="20"/>
                <w:szCs w:val="20"/>
              </w:rPr>
              <w:t>'type'</w:t>
            </w:r>
            <w:r>
              <w:rPr>
                <w:rFonts w:ascii="Courier New" w:hAnsi="Courier New" w:cs="Courier New"/>
                <w:color w:val="000000"/>
                <w:kern w:val="0"/>
                <w:sz w:val="20"/>
                <w:szCs w:val="20"/>
              </w:rPr>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C39B2" w:rsidRDefault="009C39B2" w:rsidP="009C39B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0A04DB" w:rsidRDefault="009C39B2" w:rsidP="009C39B2">
            <w:pPr>
              <w:pStyle w:val="NormalWeb"/>
              <w:spacing w:line="360" w:lineRule="auto"/>
            </w:pPr>
            <w:r>
              <w:rPr>
                <w:rFonts w:ascii="Courier New" w:hAnsi="Courier New" w:cs="Courier New"/>
                <w:color w:val="000000"/>
                <w:sz w:val="20"/>
                <w:szCs w:val="20"/>
              </w:rPr>
              <w:t>});</w:t>
            </w:r>
          </w:p>
        </w:tc>
      </w:tr>
    </w:tbl>
    <w:p w:rsidR="00CF4829" w:rsidRDefault="000B52EC" w:rsidP="008D21C7">
      <w:pPr>
        <w:pStyle w:val="NormalWeb"/>
        <w:spacing w:line="360" w:lineRule="auto"/>
      </w:pPr>
      <w:r>
        <w:rPr>
          <w:rFonts w:hint="eastAsia"/>
        </w:rPr>
        <w:lastRenderedPageBreak/>
        <w:t>Applet中，code表示具体的应用编号，</w:t>
      </w:r>
      <w:proofErr w:type="spellStart"/>
      <w:r w:rsidR="006E4926">
        <w:rPr>
          <w:rFonts w:hint="eastAsia"/>
        </w:rPr>
        <w:t>abbr</w:t>
      </w:r>
      <w:proofErr w:type="spellEnd"/>
      <w:r w:rsidR="006E4926">
        <w:rPr>
          <w:rFonts w:hint="eastAsia"/>
        </w:rPr>
        <w:t>表示应用的名字缩写，</w:t>
      </w:r>
      <w:r>
        <w:rPr>
          <w:rFonts w:hint="eastAsia"/>
        </w:rPr>
        <w:t>title</w:t>
      </w:r>
      <w:r w:rsidR="00651510">
        <w:rPr>
          <w:rFonts w:hint="eastAsia"/>
        </w:rPr>
        <w:t>是</w:t>
      </w:r>
      <w:r>
        <w:rPr>
          <w:rFonts w:hint="eastAsia"/>
        </w:rPr>
        <w:t>显示在窗口上方</w:t>
      </w:r>
      <w:r w:rsidR="00651510">
        <w:rPr>
          <w:rFonts w:hint="eastAsia"/>
        </w:rPr>
        <w:t>的应用标题</w:t>
      </w:r>
      <w:r w:rsidR="00FC3D81">
        <w:rPr>
          <w:rFonts w:hint="eastAsia"/>
        </w:rPr>
        <w:t>，</w:t>
      </w:r>
      <w:proofErr w:type="spellStart"/>
      <w:r w:rsidR="00FC3D81">
        <w:rPr>
          <w:rFonts w:hint="eastAsia"/>
        </w:rPr>
        <w:t>notiCount</w:t>
      </w:r>
      <w:proofErr w:type="spellEnd"/>
      <w:r w:rsidR="00FC3D81">
        <w:rPr>
          <w:rFonts w:hint="eastAsia"/>
        </w:rPr>
        <w:t>是应用内的消息通知数，</w:t>
      </w:r>
      <w:r w:rsidR="008B003E">
        <w:rPr>
          <w:rFonts w:hint="eastAsia"/>
        </w:rPr>
        <w:t>type表示应用的类型（</w:t>
      </w:r>
      <w:proofErr w:type="spellStart"/>
      <w:r w:rsidR="008B003E">
        <w:rPr>
          <w:rFonts w:hint="eastAsia"/>
        </w:rPr>
        <w:t>emebedded</w:t>
      </w:r>
      <w:proofErr w:type="spellEnd"/>
      <w:r w:rsidR="008B003E">
        <w:rPr>
          <w:rFonts w:hint="eastAsia"/>
        </w:rPr>
        <w:t>表示内嵌类型需要自定义开发，external表示外链类型并通过</w:t>
      </w:r>
      <w:proofErr w:type="spellStart"/>
      <w:r w:rsidR="008B003E">
        <w:rPr>
          <w:rFonts w:hint="eastAsia"/>
        </w:rPr>
        <w:t>iframe</w:t>
      </w:r>
      <w:proofErr w:type="spellEnd"/>
      <w:r w:rsidR="008B003E">
        <w:rPr>
          <w:rFonts w:hint="eastAsia"/>
        </w:rPr>
        <w:t xml:space="preserve"> </w:t>
      </w:r>
      <w:proofErr w:type="spellStart"/>
      <w:r w:rsidR="008B003E">
        <w:rPr>
          <w:rFonts w:hint="eastAsia"/>
        </w:rPr>
        <w:t>url</w:t>
      </w:r>
      <w:proofErr w:type="spellEnd"/>
      <w:r w:rsidR="008B003E">
        <w:rPr>
          <w:rFonts w:hint="eastAsia"/>
        </w:rPr>
        <w:t>打开子窗口，shortcut表示为快捷类型通过</w:t>
      </w:r>
      <w:proofErr w:type="spellStart"/>
      <w:r w:rsidR="008B003E">
        <w:rPr>
          <w:rFonts w:hint="eastAsia"/>
        </w:rPr>
        <w:t>url</w:t>
      </w:r>
      <w:proofErr w:type="spellEnd"/>
      <w:r w:rsidR="008B003E">
        <w:rPr>
          <w:rFonts w:hint="eastAsia"/>
        </w:rPr>
        <w:t>属性直接在新的浏览器窗口打开）</w:t>
      </w:r>
      <w:r w:rsidR="00C26517">
        <w:rPr>
          <w:rFonts w:hint="eastAsia"/>
        </w:rPr>
        <w:t>。</w:t>
      </w:r>
      <w:proofErr w:type="spellStart"/>
      <w:r w:rsidR="00861362">
        <w:rPr>
          <w:rFonts w:hint="eastAsia"/>
        </w:rPr>
        <w:t>MyHengtian</w:t>
      </w:r>
      <w:proofErr w:type="spellEnd"/>
      <w:r w:rsidR="00861362">
        <w:rPr>
          <w:rFonts w:hint="eastAsia"/>
        </w:rPr>
        <w:t>创建了自己的窗口组件，</w:t>
      </w:r>
      <w:r w:rsidR="002A0836">
        <w:rPr>
          <w:rFonts w:hint="eastAsia"/>
        </w:rPr>
        <w:t>通过继承</w:t>
      </w:r>
      <w:r w:rsidR="00A13870">
        <w:rPr>
          <w:rFonts w:hint="eastAsia"/>
        </w:rPr>
        <w:t>该</w:t>
      </w:r>
      <w:r w:rsidR="002A0836">
        <w:rPr>
          <w:rFonts w:hint="eastAsia"/>
        </w:rPr>
        <w:t>组件</w:t>
      </w:r>
      <w:r w:rsidR="004761B0">
        <w:rPr>
          <w:rFonts w:hint="eastAsia"/>
        </w:rPr>
        <w:t>来实现</w:t>
      </w:r>
      <w:r w:rsidR="00A13870">
        <w:rPr>
          <w:rFonts w:hint="eastAsia"/>
        </w:rPr>
        <w:t>不同</w:t>
      </w:r>
      <w:r w:rsidR="004761B0">
        <w:rPr>
          <w:rFonts w:hint="eastAsia"/>
        </w:rPr>
        <w:t>的子系统快捷窗口</w:t>
      </w:r>
      <w:r w:rsidR="00A13870">
        <w:rPr>
          <w:rFonts w:hint="eastAsia"/>
        </w:rPr>
        <w:t>，以下为一个典型的子系统窗口实现：</w:t>
      </w:r>
    </w:p>
    <w:tbl>
      <w:tblPr>
        <w:tblStyle w:val="TableGrid"/>
        <w:tblW w:w="0" w:type="auto"/>
        <w:tblLook w:val="04A0"/>
      </w:tblPr>
      <w:tblGrid>
        <w:gridCol w:w="8522"/>
      </w:tblGrid>
      <w:tr w:rsidR="00865B45" w:rsidTr="00865B45">
        <w:tc>
          <w:tcPr>
            <w:tcW w:w="8522" w:type="dxa"/>
          </w:tcPr>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define([</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2A00FF"/>
                <w:kern w:val="0"/>
                <w:sz w:val="20"/>
                <w:szCs w:val="20"/>
              </w:rPr>
              <w:t>'app/core/app'</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Core</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2A00FF"/>
                <w:kern w:val="0"/>
                <w:sz w:val="20"/>
                <w:szCs w:val="20"/>
              </w:rPr>
              <w:t>"use strict"</w:t>
            </w:r>
            <w:r>
              <w:rPr>
                <w:rFonts w:ascii="Courier New" w:hAnsi="Courier New" w:cs="Courier New"/>
                <w:color w:val="000000"/>
                <w:kern w:val="0"/>
                <w:sz w:val="20"/>
                <w:szCs w:val="20"/>
              </w:rPr>
              <w:t>;</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Core.TaskTrackingView</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Ember.View.extend</w:t>
            </w:r>
            <w:proofErr w:type="spellEnd"/>
            <w:r>
              <w:rPr>
                <w:rFonts w:ascii="Courier New" w:hAnsi="Courier New" w:cs="Courier New"/>
                <w:color w:val="000000"/>
                <w:kern w:val="0"/>
                <w:sz w:val="20"/>
                <w:szCs w:val="20"/>
              </w:rPr>
              <w:t>({</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classNames</w:t>
            </w:r>
            <w:proofErr w:type="spellEnd"/>
            <w:r>
              <w:rPr>
                <w:rFonts w:ascii="Courier New" w:hAnsi="Courier New" w:cs="Courier New"/>
                <w:color w:val="000000"/>
                <w:kern w:val="0"/>
                <w:sz w:val="20"/>
                <w:szCs w:val="20"/>
              </w:rPr>
              <w:t>: [</w:t>
            </w:r>
            <w:r>
              <w:rPr>
                <w:rFonts w:ascii="Courier New" w:hAnsi="Courier New" w:cs="Courier New"/>
                <w:color w:val="2A00FF"/>
                <w:kern w:val="0"/>
                <w:sz w:val="20"/>
                <w:szCs w:val="20"/>
              </w:rPr>
              <w:t>'applet-window-inner-content'</w:t>
            </w:r>
            <w:r>
              <w:rPr>
                <w:rFonts w:ascii="Courier New" w:hAnsi="Courier New" w:cs="Courier New"/>
                <w:color w:val="000000"/>
                <w:kern w:val="0"/>
                <w:sz w:val="20"/>
                <w:szCs w:val="20"/>
              </w:rPr>
              <w:t>],</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templateName</w:t>
            </w:r>
            <w:proofErr w:type="spellEnd"/>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'applets/</w:t>
            </w:r>
            <w:proofErr w:type="spellStart"/>
            <w:r>
              <w:rPr>
                <w:rFonts w:ascii="Courier New" w:hAnsi="Courier New" w:cs="Courier New"/>
                <w:color w:val="2A00FF"/>
                <w:kern w:val="0"/>
                <w:sz w:val="20"/>
                <w:szCs w:val="20"/>
              </w:rPr>
              <w:t>task_tracking</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init: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._super</w:t>
            </w:r>
            <w:proofErr w:type="spellEnd"/>
            <w:r>
              <w:rPr>
                <w:rFonts w:ascii="Courier New" w:hAnsi="Courier New" w:cs="Courier New"/>
                <w:color w:val="000000"/>
                <w:kern w:val="0"/>
                <w:sz w:val="20"/>
                <w:szCs w:val="20"/>
              </w:rPr>
              <w:t>();</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didInsertElement</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._super</w:t>
            </w:r>
            <w:proofErr w:type="spellEnd"/>
            <w:r>
              <w:rPr>
                <w:rFonts w:ascii="Courier New" w:hAnsi="Courier New" w:cs="Courier New"/>
                <w:color w:val="000000"/>
                <w:kern w:val="0"/>
                <w:sz w:val="20"/>
                <w:szCs w:val="20"/>
              </w:rPr>
              <w:t>();</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willDestroyElement</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._super</w:t>
            </w:r>
            <w:proofErr w:type="spellEnd"/>
            <w:r>
              <w:rPr>
                <w:rFonts w:ascii="Courier New" w:hAnsi="Courier New" w:cs="Courier New"/>
                <w:color w:val="000000"/>
                <w:kern w:val="0"/>
                <w:sz w:val="20"/>
                <w:szCs w:val="20"/>
              </w:rPr>
              <w:t>();</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D12A9" w:rsidRDefault="002D12A9" w:rsidP="002D12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65B45" w:rsidRDefault="002D12A9" w:rsidP="002D12A9">
            <w:pPr>
              <w:pStyle w:val="NormalWeb"/>
              <w:spacing w:line="360" w:lineRule="auto"/>
            </w:pPr>
            <w:r>
              <w:rPr>
                <w:rFonts w:ascii="Courier New" w:hAnsi="Courier New" w:cs="Courier New"/>
                <w:color w:val="000000"/>
                <w:sz w:val="20"/>
                <w:szCs w:val="20"/>
              </w:rPr>
              <w:t>});</w:t>
            </w:r>
          </w:p>
        </w:tc>
      </w:tr>
    </w:tbl>
    <w:p w:rsidR="00F717E8" w:rsidRDefault="00F717E8" w:rsidP="00F717E8">
      <w:pPr>
        <w:rPr>
          <w:kern w:val="44"/>
          <w:sz w:val="44"/>
          <w:szCs w:val="44"/>
        </w:rPr>
      </w:pPr>
      <w:r>
        <w:lastRenderedPageBreak/>
        <w:br w:type="page"/>
      </w:r>
    </w:p>
    <w:p w:rsidR="00B72B32" w:rsidRDefault="00B72B32" w:rsidP="00B72B32">
      <w:pPr>
        <w:pStyle w:val="Heading1"/>
      </w:pPr>
      <w:bookmarkStart w:id="9" w:name="_Toc360536772"/>
      <w:r>
        <w:rPr>
          <w:rFonts w:hint="eastAsia"/>
        </w:rPr>
        <w:lastRenderedPageBreak/>
        <w:t>4</w:t>
      </w:r>
      <w:r w:rsidR="006778F8">
        <w:rPr>
          <w:rFonts w:hint="eastAsia"/>
        </w:rPr>
        <w:t>总结</w:t>
      </w:r>
      <w:bookmarkEnd w:id="9"/>
    </w:p>
    <w:p w:rsidR="00A13870" w:rsidRPr="00A13870" w:rsidRDefault="009E7BE4" w:rsidP="008D21C7">
      <w:pPr>
        <w:pStyle w:val="NormalWeb"/>
        <w:spacing w:line="360" w:lineRule="auto"/>
      </w:pPr>
      <w:proofErr w:type="spellStart"/>
      <w:r>
        <w:rPr>
          <w:rFonts w:hint="eastAsia"/>
        </w:rPr>
        <w:t>MyHengtian</w:t>
      </w:r>
      <w:proofErr w:type="spellEnd"/>
      <w:r>
        <w:rPr>
          <w:rFonts w:hint="eastAsia"/>
        </w:rPr>
        <w:t>的前端使用了最新的JavaScript MVC</w:t>
      </w:r>
      <w:r w:rsidR="002C28CD">
        <w:rPr>
          <w:rFonts w:hint="eastAsia"/>
        </w:rPr>
        <w:t>的</w:t>
      </w:r>
      <w:r>
        <w:rPr>
          <w:rFonts w:hint="eastAsia"/>
        </w:rPr>
        <w:t>开发方式，可以说是</w:t>
      </w:r>
      <w:r w:rsidR="00EE2F3A">
        <w:rPr>
          <w:rFonts w:hint="eastAsia"/>
        </w:rPr>
        <w:t>开创</w:t>
      </w:r>
      <w:r>
        <w:rPr>
          <w:rFonts w:hint="eastAsia"/>
        </w:rPr>
        <w:t>性的。</w:t>
      </w:r>
      <w:r w:rsidR="002C28CD">
        <w:rPr>
          <w:rFonts w:hint="eastAsia"/>
        </w:rPr>
        <w:t>这中间我们遇到过一些弯路，踩过很多坑，但是始终对</w:t>
      </w:r>
      <w:proofErr w:type="spellStart"/>
      <w:r w:rsidR="002C28CD">
        <w:rPr>
          <w:rFonts w:hint="eastAsia"/>
        </w:rPr>
        <w:t>MyHengtian</w:t>
      </w:r>
      <w:proofErr w:type="spellEnd"/>
      <w:r w:rsidR="002C28CD">
        <w:rPr>
          <w:rFonts w:hint="eastAsia"/>
        </w:rPr>
        <w:t>前端抱以产品化的开发态度，对UI元素精益求精。</w:t>
      </w:r>
      <w:r w:rsidR="005C7904">
        <w:rPr>
          <w:rFonts w:hint="eastAsia"/>
        </w:rPr>
        <w:t>我们</w:t>
      </w:r>
      <w:r w:rsidR="007A2C40">
        <w:rPr>
          <w:rFonts w:hint="eastAsia"/>
        </w:rPr>
        <w:t>通过合理的架构</w:t>
      </w:r>
      <w:r w:rsidR="00B16C0B">
        <w:rPr>
          <w:rFonts w:hint="eastAsia"/>
        </w:rPr>
        <w:t>以及不断的</w:t>
      </w:r>
      <w:r w:rsidR="00423221">
        <w:rPr>
          <w:rFonts w:hint="eastAsia"/>
        </w:rPr>
        <w:t>开发</w:t>
      </w:r>
      <w:r w:rsidR="00B16C0B">
        <w:rPr>
          <w:rFonts w:hint="eastAsia"/>
        </w:rPr>
        <w:t>凝练</w:t>
      </w:r>
      <w:r w:rsidR="007A2C40">
        <w:rPr>
          <w:rFonts w:hint="eastAsia"/>
        </w:rPr>
        <w:t>，</w:t>
      </w:r>
      <w:r w:rsidR="003928A7">
        <w:rPr>
          <w:rFonts w:hint="eastAsia"/>
        </w:rPr>
        <w:t>我们的目标是</w:t>
      </w:r>
      <w:r w:rsidR="007A2C40">
        <w:rPr>
          <w:rFonts w:hint="eastAsia"/>
        </w:rPr>
        <w:t>使</w:t>
      </w:r>
      <w:proofErr w:type="spellStart"/>
      <w:r w:rsidR="007A2C40">
        <w:rPr>
          <w:rFonts w:hint="eastAsia"/>
        </w:rPr>
        <w:t>MyHengtian</w:t>
      </w:r>
      <w:proofErr w:type="spellEnd"/>
      <w:r w:rsidR="005C7904">
        <w:rPr>
          <w:rFonts w:hint="eastAsia"/>
        </w:rPr>
        <w:t>的</w:t>
      </w:r>
      <w:r w:rsidR="007A2C40">
        <w:rPr>
          <w:rFonts w:hint="eastAsia"/>
        </w:rPr>
        <w:t>前端成为</w:t>
      </w:r>
      <w:proofErr w:type="spellStart"/>
      <w:r w:rsidR="007A2C40">
        <w:rPr>
          <w:rFonts w:hint="eastAsia"/>
        </w:rPr>
        <w:t>WebOS</w:t>
      </w:r>
      <w:proofErr w:type="spellEnd"/>
      <w:r w:rsidR="007A2C40">
        <w:rPr>
          <w:rFonts w:hint="eastAsia"/>
        </w:rPr>
        <w:t>类型应用的开发典范，</w:t>
      </w:r>
      <w:r w:rsidR="005C7904">
        <w:rPr>
          <w:rFonts w:hint="eastAsia"/>
        </w:rPr>
        <w:t>其他项目组可以直接基于该前端代码</w:t>
      </w:r>
      <w:r w:rsidR="00635FF7">
        <w:rPr>
          <w:rFonts w:hint="eastAsia"/>
        </w:rPr>
        <w:t>二次</w:t>
      </w:r>
      <w:r w:rsidR="005C7904">
        <w:rPr>
          <w:rFonts w:hint="eastAsia"/>
        </w:rPr>
        <w:t>开发类似的应用</w:t>
      </w:r>
      <w:r w:rsidR="0035249E">
        <w:rPr>
          <w:rFonts w:hint="eastAsia"/>
        </w:rPr>
        <w:t>，从而提高公司</w:t>
      </w:r>
      <w:r w:rsidR="00637CFB">
        <w:rPr>
          <w:rFonts w:hint="eastAsia"/>
        </w:rPr>
        <w:t>前端的整体</w:t>
      </w:r>
      <w:r w:rsidR="0035249E">
        <w:rPr>
          <w:rFonts w:hint="eastAsia"/>
        </w:rPr>
        <w:t>开发效率。</w:t>
      </w:r>
    </w:p>
    <w:sectPr w:rsidR="00A13870" w:rsidRPr="00A13870" w:rsidSect="00724081">
      <w:headerReference w:type="default" r:id="rId16"/>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E99" w:rsidRDefault="00111E99" w:rsidP="00F95564">
      <w:r>
        <w:separator/>
      </w:r>
    </w:p>
  </w:endnote>
  <w:endnote w:type="continuationSeparator" w:id="0">
    <w:p w:rsidR="00111E99" w:rsidRDefault="00111E99" w:rsidP="00F955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E99" w:rsidRDefault="00111E99" w:rsidP="00F95564">
      <w:r>
        <w:separator/>
      </w:r>
    </w:p>
  </w:footnote>
  <w:footnote w:type="continuationSeparator" w:id="0">
    <w:p w:rsidR="00111E99" w:rsidRDefault="00111E99" w:rsidP="00F955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770668" w:rsidRDefault="00770668">
        <w:pPr>
          <w:pStyle w:val="Header"/>
        </w:pPr>
        <w:r>
          <w:t xml:space="preserve">Page </w:t>
        </w:r>
        <w:r w:rsidR="00D07ECB">
          <w:rPr>
            <w:b/>
            <w:sz w:val="24"/>
            <w:szCs w:val="24"/>
          </w:rPr>
          <w:fldChar w:fldCharType="begin"/>
        </w:r>
        <w:r>
          <w:rPr>
            <w:b/>
          </w:rPr>
          <w:instrText xml:space="preserve"> PAGE </w:instrText>
        </w:r>
        <w:r w:rsidR="00D07ECB">
          <w:rPr>
            <w:b/>
            <w:sz w:val="24"/>
            <w:szCs w:val="24"/>
          </w:rPr>
          <w:fldChar w:fldCharType="separate"/>
        </w:r>
        <w:r w:rsidR="006B052C">
          <w:rPr>
            <w:b/>
            <w:noProof/>
          </w:rPr>
          <w:t>2</w:t>
        </w:r>
        <w:r w:rsidR="00D07ECB">
          <w:rPr>
            <w:b/>
            <w:sz w:val="24"/>
            <w:szCs w:val="24"/>
          </w:rPr>
          <w:fldChar w:fldCharType="end"/>
        </w:r>
        <w:r>
          <w:t xml:space="preserve"> of </w:t>
        </w:r>
        <w:r w:rsidR="00D07ECB">
          <w:rPr>
            <w:b/>
            <w:sz w:val="24"/>
            <w:szCs w:val="24"/>
          </w:rPr>
          <w:fldChar w:fldCharType="begin"/>
        </w:r>
        <w:r>
          <w:rPr>
            <w:b/>
          </w:rPr>
          <w:instrText xml:space="preserve"> NUMPAGES  </w:instrText>
        </w:r>
        <w:r w:rsidR="00D07ECB">
          <w:rPr>
            <w:b/>
            <w:sz w:val="24"/>
            <w:szCs w:val="24"/>
          </w:rPr>
          <w:fldChar w:fldCharType="separate"/>
        </w:r>
        <w:r w:rsidR="006B052C">
          <w:rPr>
            <w:b/>
            <w:noProof/>
          </w:rPr>
          <w:t>15</w:t>
        </w:r>
        <w:r w:rsidR="00D07ECB">
          <w:rPr>
            <w:b/>
            <w:sz w:val="24"/>
            <w:szCs w:val="24"/>
          </w:rPr>
          <w:fldChar w:fldCharType="end"/>
        </w:r>
      </w:p>
    </w:sdtContent>
  </w:sdt>
  <w:p w:rsidR="00770668" w:rsidRDefault="007706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7801"/>
    <w:multiLevelType w:val="multilevel"/>
    <w:tmpl w:val="3DC0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748A1"/>
    <w:multiLevelType w:val="hybridMultilevel"/>
    <w:tmpl w:val="1444BD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D5D5822"/>
    <w:multiLevelType w:val="hybridMultilevel"/>
    <w:tmpl w:val="B46C3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F7F21AF"/>
    <w:multiLevelType w:val="hybridMultilevel"/>
    <w:tmpl w:val="DFA081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910537"/>
    <w:multiLevelType w:val="hybridMultilevel"/>
    <w:tmpl w:val="77BE31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F5F2648"/>
    <w:multiLevelType w:val="hybridMultilevel"/>
    <w:tmpl w:val="8B8AC6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8A3AF8"/>
    <w:multiLevelType w:val="hybridMultilevel"/>
    <w:tmpl w:val="DB223C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B1A5285"/>
    <w:multiLevelType w:val="hybridMultilevel"/>
    <w:tmpl w:val="0804BF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F4C2419"/>
    <w:multiLevelType w:val="hybridMultilevel"/>
    <w:tmpl w:val="0D0A9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001645B"/>
    <w:multiLevelType w:val="hybridMultilevel"/>
    <w:tmpl w:val="676AD1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37F4AC8"/>
    <w:multiLevelType w:val="hybridMultilevel"/>
    <w:tmpl w:val="5078A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806137"/>
    <w:multiLevelType w:val="hybridMultilevel"/>
    <w:tmpl w:val="6F36F4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741426E"/>
    <w:multiLevelType w:val="hybridMultilevel"/>
    <w:tmpl w:val="68226A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7E8629A"/>
    <w:multiLevelType w:val="hybridMultilevel"/>
    <w:tmpl w:val="E806CD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C965B23"/>
    <w:multiLevelType w:val="hybridMultilevel"/>
    <w:tmpl w:val="2AAA0B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A2655E"/>
    <w:multiLevelType w:val="hybridMultilevel"/>
    <w:tmpl w:val="17266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A680F4D"/>
    <w:multiLevelType w:val="hybridMultilevel"/>
    <w:tmpl w:val="5EC2AE5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E8E2A17"/>
    <w:multiLevelType w:val="hybridMultilevel"/>
    <w:tmpl w:val="BA8048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FD4209A"/>
    <w:multiLevelType w:val="hybridMultilevel"/>
    <w:tmpl w:val="BEDEEB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13F787B"/>
    <w:multiLevelType w:val="hybridMultilevel"/>
    <w:tmpl w:val="A02E9F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3E91C33"/>
    <w:multiLevelType w:val="hybridMultilevel"/>
    <w:tmpl w:val="1F9E5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46A6FFA"/>
    <w:multiLevelType w:val="hybridMultilevel"/>
    <w:tmpl w:val="4FE43B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B9211A9"/>
    <w:multiLevelType w:val="hybridMultilevel"/>
    <w:tmpl w:val="5B2631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BCB1F24"/>
    <w:multiLevelType w:val="hybridMultilevel"/>
    <w:tmpl w:val="E1BEF4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2324B22"/>
    <w:multiLevelType w:val="hybridMultilevel"/>
    <w:tmpl w:val="1D06E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46061C5"/>
    <w:multiLevelType w:val="hybridMultilevel"/>
    <w:tmpl w:val="0D20C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FA2481A"/>
    <w:multiLevelType w:val="hybridMultilevel"/>
    <w:tmpl w:val="B05A22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4"/>
  </w:num>
  <w:num w:numId="3">
    <w:abstractNumId w:val="12"/>
  </w:num>
  <w:num w:numId="4">
    <w:abstractNumId w:val="1"/>
  </w:num>
  <w:num w:numId="5">
    <w:abstractNumId w:val="17"/>
  </w:num>
  <w:num w:numId="6">
    <w:abstractNumId w:val="20"/>
  </w:num>
  <w:num w:numId="7">
    <w:abstractNumId w:val="8"/>
  </w:num>
  <w:num w:numId="8">
    <w:abstractNumId w:val="3"/>
  </w:num>
  <w:num w:numId="9">
    <w:abstractNumId w:val="2"/>
  </w:num>
  <w:num w:numId="10">
    <w:abstractNumId w:val="15"/>
  </w:num>
  <w:num w:numId="11">
    <w:abstractNumId w:val="26"/>
  </w:num>
  <w:num w:numId="12">
    <w:abstractNumId w:val="18"/>
  </w:num>
  <w:num w:numId="13">
    <w:abstractNumId w:val="25"/>
  </w:num>
  <w:num w:numId="14">
    <w:abstractNumId w:val="7"/>
  </w:num>
  <w:num w:numId="15">
    <w:abstractNumId w:val="24"/>
  </w:num>
  <w:num w:numId="16">
    <w:abstractNumId w:val="23"/>
  </w:num>
  <w:num w:numId="17">
    <w:abstractNumId w:val="10"/>
  </w:num>
  <w:num w:numId="18">
    <w:abstractNumId w:val="14"/>
  </w:num>
  <w:num w:numId="19">
    <w:abstractNumId w:val="11"/>
  </w:num>
  <w:num w:numId="20">
    <w:abstractNumId w:val="19"/>
  </w:num>
  <w:num w:numId="21">
    <w:abstractNumId w:val="9"/>
  </w:num>
  <w:num w:numId="22">
    <w:abstractNumId w:val="22"/>
  </w:num>
  <w:num w:numId="23">
    <w:abstractNumId w:val="13"/>
  </w:num>
  <w:num w:numId="24">
    <w:abstractNumId w:val="16"/>
  </w:num>
  <w:num w:numId="25">
    <w:abstractNumId w:val="0"/>
  </w:num>
  <w:num w:numId="26">
    <w:abstractNumId w:val="6"/>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4081"/>
    <w:rsid w:val="00003C44"/>
    <w:rsid w:val="00007D31"/>
    <w:rsid w:val="00010AF3"/>
    <w:rsid w:val="000157F4"/>
    <w:rsid w:val="00016B62"/>
    <w:rsid w:val="00017136"/>
    <w:rsid w:val="00017B6C"/>
    <w:rsid w:val="00027528"/>
    <w:rsid w:val="00027B94"/>
    <w:rsid w:val="000316E0"/>
    <w:rsid w:val="00037114"/>
    <w:rsid w:val="00041972"/>
    <w:rsid w:val="00041FE2"/>
    <w:rsid w:val="000438CC"/>
    <w:rsid w:val="00050959"/>
    <w:rsid w:val="00050D02"/>
    <w:rsid w:val="00056F18"/>
    <w:rsid w:val="000644D9"/>
    <w:rsid w:val="00081E9F"/>
    <w:rsid w:val="00090568"/>
    <w:rsid w:val="00096B82"/>
    <w:rsid w:val="000A04DB"/>
    <w:rsid w:val="000A2BA1"/>
    <w:rsid w:val="000A4219"/>
    <w:rsid w:val="000A76BE"/>
    <w:rsid w:val="000B3418"/>
    <w:rsid w:val="000B445E"/>
    <w:rsid w:val="000B52EC"/>
    <w:rsid w:val="000B6DA0"/>
    <w:rsid w:val="000B6F3E"/>
    <w:rsid w:val="000B7ABE"/>
    <w:rsid w:val="000C7F51"/>
    <w:rsid w:val="000D7F54"/>
    <w:rsid w:val="000F4837"/>
    <w:rsid w:val="000F5569"/>
    <w:rsid w:val="0010275B"/>
    <w:rsid w:val="00106296"/>
    <w:rsid w:val="00111266"/>
    <w:rsid w:val="00111E99"/>
    <w:rsid w:val="00135FA6"/>
    <w:rsid w:val="00143C8D"/>
    <w:rsid w:val="0014524A"/>
    <w:rsid w:val="00147EDC"/>
    <w:rsid w:val="00150439"/>
    <w:rsid w:val="001559C4"/>
    <w:rsid w:val="00157E72"/>
    <w:rsid w:val="0016345A"/>
    <w:rsid w:val="00167A29"/>
    <w:rsid w:val="00174BC6"/>
    <w:rsid w:val="00174E23"/>
    <w:rsid w:val="001755A3"/>
    <w:rsid w:val="00176217"/>
    <w:rsid w:val="00182BB0"/>
    <w:rsid w:val="001844D6"/>
    <w:rsid w:val="00187878"/>
    <w:rsid w:val="001909B8"/>
    <w:rsid w:val="0019103A"/>
    <w:rsid w:val="00195D21"/>
    <w:rsid w:val="001A5333"/>
    <w:rsid w:val="001C2A27"/>
    <w:rsid w:val="001D164C"/>
    <w:rsid w:val="001E7D32"/>
    <w:rsid w:val="001F000F"/>
    <w:rsid w:val="001F2277"/>
    <w:rsid w:val="001F4BED"/>
    <w:rsid w:val="0020549B"/>
    <w:rsid w:val="002079AF"/>
    <w:rsid w:val="00207C00"/>
    <w:rsid w:val="00216D47"/>
    <w:rsid w:val="002220DC"/>
    <w:rsid w:val="002234FC"/>
    <w:rsid w:val="00227917"/>
    <w:rsid w:val="00227B82"/>
    <w:rsid w:val="00233DDE"/>
    <w:rsid w:val="00251E58"/>
    <w:rsid w:val="00253718"/>
    <w:rsid w:val="00253779"/>
    <w:rsid w:val="00256393"/>
    <w:rsid w:val="00256D1D"/>
    <w:rsid w:val="00257424"/>
    <w:rsid w:val="00257B6B"/>
    <w:rsid w:val="00264920"/>
    <w:rsid w:val="0027008D"/>
    <w:rsid w:val="00280886"/>
    <w:rsid w:val="00281E9C"/>
    <w:rsid w:val="00291F99"/>
    <w:rsid w:val="00293500"/>
    <w:rsid w:val="00293DDD"/>
    <w:rsid w:val="00295FB0"/>
    <w:rsid w:val="002A0836"/>
    <w:rsid w:val="002A1117"/>
    <w:rsid w:val="002A1BD5"/>
    <w:rsid w:val="002A439D"/>
    <w:rsid w:val="002B1E8D"/>
    <w:rsid w:val="002B316B"/>
    <w:rsid w:val="002C179F"/>
    <w:rsid w:val="002C25F5"/>
    <w:rsid w:val="002C28CD"/>
    <w:rsid w:val="002C3E4B"/>
    <w:rsid w:val="002C4081"/>
    <w:rsid w:val="002D12A9"/>
    <w:rsid w:val="002D18A4"/>
    <w:rsid w:val="002D3D10"/>
    <w:rsid w:val="002D3F1C"/>
    <w:rsid w:val="002E1107"/>
    <w:rsid w:val="002E17AD"/>
    <w:rsid w:val="002E3355"/>
    <w:rsid w:val="002E4638"/>
    <w:rsid w:val="002E52F2"/>
    <w:rsid w:val="002F11F4"/>
    <w:rsid w:val="002F2937"/>
    <w:rsid w:val="002F32DB"/>
    <w:rsid w:val="002F3B23"/>
    <w:rsid w:val="002F3DA8"/>
    <w:rsid w:val="002F4B90"/>
    <w:rsid w:val="002F64FC"/>
    <w:rsid w:val="002F698D"/>
    <w:rsid w:val="00300E4E"/>
    <w:rsid w:val="0030591A"/>
    <w:rsid w:val="0031042B"/>
    <w:rsid w:val="0031542E"/>
    <w:rsid w:val="0032133D"/>
    <w:rsid w:val="00323BEE"/>
    <w:rsid w:val="00327387"/>
    <w:rsid w:val="00330088"/>
    <w:rsid w:val="0033139E"/>
    <w:rsid w:val="0033333E"/>
    <w:rsid w:val="00334606"/>
    <w:rsid w:val="00342D4C"/>
    <w:rsid w:val="0035249E"/>
    <w:rsid w:val="00363E50"/>
    <w:rsid w:val="00364DB0"/>
    <w:rsid w:val="00374CF5"/>
    <w:rsid w:val="003811B7"/>
    <w:rsid w:val="00382397"/>
    <w:rsid w:val="00383EF4"/>
    <w:rsid w:val="00386362"/>
    <w:rsid w:val="003928A7"/>
    <w:rsid w:val="00395CF5"/>
    <w:rsid w:val="003A2547"/>
    <w:rsid w:val="003B2730"/>
    <w:rsid w:val="003B464D"/>
    <w:rsid w:val="003B5356"/>
    <w:rsid w:val="003B5A7E"/>
    <w:rsid w:val="003C0B12"/>
    <w:rsid w:val="003C2ADF"/>
    <w:rsid w:val="003C6785"/>
    <w:rsid w:val="003D2DE9"/>
    <w:rsid w:val="003D4903"/>
    <w:rsid w:val="003E2B52"/>
    <w:rsid w:val="003E7749"/>
    <w:rsid w:val="003F13BB"/>
    <w:rsid w:val="003F30CE"/>
    <w:rsid w:val="003F789E"/>
    <w:rsid w:val="00413D1D"/>
    <w:rsid w:val="00423221"/>
    <w:rsid w:val="004317E2"/>
    <w:rsid w:val="00437E3D"/>
    <w:rsid w:val="00440877"/>
    <w:rsid w:val="00445658"/>
    <w:rsid w:val="00445A03"/>
    <w:rsid w:val="004472B7"/>
    <w:rsid w:val="00451655"/>
    <w:rsid w:val="0045550D"/>
    <w:rsid w:val="00464FB2"/>
    <w:rsid w:val="00465D5D"/>
    <w:rsid w:val="00472DD4"/>
    <w:rsid w:val="004761B0"/>
    <w:rsid w:val="00480872"/>
    <w:rsid w:val="00483E72"/>
    <w:rsid w:val="00493046"/>
    <w:rsid w:val="0049337F"/>
    <w:rsid w:val="00494973"/>
    <w:rsid w:val="00496BE2"/>
    <w:rsid w:val="00496CC4"/>
    <w:rsid w:val="004A2959"/>
    <w:rsid w:val="004A61C7"/>
    <w:rsid w:val="004B2ECF"/>
    <w:rsid w:val="004B6F46"/>
    <w:rsid w:val="004C10DF"/>
    <w:rsid w:val="004C3784"/>
    <w:rsid w:val="004C7CEA"/>
    <w:rsid w:val="004D0B33"/>
    <w:rsid w:val="004D3A56"/>
    <w:rsid w:val="004E30B0"/>
    <w:rsid w:val="004E3562"/>
    <w:rsid w:val="004F3891"/>
    <w:rsid w:val="004F4A17"/>
    <w:rsid w:val="004F584A"/>
    <w:rsid w:val="00525917"/>
    <w:rsid w:val="00531651"/>
    <w:rsid w:val="0054271D"/>
    <w:rsid w:val="00544AB5"/>
    <w:rsid w:val="0054532D"/>
    <w:rsid w:val="00564C25"/>
    <w:rsid w:val="0058393A"/>
    <w:rsid w:val="00595B46"/>
    <w:rsid w:val="005A2599"/>
    <w:rsid w:val="005B00EC"/>
    <w:rsid w:val="005C7904"/>
    <w:rsid w:val="005D2D4B"/>
    <w:rsid w:val="005D7D1C"/>
    <w:rsid w:val="005E0DF1"/>
    <w:rsid w:val="005E5A88"/>
    <w:rsid w:val="005F0203"/>
    <w:rsid w:val="005F2C06"/>
    <w:rsid w:val="005F5EA0"/>
    <w:rsid w:val="00601442"/>
    <w:rsid w:val="00611EC2"/>
    <w:rsid w:val="006142D4"/>
    <w:rsid w:val="006240A9"/>
    <w:rsid w:val="00632AD8"/>
    <w:rsid w:val="00635FF7"/>
    <w:rsid w:val="00637CFB"/>
    <w:rsid w:val="006455A8"/>
    <w:rsid w:val="00645BDE"/>
    <w:rsid w:val="00645CC3"/>
    <w:rsid w:val="00651510"/>
    <w:rsid w:val="006616C6"/>
    <w:rsid w:val="00662428"/>
    <w:rsid w:val="00665E7F"/>
    <w:rsid w:val="00675F69"/>
    <w:rsid w:val="006778F8"/>
    <w:rsid w:val="00694C60"/>
    <w:rsid w:val="00695699"/>
    <w:rsid w:val="00697534"/>
    <w:rsid w:val="006977EC"/>
    <w:rsid w:val="00697F36"/>
    <w:rsid w:val="006A21FD"/>
    <w:rsid w:val="006A37A7"/>
    <w:rsid w:val="006A62E3"/>
    <w:rsid w:val="006B052C"/>
    <w:rsid w:val="006B05C1"/>
    <w:rsid w:val="006B65DD"/>
    <w:rsid w:val="006C3C26"/>
    <w:rsid w:val="006C3C5A"/>
    <w:rsid w:val="006C445E"/>
    <w:rsid w:val="006C5BC3"/>
    <w:rsid w:val="006D04A7"/>
    <w:rsid w:val="006D2603"/>
    <w:rsid w:val="006E3A1F"/>
    <w:rsid w:val="006E4926"/>
    <w:rsid w:val="006E4AA0"/>
    <w:rsid w:val="006E7E7F"/>
    <w:rsid w:val="006F71E1"/>
    <w:rsid w:val="00705AFF"/>
    <w:rsid w:val="00722244"/>
    <w:rsid w:val="00722E4A"/>
    <w:rsid w:val="00724081"/>
    <w:rsid w:val="00724747"/>
    <w:rsid w:val="007445B8"/>
    <w:rsid w:val="007454A2"/>
    <w:rsid w:val="00755706"/>
    <w:rsid w:val="0076215C"/>
    <w:rsid w:val="007652A3"/>
    <w:rsid w:val="00770668"/>
    <w:rsid w:val="007707A5"/>
    <w:rsid w:val="007707E3"/>
    <w:rsid w:val="00794639"/>
    <w:rsid w:val="007A2C40"/>
    <w:rsid w:val="007A5B11"/>
    <w:rsid w:val="007B00AB"/>
    <w:rsid w:val="007B0B92"/>
    <w:rsid w:val="007B45BF"/>
    <w:rsid w:val="007B7CF4"/>
    <w:rsid w:val="007C2A63"/>
    <w:rsid w:val="007C32C8"/>
    <w:rsid w:val="007D681D"/>
    <w:rsid w:val="007D7CD4"/>
    <w:rsid w:val="007E06DF"/>
    <w:rsid w:val="007E38E3"/>
    <w:rsid w:val="007F4425"/>
    <w:rsid w:val="007F4E8E"/>
    <w:rsid w:val="007F4F82"/>
    <w:rsid w:val="007F5743"/>
    <w:rsid w:val="0080770B"/>
    <w:rsid w:val="0082113F"/>
    <w:rsid w:val="008232F6"/>
    <w:rsid w:val="00824374"/>
    <w:rsid w:val="00825E21"/>
    <w:rsid w:val="00826F37"/>
    <w:rsid w:val="0083331A"/>
    <w:rsid w:val="008347BE"/>
    <w:rsid w:val="008424B1"/>
    <w:rsid w:val="00843766"/>
    <w:rsid w:val="00851CFB"/>
    <w:rsid w:val="00857E45"/>
    <w:rsid w:val="00861362"/>
    <w:rsid w:val="00865B45"/>
    <w:rsid w:val="0087229C"/>
    <w:rsid w:val="008732CB"/>
    <w:rsid w:val="00875354"/>
    <w:rsid w:val="008764F2"/>
    <w:rsid w:val="00876E5C"/>
    <w:rsid w:val="00877F29"/>
    <w:rsid w:val="00885FAC"/>
    <w:rsid w:val="008904DA"/>
    <w:rsid w:val="00890F7E"/>
    <w:rsid w:val="008969B8"/>
    <w:rsid w:val="00896A28"/>
    <w:rsid w:val="008A0144"/>
    <w:rsid w:val="008B003E"/>
    <w:rsid w:val="008B5B6D"/>
    <w:rsid w:val="008D21C7"/>
    <w:rsid w:val="008D3723"/>
    <w:rsid w:val="008D5150"/>
    <w:rsid w:val="008E062C"/>
    <w:rsid w:val="008E56C6"/>
    <w:rsid w:val="008E7088"/>
    <w:rsid w:val="008E7445"/>
    <w:rsid w:val="008F0760"/>
    <w:rsid w:val="00900FF3"/>
    <w:rsid w:val="00901384"/>
    <w:rsid w:val="00901B34"/>
    <w:rsid w:val="009055C3"/>
    <w:rsid w:val="00910458"/>
    <w:rsid w:val="0091084D"/>
    <w:rsid w:val="00914496"/>
    <w:rsid w:val="00917EDD"/>
    <w:rsid w:val="00923CC0"/>
    <w:rsid w:val="009326E9"/>
    <w:rsid w:val="00936FF0"/>
    <w:rsid w:val="0093763F"/>
    <w:rsid w:val="00946B07"/>
    <w:rsid w:val="009473E9"/>
    <w:rsid w:val="00953755"/>
    <w:rsid w:val="009568EA"/>
    <w:rsid w:val="00966789"/>
    <w:rsid w:val="00976084"/>
    <w:rsid w:val="009847DE"/>
    <w:rsid w:val="00985A8B"/>
    <w:rsid w:val="00985C69"/>
    <w:rsid w:val="0099129F"/>
    <w:rsid w:val="009978D2"/>
    <w:rsid w:val="009A066B"/>
    <w:rsid w:val="009A4867"/>
    <w:rsid w:val="009A7CA6"/>
    <w:rsid w:val="009B004E"/>
    <w:rsid w:val="009B608E"/>
    <w:rsid w:val="009B65AD"/>
    <w:rsid w:val="009B68B9"/>
    <w:rsid w:val="009C39B2"/>
    <w:rsid w:val="009E0E95"/>
    <w:rsid w:val="009E343C"/>
    <w:rsid w:val="009E70B0"/>
    <w:rsid w:val="009E76C0"/>
    <w:rsid w:val="009E7BE4"/>
    <w:rsid w:val="009F11A8"/>
    <w:rsid w:val="00A02307"/>
    <w:rsid w:val="00A0409B"/>
    <w:rsid w:val="00A04E59"/>
    <w:rsid w:val="00A13870"/>
    <w:rsid w:val="00A14C3A"/>
    <w:rsid w:val="00A15082"/>
    <w:rsid w:val="00A17052"/>
    <w:rsid w:val="00A22973"/>
    <w:rsid w:val="00A22A8D"/>
    <w:rsid w:val="00A442E4"/>
    <w:rsid w:val="00A51AD6"/>
    <w:rsid w:val="00A53791"/>
    <w:rsid w:val="00A576CC"/>
    <w:rsid w:val="00A60409"/>
    <w:rsid w:val="00A623CB"/>
    <w:rsid w:val="00A73B1A"/>
    <w:rsid w:val="00A8135E"/>
    <w:rsid w:val="00A83F1A"/>
    <w:rsid w:val="00A83FD8"/>
    <w:rsid w:val="00A8782D"/>
    <w:rsid w:val="00A97E38"/>
    <w:rsid w:val="00AA7625"/>
    <w:rsid w:val="00AB1FC2"/>
    <w:rsid w:val="00AB38A6"/>
    <w:rsid w:val="00AB6DC0"/>
    <w:rsid w:val="00AC012A"/>
    <w:rsid w:val="00AC4EBB"/>
    <w:rsid w:val="00AC6E7F"/>
    <w:rsid w:val="00AD3BA7"/>
    <w:rsid w:val="00AD57A8"/>
    <w:rsid w:val="00AE142D"/>
    <w:rsid w:val="00AE161D"/>
    <w:rsid w:val="00AE2D1E"/>
    <w:rsid w:val="00AE4741"/>
    <w:rsid w:val="00AE483A"/>
    <w:rsid w:val="00AF57B7"/>
    <w:rsid w:val="00AF70F5"/>
    <w:rsid w:val="00B108D4"/>
    <w:rsid w:val="00B11EB0"/>
    <w:rsid w:val="00B125D2"/>
    <w:rsid w:val="00B16C0B"/>
    <w:rsid w:val="00B229B2"/>
    <w:rsid w:val="00B32B78"/>
    <w:rsid w:val="00B43CEC"/>
    <w:rsid w:val="00B476E8"/>
    <w:rsid w:val="00B556BF"/>
    <w:rsid w:val="00B57245"/>
    <w:rsid w:val="00B664F1"/>
    <w:rsid w:val="00B72B32"/>
    <w:rsid w:val="00B86074"/>
    <w:rsid w:val="00B86137"/>
    <w:rsid w:val="00B905E2"/>
    <w:rsid w:val="00B90ED1"/>
    <w:rsid w:val="00B95244"/>
    <w:rsid w:val="00B95469"/>
    <w:rsid w:val="00BA0DD9"/>
    <w:rsid w:val="00BA2B2C"/>
    <w:rsid w:val="00BA53B6"/>
    <w:rsid w:val="00BA6C4C"/>
    <w:rsid w:val="00BB34C0"/>
    <w:rsid w:val="00BB3E7F"/>
    <w:rsid w:val="00BC0FE9"/>
    <w:rsid w:val="00BC3324"/>
    <w:rsid w:val="00BC3F1A"/>
    <w:rsid w:val="00BC5F58"/>
    <w:rsid w:val="00BC7F3F"/>
    <w:rsid w:val="00BD5580"/>
    <w:rsid w:val="00BD7804"/>
    <w:rsid w:val="00BE4DD0"/>
    <w:rsid w:val="00BF6745"/>
    <w:rsid w:val="00C04107"/>
    <w:rsid w:val="00C06B25"/>
    <w:rsid w:val="00C07AA0"/>
    <w:rsid w:val="00C1681C"/>
    <w:rsid w:val="00C1689A"/>
    <w:rsid w:val="00C244C0"/>
    <w:rsid w:val="00C26517"/>
    <w:rsid w:val="00C316B0"/>
    <w:rsid w:val="00C331A2"/>
    <w:rsid w:val="00C37B6C"/>
    <w:rsid w:val="00C541F5"/>
    <w:rsid w:val="00C558CE"/>
    <w:rsid w:val="00C56E5C"/>
    <w:rsid w:val="00C63FC0"/>
    <w:rsid w:val="00C65293"/>
    <w:rsid w:val="00C66387"/>
    <w:rsid w:val="00C7135A"/>
    <w:rsid w:val="00C7316A"/>
    <w:rsid w:val="00C85C80"/>
    <w:rsid w:val="00C879E2"/>
    <w:rsid w:val="00C9249C"/>
    <w:rsid w:val="00C94D60"/>
    <w:rsid w:val="00C955F3"/>
    <w:rsid w:val="00C978C2"/>
    <w:rsid w:val="00CA1421"/>
    <w:rsid w:val="00CA3269"/>
    <w:rsid w:val="00CA41EF"/>
    <w:rsid w:val="00CA51B9"/>
    <w:rsid w:val="00CB34A7"/>
    <w:rsid w:val="00CB40AA"/>
    <w:rsid w:val="00CB6948"/>
    <w:rsid w:val="00CD3DB2"/>
    <w:rsid w:val="00CE11B7"/>
    <w:rsid w:val="00CE1F30"/>
    <w:rsid w:val="00CF0CBB"/>
    <w:rsid w:val="00CF4829"/>
    <w:rsid w:val="00D008B7"/>
    <w:rsid w:val="00D0121F"/>
    <w:rsid w:val="00D01F0A"/>
    <w:rsid w:val="00D02AC9"/>
    <w:rsid w:val="00D06FC9"/>
    <w:rsid w:val="00D07ECB"/>
    <w:rsid w:val="00D2119E"/>
    <w:rsid w:val="00D22916"/>
    <w:rsid w:val="00D231D2"/>
    <w:rsid w:val="00D25F9A"/>
    <w:rsid w:val="00D275C0"/>
    <w:rsid w:val="00D307C4"/>
    <w:rsid w:val="00D31CAF"/>
    <w:rsid w:val="00D364DD"/>
    <w:rsid w:val="00D368E6"/>
    <w:rsid w:val="00D40658"/>
    <w:rsid w:val="00D44233"/>
    <w:rsid w:val="00D449C2"/>
    <w:rsid w:val="00D44EF7"/>
    <w:rsid w:val="00D461A6"/>
    <w:rsid w:val="00D47BBD"/>
    <w:rsid w:val="00D56F18"/>
    <w:rsid w:val="00D60246"/>
    <w:rsid w:val="00D83A44"/>
    <w:rsid w:val="00D96849"/>
    <w:rsid w:val="00DA0084"/>
    <w:rsid w:val="00DA7798"/>
    <w:rsid w:val="00DB1FA0"/>
    <w:rsid w:val="00DC0370"/>
    <w:rsid w:val="00DC0DE2"/>
    <w:rsid w:val="00DC3467"/>
    <w:rsid w:val="00DC49D1"/>
    <w:rsid w:val="00DD0AD0"/>
    <w:rsid w:val="00DE7104"/>
    <w:rsid w:val="00DE7149"/>
    <w:rsid w:val="00DE73D8"/>
    <w:rsid w:val="00DF0444"/>
    <w:rsid w:val="00E03A72"/>
    <w:rsid w:val="00E11C4A"/>
    <w:rsid w:val="00E209EE"/>
    <w:rsid w:val="00E33DFB"/>
    <w:rsid w:val="00E369B5"/>
    <w:rsid w:val="00E40B7A"/>
    <w:rsid w:val="00E42EB9"/>
    <w:rsid w:val="00E525AF"/>
    <w:rsid w:val="00E53E15"/>
    <w:rsid w:val="00E716BB"/>
    <w:rsid w:val="00E80886"/>
    <w:rsid w:val="00E847F1"/>
    <w:rsid w:val="00E86F7F"/>
    <w:rsid w:val="00E87904"/>
    <w:rsid w:val="00E90600"/>
    <w:rsid w:val="00E92D10"/>
    <w:rsid w:val="00E945D8"/>
    <w:rsid w:val="00E94FF6"/>
    <w:rsid w:val="00EB3AE9"/>
    <w:rsid w:val="00EB4FCD"/>
    <w:rsid w:val="00EC2926"/>
    <w:rsid w:val="00ED769D"/>
    <w:rsid w:val="00EE16A5"/>
    <w:rsid w:val="00EE2F3A"/>
    <w:rsid w:val="00EE6DAD"/>
    <w:rsid w:val="00EE77BD"/>
    <w:rsid w:val="00EF1BF2"/>
    <w:rsid w:val="00EF5BB5"/>
    <w:rsid w:val="00F03B19"/>
    <w:rsid w:val="00F26608"/>
    <w:rsid w:val="00F33B11"/>
    <w:rsid w:val="00F34336"/>
    <w:rsid w:val="00F5040A"/>
    <w:rsid w:val="00F518BB"/>
    <w:rsid w:val="00F717E8"/>
    <w:rsid w:val="00F7233B"/>
    <w:rsid w:val="00F73881"/>
    <w:rsid w:val="00F85EA5"/>
    <w:rsid w:val="00F95564"/>
    <w:rsid w:val="00FA24A1"/>
    <w:rsid w:val="00FA492F"/>
    <w:rsid w:val="00FB36CD"/>
    <w:rsid w:val="00FC1892"/>
    <w:rsid w:val="00FC3D81"/>
    <w:rsid w:val="00FC4EB4"/>
    <w:rsid w:val="00FC594D"/>
    <w:rsid w:val="00FE33C6"/>
    <w:rsid w:val="00FE6770"/>
    <w:rsid w:val="00FF60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743"/>
    <w:pPr>
      <w:widowControl w:val="0"/>
      <w:jc w:val="both"/>
    </w:pPr>
  </w:style>
  <w:style w:type="paragraph" w:styleId="Heading1">
    <w:name w:val="heading 1"/>
    <w:basedOn w:val="Normal"/>
    <w:next w:val="Normal"/>
    <w:link w:val="Heading1Char"/>
    <w:uiPriority w:val="9"/>
    <w:qFormat/>
    <w:rsid w:val="00C07AA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E67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E677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4081"/>
    <w:rPr>
      <w:kern w:val="0"/>
      <w:sz w:val="22"/>
      <w:lang w:eastAsia="en-US"/>
    </w:rPr>
  </w:style>
  <w:style w:type="character" w:customStyle="1" w:styleId="NoSpacingChar">
    <w:name w:val="No Spacing Char"/>
    <w:basedOn w:val="DefaultParagraphFont"/>
    <w:link w:val="NoSpacing"/>
    <w:uiPriority w:val="1"/>
    <w:rsid w:val="00724081"/>
    <w:rPr>
      <w:kern w:val="0"/>
      <w:sz w:val="22"/>
      <w:lang w:eastAsia="en-US"/>
    </w:rPr>
  </w:style>
  <w:style w:type="paragraph" w:styleId="BalloonText">
    <w:name w:val="Balloon Text"/>
    <w:basedOn w:val="Normal"/>
    <w:link w:val="BalloonTextChar"/>
    <w:uiPriority w:val="99"/>
    <w:semiHidden/>
    <w:unhideWhenUsed/>
    <w:rsid w:val="00724081"/>
    <w:rPr>
      <w:sz w:val="16"/>
      <w:szCs w:val="16"/>
    </w:rPr>
  </w:style>
  <w:style w:type="character" w:customStyle="1" w:styleId="BalloonTextChar">
    <w:name w:val="Balloon Text Char"/>
    <w:basedOn w:val="DefaultParagraphFont"/>
    <w:link w:val="BalloonText"/>
    <w:uiPriority w:val="99"/>
    <w:semiHidden/>
    <w:rsid w:val="00724081"/>
    <w:rPr>
      <w:sz w:val="16"/>
      <w:szCs w:val="16"/>
    </w:rPr>
  </w:style>
  <w:style w:type="paragraph" w:styleId="Title">
    <w:name w:val="Title"/>
    <w:basedOn w:val="Normal"/>
    <w:next w:val="Normal"/>
    <w:link w:val="TitleChar"/>
    <w:uiPriority w:val="10"/>
    <w:qFormat/>
    <w:rsid w:val="00C07AA0"/>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C07AA0"/>
    <w:rPr>
      <w:rFonts w:asciiTheme="majorHAnsi" w:eastAsia="宋体" w:hAnsiTheme="majorHAnsi" w:cstheme="majorBidi"/>
      <w:b/>
      <w:bCs/>
      <w:sz w:val="32"/>
      <w:szCs w:val="32"/>
    </w:rPr>
  </w:style>
  <w:style w:type="paragraph" w:styleId="DocumentMap">
    <w:name w:val="Document Map"/>
    <w:basedOn w:val="Normal"/>
    <w:link w:val="DocumentMapChar"/>
    <w:uiPriority w:val="99"/>
    <w:semiHidden/>
    <w:unhideWhenUsed/>
    <w:rsid w:val="00C07AA0"/>
    <w:rPr>
      <w:rFonts w:ascii="Tahoma" w:hAnsi="Tahoma" w:cs="Tahoma"/>
      <w:sz w:val="16"/>
      <w:szCs w:val="16"/>
    </w:rPr>
  </w:style>
  <w:style w:type="character" w:customStyle="1" w:styleId="DocumentMapChar">
    <w:name w:val="Document Map Char"/>
    <w:basedOn w:val="DefaultParagraphFont"/>
    <w:link w:val="DocumentMap"/>
    <w:uiPriority w:val="99"/>
    <w:semiHidden/>
    <w:rsid w:val="00C07AA0"/>
    <w:rPr>
      <w:rFonts w:ascii="Tahoma" w:hAnsi="Tahoma" w:cs="Tahoma"/>
      <w:sz w:val="16"/>
      <w:szCs w:val="16"/>
    </w:rPr>
  </w:style>
  <w:style w:type="character" w:customStyle="1" w:styleId="Heading1Char">
    <w:name w:val="Heading 1 Char"/>
    <w:basedOn w:val="DefaultParagraphFont"/>
    <w:link w:val="Heading1"/>
    <w:uiPriority w:val="9"/>
    <w:rsid w:val="00C07AA0"/>
    <w:rPr>
      <w:b/>
      <w:bCs/>
      <w:kern w:val="44"/>
      <w:sz w:val="44"/>
      <w:szCs w:val="44"/>
    </w:rPr>
  </w:style>
  <w:style w:type="paragraph" w:styleId="TOCHeading">
    <w:name w:val="TOC Heading"/>
    <w:basedOn w:val="Heading1"/>
    <w:next w:val="Normal"/>
    <w:uiPriority w:val="39"/>
    <w:semiHidden/>
    <w:unhideWhenUsed/>
    <w:qFormat/>
    <w:rsid w:val="00C07A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TOC1">
    <w:name w:val="toc 1"/>
    <w:basedOn w:val="Normal"/>
    <w:next w:val="Normal"/>
    <w:autoRedefine/>
    <w:uiPriority w:val="39"/>
    <w:unhideWhenUsed/>
    <w:rsid w:val="00C07AA0"/>
  </w:style>
  <w:style w:type="character" w:styleId="Hyperlink">
    <w:name w:val="Hyperlink"/>
    <w:basedOn w:val="DefaultParagraphFont"/>
    <w:uiPriority w:val="99"/>
    <w:unhideWhenUsed/>
    <w:rsid w:val="00C07AA0"/>
    <w:rPr>
      <w:color w:val="0000FF" w:themeColor="hyperlink"/>
      <w:u w:val="single"/>
    </w:rPr>
  </w:style>
  <w:style w:type="paragraph" w:styleId="Header">
    <w:name w:val="header"/>
    <w:basedOn w:val="Normal"/>
    <w:link w:val="HeaderChar"/>
    <w:uiPriority w:val="99"/>
    <w:unhideWhenUsed/>
    <w:rsid w:val="00F9556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95564"/>
    <w:rPr>
      <w:sz w:val="18"/>
      <w:szCs w:val="18"/>
    </w:rPr>
  </w:style>
  <w:style w:type="paragraph" w:styleId="Footer">
    <w:name w:val="footer"/>
    <w:basedOn w:val="Normal"/>
    <w:link w:val="FooterChar"/>
    <w:uiPriority w:val="99"/>
    <w:semiHidden/>
    <w:unhideWhenUsed/>
    <w:rsid w:val="00F9556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95564"/>
    <w:rPr>
      <w:sz w:val="18"/>
      <w:szCs w:val="18"/>
    </w:rPr>
  </w:style>
  <w:style w:type="character" w:customStyle="1" w:styleId="Heading2Char">
    <w:name w:val="Heading 2 Char"/>
    <w:basedOn w:val="DefaultParagraphFont"/>
    <w:link w:val="Heading2"/>
    <w:uiPriority w:val="9"/>
    <w:rsid w:val="00FE677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E6770"/>
    <w:rPr>
      <w:b/>
      <w:bCs/>
      <w:sz w:val="32"/>
      <w:szCs w:val="32"/>
    </w:rPr>
  </w:style>
  <w:style w:type="paragraph" w:styleId="ListParagraph">
    <w:name w:val="List Paragraph"/>
    <w:basedOn w:val="Normal"/>
    <w:uiPriority w:val="34"/>
    <w:qFormat/>
    <w:rsid w:val="002E4638"/>
    <w:pPr>
      <w:ind w:firstLineChars="200" w:firstLine="420"/>
    </w:pPr>
  </w:style>
  <w:style w:type="table" w:styleId="TableGrid">
    <w:name w:val="Table Grid"/>
    <w:basedOn w:val="TableNormal"/>
    <w:uiPriority w:val="59"/>
    <w:rsid w:val="00ED7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D769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2">
    <w:name w:val="toc 2"/>
    <w:basedOn w:val="Normal"/>
    <w:next w:val="Normal"/>
    <w:autoRedefine/>
    <w:uiPriority w:val="39"/>
    <w:unhideWhenUsed/>
    <w:rsid w:val="00D47BBD"/>
    <w:pPr>
      <w:ind w:leftChars="200" w:left="420"/>
    </w:pPr>
  </w:style>
  <w:style w:type="table" w:styleId="LightList-Accent1">
    <w:name w:val="Light List Accent 1"/>
    <w:basedOn w:val="TableNormal"/>
    <w:uiPriority w:val="61"/>
    <w:rsid w:val="002E52F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096B82"/>
    <w:pPr>
      <w:ind w:leftChars="400" w:left="840"/>
    </w:pPr>
  </w:style>
  <w:style w:type="paragraph" w:styleId="NormalWeb">
    <w:name w:val="Normal (Web)"/>
    <w:basedOn w:val="Normal"/>
    <w:uiPriority w:val="99"/>
    <w:semiHidden/>
    <w:unhideWhenUsed/>
    <w:rsid w:val="00003C44"/>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38636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7850998">
      <w:bodyDiv w:val="1"/>
      <w:marLeft w:val="0"/>
      <w:marRight w:val="0"/>
      <w:marTop w:val="0"/>
      <w:marBottom w:val="0"/>
      <w:divBdr>
        <w:top w:val="none" w:sz="0" w:space="0" w:color="auto"/>
        <w:left w:val="none" w:sz="0" w:space="0" w:color="auto"/>
        <w:bottom w:val="none" w:sz="0" w:space="0" w:color="auto"/>
        <w:right w:val="none" w:sz="0" w:space="0" w:color="auto"/>
      </w:divBdr>
    </w:div>
    <w:div w:id="347297449">
      <w:bodyDiv w:val="1"/>
      <w:marLeft w:val="0"/>
      <w:marRight w:val="0"/>
      <w:marTop w:val="0"/>
      <w:marBottom w:val="0"/>
      <w:divBdr>
        <w:top w:val="none" w:sz="0" w:space="0" w:color="auto"/>
        <w:left w:val="none" w:sz="0" w:space="0" w:color="auto"/>
        <w:bottom w:val="none" w:sz="0" w:space="0" w:color="auto"/>
        <w:right w:val="none" w:sz="0" w:space="0" w:color="auto"/>
      </w:divBdr>
    </w:div>
    <w:div w:id="71647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emf"/><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a:t>前端体系各要素占比</a:t>
            </a:r>
          </a:p>
        </c:rich>
      </c:tx>
      <c:layout>
        <c:manualLayout>
          <c:xMode val="edge"/>
          <c:yMode val="edge"/>
          <c:x val="0.20390169553000348"/>
          <c:y val="8.7008223696283554E-2"/>
        </c:manualLayout>
      </c:layout>
    </c:title>
    <c:view3D>
      <c:rotX val="30"/>
      <c:perspective val="30"/>
    </c:view3D>
    <c:plotArea>
      <c:layout/>
      <c:pie3DChart>
        <c:varyColors val="1"/>
        <c:ser>
          <c:idx val="0"/>
          <c:order val="0"/>
          <c:tx>
            <c:strRef>
              <c:f>Sheet1!$B$1</c:f>
              <c:strCache>
                <c:ptCount val="1"/>
                <c:pt idx="0">
                  <c:v>应用程序类型</c:v>
                </c:pt>
              </c:strCache>
            </c:strRef>
          </c:tx>
          <c:dLbls>
            <c:showPercent val="1"/>
            <c:showLeaderLines val="1"/>
          </c:dLbls>
          <c:cat>
            <c:strRef>
              <c:f>Sheet1!$A$2:$A$4</c:f>
              <c:strCache>
                <c:ptCount val="3"/>
                <c:pt idx="0">
                  <c:v>JavaScript</c:v>
                </c:pt>
                <c:pt idx="1">
                  <c:v>CSS3</c:v>
                </c:pt>
                <c:pt idx="2">
                  <c:v>HTML5</c:v>
                </c:pt>
              </c:strCache>
            </c:strRef>
          </c:cat>
          <c:val>
            <c:numRef>
              <c:f>Sheet1!$B$2:$B$4</c:f>
              <c:numCache>
                <c:formatCode>General</c:formatCode>
                <c:ptCount val="3"/>
                <c:pt idx="0">
                  <c:v>78</c:v>
                </c:pt>
                <c:pt idx="1">
                  <c:v>13</c:v>
                </c:pt>
                <c:pt idx="2">
                  <c:v>9</c:v>
                </c:pt>
              </c:numCache>
            </c:numRef>
          </c:val>
        </c:ser>
        <c:dLbls>
          <c:showPercent val="1"/>
        </c:dLbls>
      </c:pie3DChart>
    </c:plotArea>
    <c:legend>
      <c:legendPos val="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2013-07-01T00:00:00</PublishDate>
  <Abstract>本文档主要阐述了新版MyHengtian前端体系的架构设计，其包括前端技术JavaScript，CSS和HTML的整体架构设计方式。</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8F3B92-92E1-4B71-909F-1BB074CC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15</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MyHengtain 前端体系架构设计</vt:lpstr>
    </vt:vector>
  </TitlesOfParts>
  <Company>浙江网新恒天软件有限公司</Company>
  <LinksUpToDate>false</LinksUpToDate>
  <CharactersWithSpaces>6425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MyHengtain 前端架构设计</dc:title>
  <dc:subject>V1.0</dc:subject>
  <dc:creator>ADM </dc:creator>
  <cp:keywords/>
  <dc:description/>
  <cp:lastModifiedBy>jimshi</cp:lastModifiedBy>
  <cp:revision>314</cp:revision>
  <dcterms:created xsi:type="dcterms:W3CDTF">2013-07-01T05:37:00Z</dcterms:created>
  <dcterms:modified xsi:type="dcterms:W3CDTF">2013-07-02T05:57:00Z</dcterms:modified>
</cp:coreProperties>
</file>