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10.19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2021/1/27</w:t>
      </w:r>
    </w:p>
    <w:p>
      <w:pPr>
        <w:numPr>
          <w:ilvl w:val="0"/>
          <w:numId w:val="1001"/>
        </w:numPr>
        <w:pStyle w:val="Compact"/>
      </w:pPr>
      <m:oMath>
        <m:r>
          <m:t> </m:t>
        </m:r>
        <m:r>
          <m:rPr>
            <m:sty m:val="p"/>
          </m:rPr>
          <m:t>(</m:t>
        </m:r>
        <m:r>
          <m:t>20</m:t>
        </m:r>
      </m:oMath>
      <w:r>
        <w:t xml:space="preserve"> </w:t>
      </w:r>
      <w:r>
        <w:t xml:space="preserve">分</w:t>
      </w:r>
      <w:r>
        <w:t xml:space="preserve"> </w:t>
      </w:r>
      <m:oMath>
        <m:r>
          <m:rPr>
            <m:sty m:val="p"/>
          </m:rPr>
          <m:t>)</m:t>
        </m:r>
      </m:oMath>
      <w:r>
        <w:t xml:space="preserve"> </w:t>
      </w:r>
      <w:r>
        <w:t xml:space="preserve">竞争性市场下有一个买者和一个卖者，卖者的边际成本为常数，</w:t>
      </w:r>
      <w:r>
        <w:t xml:space="preserve"> </w:t>
      </w:r>
      <m:oMath>
        <m:r>
          <m:rPr>
            <m:sty m:val="p"/>
          </m:rPr>
          <m:t>M</m:t>
        </m:r>
        <m:r>
          <m:rPr>
            <m:sty m:val="p"/>
          </m:rPr>
          <m:t>C</m:t>
        </m:r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。买者购买第</w:t>
      </w:r>
      <w:r>
        <w:t xml:space="preserve"> </w:t>
      </w:r>
      <m:oMath>
        <m:r>
          <m:rPr>
            <m:sty m:val="p"/>
          </m:rPr>
          <m:t>q</m:t>
        </m:r>
      </m:oMath>
      <w:r>
        <w:t xml:space="preserve"> </w:t>
      </w:r>
      <w:r>
        <w:t xml:space="preserve">个单. 位产品的边际收益为</w:t>
      </w:r>
      <w:r>
        <w:t xml:space="preserve"> </w:t>
      </w:r>
      <m:oMath>
        <m:r>
          <m:rPr>
            <m:sty m:val="p"/>
          </m:rPr>
          <m:t>M</m:t>
        </m:r>
        <m:r>
          <m:rPr>
            <m:sty m:val="p"/>
          </m:rPr>
          <m:t>R</m:t>
        </m:r>
        <m:r>
          <m:rPr>
            <m:sty m:val="p"/>
          </m:rPr>
          <m:t>=</m:t>
        </m:r>
        <m:r>
          <m:t>210</m:t>
        </m:r>
      </m:oMath>
      <w:r>
        <w:t xml:space="preserve"> </w:t>
      </w:r>
      <w:r>
        <w:t xml:space="preserve">一q。买者和卖者共同决定交易价格</w:t>
      </w:r>
      <w:r>
        <w:t xml:space="preserve"> </w:t>
      </w:r>
      <m:oMath>
        <m:r>
          <m:rPr>
            <m:sty m:val="p"/>
          </m:rPr>
          <m:t>p</m:t>
        </m:r>
      </m:oMath>
      <w:r>
        <w:t xml:space="preserve"> </w:t>
      </w:r>
      <w:r>
        <w:t xml:space="preserve">。在此交易价格下，交易量为买者愿意买的 和卖者愿意卖出量中的最小者。</w:t>
      </w:r>
    </w:p>
    <w:p>
      <w:pPr>
        <w:numPr>
          <w:ilvl w:val="0"/>
          <w:numId w:val="1002"/>
        </w:numPr>
      </w:pPr>
      <w:r>
        <w:t xml:space="preserve">用</w:t>
      </w:r>
      <w:r>
        <w:t xml:space="preserve"> </w:t>
      </w:r>
      <m:oMath>
        <m:r>
          <m:rPr>
            <m:sty m:val="p"/>
          </m:rPr>
          <m:t>p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rPr>
            <m:sty m:val="p"/>
          </m:rPr>
          <m:t>q</m:t>
        </m:r>
      </m:oMath>
      <w:r>
        <w:t xml:space="preserve"> </w:t>
      </w:r>
      <w:r>
        <w:t xml:space="preserve">表示买者和卖者的利润函数。</w:t>
      </w:r>
    </w:p>
    <w:p>
      <w:pPr>
        <w:numPr>
          <w:ilvl w:val="0"/>
          <w:numId w:val="1002"/>
        </w:numPr>
      </w:pPr>
      <w:r>
        <w:t xml:space="preserve">p 和 q 在什么条件下使买者和卖者的利润和最大?</w:t>
      </w:r>
    </w:p>
    <w:p>
      <w:pPr>
        <w:pStyle w:val="FirstParagraph"/>
      </w:pPr>
      <w:r>
        <w:t xml:space="preserve">（3）若卖方选择交易价格，求最优条件下各自的利润。</w:t>
      </w:r>
    </w:p>
    <w:p>
      <w:pPr>
        <w:numPr>
          <w:ilvl w:val="0"/>
          <w:numId w:val="1003"/>
        </w:numPr>
        <w:pStyle w:val="Compact"/>
      </w:pPr>
      <w:r>
        <w:t xml:space="preserve">若买方选择交易价格，求最优条件下各自的利润。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1）买者的利润函数：</w:t>
      </w:r>
    </w:p>
    <w:p>
      <w:pPr>
        <w:pStyle w:val="BodyText"/>
      </w:pPr>
      <m:oMath>
        <m:sSup>
          <m:e>
            <m:r>
              <m:t>π</m:t>
            </m:r>
          </m:e>
          <m:sup>
            <m:r>
              <m:t>b</m:t>
            </m:r>
          </m:sup>
        </m:sSup>
        <m:r>
          <m:rPr>
            <m:sty m:val="p"/>
          </m:rPr>
          <m:t>=</m:t>
        </m:r>
        <m:nary>
          <m:naryPr>
            <m:chr m:val="∫"/>
            <m:limLoc m:val="subSup"/>
            <m:subHide m:val="0"/>
            <m:supHide m:val="0"/>
          </m:naryPr>
          <m:sub>
            <m:r>
              <m:t>0</m:t>
            </m:r>
          </m:sub>
          <m:sup>
            <m:r>
              <m:t>q</m:t>
            </m:r>
          </m:sup>
          <m:e>
            <m:r>
              <m:rPr>
                <m:sty m:val="p"/>
              </m:rPr>
              <m:t>(</m:t>
            </m:r>
          </m:e>
        </m:nary>
        <m:r>
          <m:t>210</m:t>
        </m:r>
        <m:r>
          <m:rPr>
            <m:sty m:val="p"/>
          </m:rPr>
          <m:t>−</m:t>
        </m:r>
        <m:r>
          <m:t>q</m:t>
        </m:r>
        <m:r>
          <m:rPr>
            <m:sty m:val="p"/>
          </m:rPr>
          <m:t>)</m:t>
        </m:r>
        <m:r>
          <m:t>d</m:t>
        </m:r>
        <m:r>
          <m:t>q</m:t>
        </m:r>
        <m:r>
          <m:rPr>
            <m:sty m:val="p"/>
          </m:rPr>
          <m:t>−</m:t>
        </m:r>
        <m:r>
          <m:t>p</m:t>
        </m:r>
        <m:r>
          <m:t>q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210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r>
          <m:t>q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q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卖者的利润函数</w:t>
      </w:r>
      <w:r>
        <w:t xml:space="preserve"> </w:t>
      </w:r>
      <m:oMath>
        <m:sSup>
          <m:e>
            <m:r>
              <m:t>π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)</m:t>
        </m:r>
        <m:r>
          <m:t>q</m:t>
        </m:r>
      </m:oMath>
    </w:p>
    <w:p>
      <w:pPr>
        <w:pStyle w:val="BodyText"/>
      </w:pPr>
      <w:r>
        <w:t xml:space="preserve">2）利润函数之和最大化：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t>b</m:t>
            </m:r>
          </m:sup>
        </m:sSup>
        <m:r>
          <m:rPr>
            <m:sty m:val="p"/>
          </m:rPr>
          <m:t>+</m:t>
        </m:r>
        <m:sSup>
          <m:e>
            <m:r>
              <m:t>π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t>200</m:t>
        </m:r>
        <m:r>
          <m:t>q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q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q</m:t>
            </m:r>
          </m:den>
        </m:f>
        <m:r>
          <m:rPr>
            <m:sty m:val="p"/>
          </m:rPr>
          <m:t>=</m:t>
        </m:r>
        <m:r>
          <m:t>200</m:t>
        </m:r>
        <m:r>
          <m:rPr>
            <m:sty m:val="p"/>
          </m:rPr>
          <m:t>−</m:t>
        </m:r>
        <m:r>
          <m:t>q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200</m:t>
        </m:r>
        <m:r>
          <m:rPr>
            <m:sty m:val="p"/>
          </m:rPr>
          <m:t>,</m:t>
        </m:r>
        <m:r>
          <m:t> 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pStyle w:val="BodyText"/>
      </w:pPr>
      <w:r>
        <w:t xml:space="preserve">3）卖方选择交易价格：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p>
          <m:e>
            <m:r>
              <m:t>π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q</m:t>
        </m:r>
      </m:oMath>
    </w:p>
    <w:p>
      <w:pPr>
        <w:pStyle w:val="BodyText"/>
      </w:pPr>
      <w:r>
        <w:t xml:space="preserve">st:</w:t>
      </w:r>
      <w:r>
        <w:t xml:space="preserve"> </w:t>
      </w:r>
      <m:oMath>
        <m:sSup>
          <m:e>
            <m:r>
              <m:t>π</m:t>
            </m:r>
          </m:e>
          <m:sup>
            <m:r>
              <m:t>b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210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r>
          <m:t>q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q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sSub>
          <m:e>
            <m:r>
              <m:rPr>
                <m:nor/>
                <m:sty m:val="p"/>
              </m:rPr>
              <m:t>max</m:t>
            </m:r>
          </m:e>
          <m:sub>
            <m:r>
              <m:t>p</m:t>
            </m:r>
          </m:sub>
        </m:sSub>
        <m:r>
          <m:rPr>
            <m:sty m:val="p"/>
          </m:rPr>
          <m:t>:</m:t>
        </m:r>
        <m:sSup>
          <m:e>
            <m:r>
              <m:t>π</m:t>
            </m:r>
          </m:e>
          <m:sup>
            <m:r>
              <m:t>s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p</m:t>
        </m:r>
        <m:r>
          <m:rPr>
            <m:sty m:val="p"/>
          </m:rPr>
          <m:t>−</m:t>
        </m:r>
        <m:r>
          <m:t>10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420</m:t>
        </m:r>
        <m:r>
          <m:rPr>
            <m:sty m:val="p"/>
          </m:rPr>
          <m:t>−</m:t>
        </m:r>
        <m:r>
          <m:t>2</m:t>
        </m:r>
        <m:r>
          <m:t>p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p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110</m:t>
                  </m:r>
                </m:e>
              </m:m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200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π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t>20000</m:t>
                  </m:r>
                </m:e>
              </m:m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4）买方选择交易价格：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p>
          <m:e>
            <m:r>
              <m:t>π</m:t>
            </m:r>
          </m:e>
          <m:sup>
            <m:r>
              <m:t>b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210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⋅</m:t>
        </m:r>
        <m:r>
          <m:t>q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q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st: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π</m:t>
                      </m:r>
                    </m:e>
                    <m:sup>
                      <m:r>
                        <m:t>s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(</m:t>
                  </m:r>
                  <m:r>
                    <m:t>p</m:t>
                  </m:r>
                  <m:r>
                    <m:rPr>
                      <m:sty m:val="p"/>
                    </m:rPr>
                    <m:t>−</m:t>
                  </m:r>
                  <m:r>
                    <m:t>10</m:t>
                  </m:r>
                  <m:r>
                    <m:rPr>
                      <m:sty m:val="p"/>
                    </m:rPr>
                    <m:t>)</m:t>
                  </m:r>
                  <m:r>
                    <m:t>q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r>
                    <m:t>p</m:t>
                  </m:r>
                  <m:r>
                    <m:rPr>
                      <m:sty m:val="p"/>
                    </m:rPr>
                    <m:t>≥</m:t>
                  </m:r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10</m:t>
        </m:r>
        <m:r>
          <m:t> </m:t>
        </m:r>
        <m:sSup>
          <m:e>
            <m:r>
              <m:t>q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200</m:t>
        </m:r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20000</m:t>
                  </m:r>
                </m:e>
              </m:m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s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numPr>
          <w:ilvl w:val="0"/>
          <w:numId w:val="1004"/>
        </w:numPr>
        <w:pStyle w:val="Compact"/>
      </w:pPr>
      <w:r>
        <w:t xml:space="preserve">考虑下列基本的代理人模型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lef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  <m:r>
                  <m:rPr>
                    <m:sty m:val="p"/>
                  </m:rPr>
                  <m:t>⋅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ε</m:t>
                </m:r>
              </m:e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t>ε</m:t>
                    </m:r>
                    <m:r>
                      <m:rPr>
                        <m:sty m:val="p"/>
                      </m:rPr>
                      <m:t>∼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grow/>
                      </m:dPr>
                      <m:e>
                        <m:r>
                          <m:t>0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p>
                          <m:e>
                            <m:r>
                              <m:t>σ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</m:e>
                    </m:d>
                  </m:e>
                </m:d>
              </m:e>
            </m:mr>
          </m:m>
        </m:oMath>
      </m:oMathPara>
    </w:p>
    <w:p>
      <w:pPr>
        <w:numPr>
          <w:ilvl w:val="0"/>
          <w:numId w:val="1004"/>
        </w:numPr>
        <w:pStyle w:val="Compact"/>
      </w:pPr>
      <w:r>
        <w:t xml:space="preserve">这里，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为代理人对委托人的贡献，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是代理人的努力程度，</w:t>
      </w:r>
      <w:r>
        <w:t xml:space="preserve"> </w:t>
      </w:r>
      <m:oMath>
        <m:r>
          <m:t>k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为参数</w:t>
      </w:r>
      <w:r>
        <w:t xml:space="preserve"> </w:t>
      </w:r>
      <m:oMath>
        <m:r>
          <m:rPr>
            <m:sty m:val="p"/>
          </m:rPr>
          <m:t>(</m:t>
        </m:r>
        <m:r>
          <m:t>k</m:t>
        </m:r>
      </m:oMath>
      <w:r>
        <w:t xml:space="preserve"> </w:t>
      </w:r>
      <w:r>
        <w:t xml:space="preserve">可代表委 托人为代理人所创造的工作环境与技术装备，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越高，则给定</w:t>
      </w:r>
      <w:r>
        <w:t xml:space="preserve"> </w:t>
      </w:r>
      <m:oMath>
        <m:r>
          <m:rPr>
            <m:sty m:val="b"/>
          </m:rPr>
          <m:t>α</m:t>
        </m:r>
      </m:oMath>
      <w:r>
        <w:t xml:space="preserve"> </w:t>
      </w:r>
      <w:r>
        <w:t xml:space="preserve">会产生更大的贡献。)。 求解：</w:t>
      </w:r>
    </w:p>
    <w:p>
      <w:pPr>
        <w:numPr>
          <w:ilvl w:val="0"/>
          <w:numId w:val="1005"/>
        </w:numPr>
      </w:pPr>
      <w:r>
        <w:t xml:space="preserve">假定委托人与代理人之间签订一个线性合约: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b</m:t>
        </m:r>
        <m:r>
          <m:rPr>
            <m:sty m:val="b"/>
          </m:rPr>
          <m:t>y</m:t>
        </m:r>
        <m:r>
          <m:rPr>
            <m:sty m:val="p"/>
          </m:rPr>
          <m:t>,</m:t>
        </m:r>
      </m:oMath>
      <w:r>
        <w:t xml:space="preserve"> </w:t>
      </w:r>
      <w:r>
        <w:t xml:space="preserve">代理人会采取什么行动? 代理人的行动“</w:t>
      </w:r>
      <w:r>
        <w:t xml:space="preserve"> </w:t>
      </w:r>
      <w:r>
        <w:t xml:space="preserve">$\boldsymbol{\alpha} "$</w:t>
      </w:r>
      <w:r>
        <w:t xml:space="preserve"> </w:t>
      </w:r>
      <w:r>
        <w:t xml:space="preserve">会如何随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而发生变化? 代理人的行动会如何随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而发生变动?</w:t>
      </w:r>
    </w:p>
    <w:p>
      <w:pPr>
        <w:numPr>
          <w:ilvl w:val="0"/>
          <w:numId w:val="1005"/>
        </w:numPr>
      </w:pPr>
      <w:r>
        <w:t xml:space="preserve">现在假定代理人的效用函数形式为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r>
                <m:t>x</m:t>
              </m:r>
            </m:sup>
          </m:sSup>
        </m:oMath>
      </m:oMathPara>
    </w:p>
    <w:p>
      <w:pPr>
        <w:numPr>
          <w:ilvl w:val="0"/>
          <w:numId w:val="1005"/>
        </w:numPr>
      </w:pPr>
      <w:r>
        <w:t xml:space="preserve">又假定代理人的努力成本函数为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(</m:t>
        </m:r>
        <m:r>
          <m:rPr>
            <m:sty m:val="b"/>
          </m:rPr>
          <m:t>α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b"/>
              </m:rPr>
              <m:t>1</m:t>
            </m:r>
          </m:num>
          <m:den>
            <m:r>
              <m:rPr>
                <m:sty m:val="b"/>
              </m:rPr>
              <m:t>2</m:t>
            </m:r>
          </m:den>
        </m:f>
        <m:sSup>
          <m:e>
            <m:r>
              <m:t>α</m:t>
            </m:r>
          </m:e>
          <m:sup>
            <m:r>
              <m:t>2</m:t>
            </m:r>
          </m:sup>
        </m:sSup>
      </m:oMath>
    </w:p>
    <w:p>
      <w:pPr>
        <w:pStyle w:val="FirstParagraph"/>
      </w:pPr>
      <w:r>
        <w:t xml:space="preserve">证明，最优线性契约中的激励系数</w:t>
      </w:r>
      <w:r>
        <w:t xml:space="preserve"> </w:t>
      </w:r>
      <m:oMath>
        <m:sSup>
          <m:e>
            <m:r>
              <m:rPr>
                <m:sty m:val="b"/>
              </m:rPr>
              <m:t>b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必满足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b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k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r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1）线性契约：</w:t>
      </w:r>
    </w:p>
    <w:p>
      <w:pPr>
        <w:pStyle w:val="BodyText"/>
      </w:pPr>
      <w:r>
        <w:t xml:space="preserve">不妨假设代理人风险中性且</w:t>
      </w:r>
    </w:p>
    <w:p>
      <w:pPr>
        <w:pStyle w:val="BodyText"/>
      </w:pPr>
      <m:oMath>
        <m:sSup>
          <m:e>
            <m:r>
              <m:t>c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.</m:t>
        </m:r>
        <m:sSup>
          <m:e>
            <m:r>
              <m:t>c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max</m:t>
            </m:r>
          </m:e>
          <m:sub>
            <m:r>
              <m:t>α</m:t>
            </m:r>
          </m:sub>
        </m:sSub>
        <m:r>
          <m:rPr>
            <m:sty m:val="p"/>
          </m:rPr>
          <m:t>:</m:t>
        </m:r>
        <m:r>
          <m:t>E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r>
          <m:t>b</m:t>
        </m:r>
        <m:r>
          <m:t>k</m:t>
        </m:r>
        <m:r>
          <m:t>α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s</m:t>
        </m:r>
        <m:r>
          <m:rPr>
            <m:sty m:val="p"/>
          </m:rPr>
          <m:t>+</m:t>
        </m:r>
        <m:r>
          <m:t>b</m:t>
        </m:r>
        <m:r>
          <m:t>k</m:t>
        </m:r>
        <m:r>
          <m:t>α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Foc:</w:t>
      </w:r>
      <w:r>
        <w:t xml:space="preserve"> </w:t>
      </w:r>
      <m:oMath>
        <m:r>
          <m:t> </m:t>
        </m:r>
        <m:sSup>
          <m:e>
            <m:r>
              <m:t>c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p>
              <m:e>
                <m:r>
                  <m:t>α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rPr>
            <m:sty m:val="p"/>
          </m:rPr>
          <m:t>=</m:t>
        </m:r>
        <m:r>
          <m:t>b</m:t>
        </m:r>
        <m:r>
          <m:t>k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c</m:t>
            </m:r>
          </m:e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p>
              <m:e>
                <m:r>
                  <m:t>α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d>
        <m:r>
          <m:t>d</m:t>
        </m:r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b</m:t>
        </m:r>
        <m:r>
          <m:t>d</m:t>
        </m:r>
        <m:r>
          <m:t>k</m:t>
        </m:r>
        <m:r>
          <m:rPr>
            <m:sty m:val="p"/>
          </m:rPr>
          <m:t>+</m:t>
        </m:r>
        <m:r>
          <m:t>k</m:t>
        </m:r>
        <m:r>
          <m:t>d</m:t>
        </m:r>
        <m:r>
          <m:t>b</m:t>
        </m:r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sty m:val="p"/>
                </m:rPr>
                <m:t>⇒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b</m:t>
                  </m:r>
                </m:den>
              </m:f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sSup>
                    <m:e>
                      <m: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r>
                            <m:t>α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m:t>&gt;</m:t>
              </m:r>
              <m:r>
                <m:t>0</m:t>
              </m:r>
            </m:e>
          </m:mr>
          <m:m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α</m:t>
                      </m:r>
                    </m:e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k</m:t>
                  </m:r>
                </m:den>
              </m:f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p>
                    <m:e>
                      <m: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d>
                    <m:dPr>
                      <m:begChr m:val="("/>
                      <m:endChr m:val=")"/>
                      <m:grow/>
                    </m:dPr>
                    <m:e>
                      <m:sSup>
                        <m:e>
                          <m:r>
                            <m:t>α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*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m:t>&gt;</m:t>
              </m:r>
              <m:r>
                <m:t>0</m:t>
              </m:r>
            </m:e>
          </m:mr>
        </m:m>
      </m:oMath>
    </w:p>
    <w:p>
      <w:pPr>
        <w:pStyle w:val="BodyText"/>
      </w:pPr>
      <w:r>
        <w:t xml:space="preserve">故</w:t>
      </w:r>
      <w:r>
        <w:t xml:space="preserve"> </w:t>
      </w: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随k，b的上升而上升</w:t>
      </w:r>
    </w:p>
    <w:p>
      <w:pPr>
        <w:pStyle w:val="BodyText"/>
      </w:pPr>
      <w:r>
        <w:t xml:space="preserve">假设非负约束满足</w:t>
      </w:r>
    </w:p>
    <w:p>
      <w:pPr>
        <w:pStyle w:val="BodyText"/>
      </w:pPr>
      <w:r>
        <w:t xml:space="preserve">2）若</w:t>
      </w:r>
      <w:r>
        <w:t xml:space="preserve"> 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x</m:t>
            </m:r>
          </m:sup>
        </m:sSup>
        <m:r>
          <m:rPr>
            <m:sty m:val="p"/>
          </m:rPr>
          <m:t>,</m:t>
        </m:r>
        <m:r>
          <m:t>c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α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委托人收益最大化：设为风险中性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r>
          <m:t>π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)</m:t>
        </m:r>
        <m:r>
          <m:t>k</m:t>
        </m:r>
        <m:r>
          <m:t>α</m:t>
        </m:r>
        <m:r>
          <m:rPr>
            <m:sty m:val="p"/>
          </m:rPr>
          <m:t>−</m:t>
        </m:r>
        <m:r>
          <m:t>s</m:t>
        </m:r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E</m:t>
        </m:r>
        <m:r>
          <m:t>U</m:t>
        </m:r>
        <m:r>
          <m:rPr>
            <m:sty m:val="p"/>
          </m:rPr>
          <m:t>(</m:t>
        </m:r>
        <m:r>
          <m:t>w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(</m:t>
        </m:r>
        <m:r>
          <m:t>α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b</m:t>
        </m:r>
        <m:r>
          <m:t>k</m:t>
        </m:r>
        <m:r>
          <m:t>α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sSup>
          <m:e>
            <m:r>
              <m:t>b</m:t>
            </m:r>
          </m:e>
          <m:sup>
            <m:r>
              <m:t>2</m:t>
            </m:r>
          </m:sup>
        </m:sSup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α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s</m:t>
        </m:r>
        <m:r>
          <m:rPr>
            <m:sty m:val="p"/>
          </m:rPr>
          <m:t>+</m:t>
        </m:r>
        <m:r>
          <m:t>b</m:t>
        </m:r>
        <m:r>
          <m:t>k</m:t>
        </m:r>
        <m:r>
          <m:t>α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r</m:t>
        </m:r>
        <m:sSup>
          <m:e>
            <m:r>
              <m:t>b</m:t>
            </m:r>
          </m:e>
          <m:sup>
            <m:r>
              <m:t>2</m:t>
            </m:r>
          </m:sup>
        </m:sSup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α</m:t>
            </m:r>
          </m:e>
          <m:sup>
            <m:r>
              <m:t>2</m:t>
            </m:r>
          </m:sup>
        </m:sSup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w:r>
        <w:t xml:space="preserve">对IC约束简化：</w:t>
      </w:r>
    </w:p>
    <w:p>
      <w:pPr>
        <w:pStyle w:val="BodyText"/>
      </w:pPr>
      <m:oMath>
        <m:sSup>
          <m:e>
            <m:r>
              <m:t>α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b</m:t>
        </m:r>
        <m:r>
          <m:t>k</m:t>
        </m:r>
      </m:oMath>
    </w:p>
    <w:p>
      <w:pPr>
        <w:pStyle w:val="BodyText"/>
      </w:pPr>
      <w:r>
        <w:t xml:space="preserve">对IR约束简化：</w:t>
      </w:r>
      <w:r>
        <w:t xml:space="preserve"> </w:t>
      </w:r>
      <m:oMath>
        <m:sSup>
          <m:e>
            <m:r>
              <m:t>s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b</m:t>
            </m:r>
          </m:e>
          <m:sup>
            <m:r>
              <m:t>2</m:t>
            </m:r>
          </m:sup>
        </m:sSup>
        <m:d>
          <m:dPr>
            <m:begChr m:val="("/>
            <m:endChr m:val=")"/>
            <m:grow/>
          </m:dPr>
          <m:e>
            <m:r>
              <m:t>r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委托人收益最大化：</w:t>
      </w:r>
    </w:p>
    <w:p>
      <w:pPr>
        <w:pStyle w:val="BodyText"/>
      </w:pPr>
      <m:oMath>
        <m:sSub>
          <m:e>
            <m:r>
              <m:rPr>
                <m:nor/>
                <m:sty m:val="p"/>
              </m:rPr>
              <m:t>max</m:t>
            </m:r>
          </m:e>
          <m:sub>
            <m:r>
              <m:t>b</m:t>
            </m:r>
          </m:sub>
        </m:sSub>
        <m:r>
          <m:rPr>
            <m:sty m:val="p"/>
          </m:rPr>
          <m:t>:</m:t>
        </m:r>
        <m:r>
          <m:t>E</m:t>
        </m:r>
        <m:r>
          <m:t>π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)</m:t>
        </m:r>
        <m:r>
          <m:t>b</m:t>
        </m:r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b</m:t>
            </m:r>
          </m:e>
          <m:sup>
            <m:r>
              <m:t>2</m:t>
            </m:r>
          </m:sup>
        </m:sSup>
        <m:d>
          <m:dPr>
            <m:begChr m:val="("/>
            <m:endChr m:val=")"/>
            <m:grow/>
          </m:dPr>
          <m:e>
            <m:r>
              <m:t>r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r>
              <m:t>E</m:t>
            </m:r>
            <m:r>
              <m:t>π</m:t>
            </m:r>
          </m:num>
          <m:den>
            <m:r>
              <m:t>d</m:t>
            </m:r>
            <m:r>
              <m:t>b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)</m:t>
        </m:r>
        <m:sSup>
          <m:e>
            <m:r>
              <m:t>k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d>
          <m:dPr>
            <m:begChr m:val="("/>
            <m:endChr m:val=")"/>
            <m:grow/>
          </m:dPr>
          <m:e>
            <m:r>
              <m:t>r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p>
          <m:e>
            <m:r>
              <m:t>b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r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numPr>
          <w:ilvl w:val="0"/>
          <w:numId w:val="1006"/>
        </w:numPr>
        <w:pStyle w:val="Compact"/>
      </w:pPr>
      <w:r>
        <w:t xml:space="preserve">烂孩子定理在《论家庭》（剑桥，马萨诸塞州：哈佛大学出版社，1981年）中，诺贝尔奖获得者加里·贝克尔提出了他著名的烂孩子定理，作为潜在的烂孩子（玩家1）和孩子的父母（玩家2）之间的连续博弈。孩子先移动，选择一个动作</w:t>
      </w:r>
      <m:oMath>
        <m:r>
          <m:t>r</m:t>
        </m:r>
      </m:oMath>
      <w:r>
        <w:t xml:space="preserve">，影响他自己的收入</w:t>
      </w:r>
      <m:oMath>
        <m:sSub>
          <m:e>
            <m:r>
              <m:t>γ</m:t>
            </m:r>
          </m:e>
          <m:sub>
            <m:r>
              <m:t>1</m:t>
            </m:r>
          </m:sub>
        </m:sSub>
        <m:r>
          <m:rPr>
            <m:sty m:val="p"/>
          </m:rPr>
          <m:t>[</m:t>
        </m:r>
        <m:r>
          <m:t>γ</m:t>
        </m:r>
        <m:sSub>
          <m:e>
            <m:r>
              <m:rPr>
                <m:sty m:val="p"/>
              </m:rPr>
              <m:t>′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]</m:t>
        </m:r>
      </m:oMath>
      <w:r>
        <w:t xml:space="preserve">和父母的收入</w:t>
      </w:r>
      <m:oMath>
        <m:sSub>
          <m:e>
            <m:r>
              <m:t>γ</m:t>
            </m:r>
          </m:e>
          <m:sub>
            <m:r>
              <m:t>2</m:t>
            </m:r>
          </m:sub>
        </m:sSub>
        <m:r>
          <m:rPr>
            <m:sty m:val="p"/>
          </m:rPr>
          <m:t>[</m:t>
        </m:r>
        <m:r>
          <m:t>γ</m:t>
        </m:r>
        <m:sSub>
          <m:e>
            <m:r>
              <m:rPr>
                <m:sty m:val="p"/>
              </m:rPr>
              <m:t>′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&lt;</m:t>
        </m:r>
        <m:r>
          <m:t>0</m:t>
        </m:r>
        <m:r>
          <m:rPr>
            <m:sty m:val="p"/>
          </m:rPr>
          <m:t>]</m:t>
        </m:r>
      </m:oMath>
      <w:r>
        <w:t xml:space="preserve">。后来，父母搬家了，给孩子留下了1美元的遗产。孩子只关心他自己的效用，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γ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L</m:t>
        </m:r>
        <m:r>
          <m:rPr>
            <m:sty m:val="p"/>
          </m:rPr>
          <m:t>)</m:t>
        </m:r>
      </m:oMath>
      <w:r>
        <w:t xml:space="preserve">，但是父母最大化</w:t>
      </w:r>
      <m:oMath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sSub>
          <m:e>
            <m:r>
              <m:t>γ</m:t>
            </m:r>
          </m:e>
          <m:sub>
            <m:r>
              <m:t>2</m:t>
            </m:r>
          </m:sub>
        </m:sSub>
        <m:r>
          <m:rPr>
            <m:sty m:val="p"/>
          </m:rPr>
          <m:t>−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α</m:t>
        </m:r>
        <m:sSub>
          <m:e>
            <m:r>
              <m:t>U</m:t>
            </m:r>
          </m:e>
          <m:sub>
            <m:r>
              <m:t>1</m:t>
            </m:r>
          </m:sub>
        </m:sSub>
      </m:oMath>
      <w:r>
        <w:t xml:space="preserve">，</w:t>
      </w:r>
      <m:oMath>
        <m:r>
          <m:t>α</m:t>
        </m:r>
        <m:r>
          <m:rPr>
            <m:sty m:val="p"/>
          </m:rPr>
          <m:t>&gt;</m:t>
        </m:r>
        <m:r>
          <m:t>0</m:t>
        </m:r>
      </m:oMath>
      <w:r>
        <w:t xml:space="preserve">反映了父母对孩子的利他主义。证明在子博弈完美均衡中，即使孩子没有利他意图，他也会选择最大化</w:t>
      </w:r>
      <m:oMath>
        <m:sSub>
          <m:e>
            <m:r>
              <m:t>γ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γ</m:t>
            </m:r>
          </m:e>
          <m:sub>
            <m:r>
              <m:t>2</m:t>
            </m:r>
          </m:sub>
        </m:sSub>
      </m:oMath>
      <w:r>
        <w:t xml:space="preserve">的</w:t>
      </w:r>
      <m:oMath>
        <m:r>
          <m:t>r</m:t>
        </m:r>
      </m:oMath>
      <w:r>
        <w:t xml:space="preserve">值。提示：首先对父级问题应用反向归纳，这将给出一个隐式确定</w:t>
      </w:r>
      <m:oMath>
        <m:sSup>
          <m:e>
            <m:r>
              <m:t>L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的一阶条件；虽然找不到</w:t>
      </w:r>
      <m:oMath>
        <m:sSup>
          <m:e>
            <m:r>
              <m:t>L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的显式解决方案，但可以使用隐式函数规则找到子级第一阶段优化问题-中所需的</w:t>
      </w:r>
      <m:oMath>
        <m:sSup>
          <m:e>
            <m:r>
              <m:t>L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相对于</w:t>
      </w:r>
      <m:oMath>
        <m:r>
          <m:t>r</m:t>
        </m:r>
      </m:oMath>
      <w:r>
        <w:t xml:space="preserve">的导数。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1）父母效用最大化：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γ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L</m:t>
            </m:r>
          </m:e>
        </m:d>
        <m:r>
          <m:rPr>
            <m:sty m:val="p"/>
          </m:rPr>
          <m:t>+</m:t>
        </m:r>
        <m:r>
          <m:t>2</m:t>
        </m:r>
        <m:sSub>
          <m:e>
            <m:r>
              <m:t>v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sSub>
              <m:e>
                <m:r>
                  <m:t>γ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t>L</m:t>
            </m:r>
          </m:e>
        </m:d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p</m:t>
                </m:r>
              </m:sub>
            </m:sSub>
          </m:num>
          <m:den>
            <m:r>
              <m:t>d</m:t>
            </m:r>
            <m:r>
              <m:t>L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sSubSup>
          <m:e>
            <m:r>
              <m:t>U</m:t>
            </m:r>
          </m:e>
          <m:sub>
            <m:r>
              <m:t>2</m:t>
            </m:r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L</m:t>
            </m:r>
          </m:e>
        </m:d>
        <m:r>
          <m:rPr>
            <m:sty m:val="p"/>
          </m:rPr>
          <m:t>+</m:t>
        </m:r>
        <m:r>
          <m:t>α</m:t>
        </m:r>
        <m:sSubSup>
          <m:e>
            <m:r>
              <m:t>U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γ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rPr>
            <m:sty m:val="p"/>
          </m:rPr>
          <m:t>∂</m:t>
        </m:r>
        <m:sSubSup>
          <m:e>
            <m:r>
              <m:t>U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=</m:t>
        </m:r>
        <m:sSubSup>
          <m:e>
            <m:r>
              <m:t>U</m:t>
            </m:r>
          </m:e>
          <m:sub>
            <m:r>
              <m:t>2</m:t>
            </m:r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L</m:t>
            </m:r>
          </m:e>
        </m:d>
      </m:oMath>
      <w:r>
        <w:t xml:space="preserve"> </w:t>
      </w:r>
      <m:oMath>
        <m:r>
          <m:rPr>
            <m:sty m:val="p"/>
          </m:rPr>
          <m:t>(</m:t>
        </m:r>
        <m:r>
          <m:rPr>
            <m:sty m:val="p"/>
          </m:rPr>
          <m:t>*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2）孩子效用最大化：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d>
          <m:dPr>
            <m:begChr m:val="["/>
            <m:endChr m:val="]"/>
            <m:grow/>
          </m:dPr>
          <m:e>
            <m:sSub>
              <m:e>
                <m:r>
                  <m:t>γ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(</m:t>
            </m:r>
            <m:r>
              <m:t>r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r>
              <m:t>L</m:t>
            </m:r>
            <m:r>
              <m:rPr>
                <m:sty m:val="p"/>
              </m:rPr>
              <m:t>(</m:t>
            </m:r>
            <m:r>
              <m:t>r</m:t>
            </m:r>
            <m:r>
              <m:rPr>
                <m:sty m:val="p"/>
              </m:rPr>
              <m:t>)</m:t>
            </m:r>
          </m:e>
        </m:d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r>
          <m:t> 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c</m:t>
                </m:r>
              </m:sub>
            </m:sSub>
          </m:num>
          <m:den>
            <m:r>
              <m:t>d</m:t>
            </m:r>
            <m:r>
              <m:t>r</m:t>
            </m:r>
          </m:den>
        </m:f>
        <m:r>
          <m:rPr>
            <m:sty m:val="p"/>
          </m:rPr>
          <m:t>=</m:t>
        </m:r>
        <m:sSubSup>
          <m:e>
            <m:r>
              <m:t>U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γ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⋅</m:t>
        </m:r>
        <m:d>
          <m:dPr>
            <m:begChr m:val="("/>
            <m:endChr m:val=""/>
            <m:grow/>
          </m:dPr>
          <m:e>
            <m:sSubSup>
              <m:e>
                <m:r>
                  <m:t>γ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(</m:t>
            </m:r>
            <m:r>
              <m:t>r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sSup>
              <m:e>
                <m:r>
                  <m:t>L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(</m:t>
            </m:r>
            <m:r>
              <m:t>r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=</m:t>
            </m:r>
            <m:r>
              <m:t>0</m:t>
            </m:r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Sup>
          <m:e>
            <m:r>
              <m:t>γ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+</m:t>
        </m:r>
        <m:sSup>
          <m:e>
            <m:r>
              <m:t>L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  <m:r>
          <m:t> </m:t>
        </m:r>
        <m:r>
          <m:rPr>
            <m:sty m:val="p"/>
          </m:rPr>
          <m:t>(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3）*式对r求导得：</w:t>
      </w:r>
    </w:p>
    <w:p>
      <w:pPr>
        <w:pStyle w:val="BodyText"/>
      </w:pPr>
      <m:oMath>
        <m:r>
          <m:rPr>
            <m:sty m:val="p"/>
          </m:rPr>
          <m:t>∂</m:t>
        </m:r>
        <m:sSubSup>
          <m:e>
            <m:r>
              <m:t>U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γ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t>L</m:t>
            </m:r>
          </m:e>
        </m:d>
        <m:r>
          <m:rPr>
            <m:sty m:val="p"/>
          </m:rPr>
          <m:t>⋅</m:t>
        </m:r>
        <m:d>
          <m:dPr>
            <m:begChr m:val="("/>
            <m:endChr m:val=")"/>
            <m:grow/>
          </m:dPr>
          <m:e>
            <m:sSubSup>
              <m:e>
                <m:r>
                  <m:t>γ</m:t>
                </m:r>
              </m:e>
              <m:sub>
                <m:r>
                  <m:t>1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(</m:t>
            </m:r>
            <m:r>
              <m:t>r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sSup>
              <m:e>
                <m:r>
                  <m:t>L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(</m:t>
            </m:r>
            <m:r>
              <m:t>r</m:t>
            </m:r>
            <m:r>
              <m:rPr>
                <m:sty m:val="p"/>
              </m:rPr>
              <m:t>)</m:t>
            </m:r>
          </m:e>
        </m:d>
        <m:r>
          <m:rPr>
            <m:sty m:val="p"/>
          </m:rPr>
          <m:t>=</m:t>
        </m:r>
        <m:sSubSup>
          <m:e>
            <m:r>
              <m:t>U</m:t>
            </m:r>
          </m:e>
          <m:sub>
            <m:r>
              <m:t>2</m:t>
            </m:r>
          </m:sub>
          <m:sup>
            <m:r>
              <m:rPr>
                <m:sty m:val="p"/>
              </m:rPr>
              <m:t>′</m:t>
            </m:r>
            <m:r>
              <m:rPr>
                <m:sty m:val="p"/>
              </m:rPr>
              <m:t>′</m:t>
            </m:r>
          </m:sup>
        </m:sSubSup>
        <m:d>
          <m:dPr>
            <m:begChr m:val="("/>
            <m:endChr m:val=")"/>
            <m:grow/>
          </m:dPr>
          <m:e>
            <m:sSub>
              <m:e>
                <m:r>
                  <m:t>γ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L</m:t>
            </m:r>
          </m:e>
        </m:d>
        <m:d>
          <m:dPr>
            <m:begChr m:val="("/>
            <m:endChr m:val=")"/>
            <m:grow/>
          </m:dPr>
          <m:e>
            <m:sSubSup>
              <m:e>
                <m:r>
                  <m:t>γ</m:t>
                </m:r>
              </m:e>
              <m:sub>
                <m:r>
                  <m:t>2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  <m:r>
              <m:rPr>
                <m:sty m:val="p"/>
              </m:rPr>
              <m:t>(</m:t>
            </m:r>
            <m:r>
              <m:t>r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−</m:t>
            </m:r>
            <m:sSup>
              <m:e>
                <m:r>
                  <m:t>L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r>
              <m:rPr>
                <m:sty m:val="p"/>
              </m:rPr>
              <m:t>(</m:t>
            </m:r>
            <m:r>
              <m:t>r</m:t>
            </m:r>
            <m:r>
              <m:rPr>
                <m:sty m:val="p"/>
              </m:rPr>
              <m:t>)</m:t>
            </m:r>
          </m:e>
        </m:d>
      </m:oMath>
    </w:p>
    <w:p>
      <w:pPr>
        <w:pStyle w:val="BodyText"/>
      </w:pPr>
      <w:r>
        <w:t xml:space="preserve">由**式可知：</w:t>
      </w:r>
    </w:p>
    <w:p>
      <w:pPr>
        <w:pStyle w:val="BodyText"/>
      </w:pPr>
      <m:oMath>
        <m:sSubSup>
          <m:e>
            <m:r>
              <m:t>γ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+</m:t>
        </m:r>
        <m:sSup>
          <m:e>
            <m:r>
              <m:t>L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sSubSup>
          <m:e>
            <m:r>
              <m:t>γ</m:t>
            </m:r>
          </m:e>
          <m:sub>
            <m:r>
              <m:t>2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−</m:t>
        </m:r>
        <m:sSup>
          <m:e>
            <m:r>
              <m:t>L</m:t>
            </m:r>
          </m:e>
          <m:sup>
            <m:r>
              <m:rPr>
                <m:sty m:val="p"/>
              </m:rPr>
              <m:t>′</m:t>
            </m:r>
          </m:sup>
        </m:sSup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sSubSup>
          <m:e>
            <m:r>
              <m:t>γ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+</m:t>
        </m:r>
        <m:sSubSup>
          <m:e>
            <m:r>
              <m:t>γ</m:t>
            </m:r>
          </m:e>
          <m:sub>
            <m:r>
              <m:t>2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盖子的最终目标是选择r最大化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2</m:t>
            </m:r>
          </m:sub>
        </m:sSub>
        <m:r>
          <m:rPr>
            <m:sty m:val="p"/>
          </m:rPr>
          <m:t>(</m:t>
        </m:r>
        <m:r>
          <m:t>r</m:t>
        </m:r>
        <m:r>
          <m:rPr>
            <m:sty m:val="p"/>
          </m:rPr>
          <m:t>)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4">
    <w:nsid w:val="47261bad"/>
    <w:multiLevelType w:val="multilevel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fbe019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10.19</dc:title>
  <dc:creator>None Leon</dc:creator>
  <cp:keywords/>
  <dcterms:created xsi:type="dcterms:W3CDTF">2021-04-09T13:32:59Z</dcterms:created>
  <dcterms:modified xsi:type="dcterms:W3CDTF">2021-04-09T13:32:59Z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2021/1/27</vt:lpwstr>
  </property>
  <property fmtid="{D5CDD505-2E9C-101B-9397-08002B2CF9AE}" pid="3" name="output">
    <vt:lpwstr>word_document</vt:lpwstr>
  </property>
</Properties>
</file>