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10.21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2021/1/27</w:t>
      </w:r>
    </w:p>
    <w:p>
      <w:pPr>
        <w:numPr>
          <w:ilvl w:val="0"/>
          <w:numId w:val="1001"/>
        </w:numPr>
        <w:pStyle w:val="Compact"/>
      </w:pPr>
      <w:r>
        <w:t xml:space="preserve">垄断厂商的生产函数为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L</m:t>
            </m:r>
          </m:e>
        </m:rad>
        <m:r>
          <m:rPr>
            <m:sty m:val="p"/>
          </m:rPr>
          <m:t>,</m:t>
        </m:r>
        <m:r>
          <m:t> </m:t>
        </m:r>
      </m:oMath>
      <w:r>
        <w:t xml:space="preserve"> </w:t>
      </w:r>
      <w:r>
        <w:t xml:space="preserve">L为劳动力使用量，劳动力市场为完全竞争市场，</w:t>
      </w:r>
      <w:r>
        <w:t xml:space="preserve"> </w:t>
      </w:r>
      <w:r>
        <w:t xml:space="preserve">劳动力价格为</w:t>
      </w:r>
      <w:r>
        <w:t xml:space="preserve"> </w:t>
      </w:r>
      <m:oMath>
        <m:r>
          <m:t>w</m:t>
        </m:r>
      </m:oMath>
      <w:r>
        <w:t xml:space="preserve">, 市场反需求函数为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Q</m:t>
        </m:r>
      </m:oMath>
      <w:r>
        <w:t xml:space="preserve"> </w:t>
      </w:r>
      <w:r>
        <w:t xml:space="preserve">。请回答下列问题:</w:t>
      </w:r>
    </w:p>
    <w:p>
      <w:pPr>
        <w:pStyle w:val="FirstParagraph"/>
      </w:pPr>
      <w:r>
        <w:t xml:space="preserve">1）该垄断厂商对劳动力要素需求是什么?</w:t>
      </w:r>
    </w:p>
    <w:p>
      <w:pPr>
        <w:pStyle w:val="BodyText"/>
      </w:pPr>
      <w:r>
        <w:t xml:space="preserve">2）如果经济体存在 33 个行业，每个行业都有一个垄断厂商，其他条件不变，劳动力</w:t>
      </w:r>
      <w:r>
        <w:t xml:space="preserve"> </w:t>
      </w:r>
      <w:r>
        <w:t xml:space="preserve">反供给函数为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+</m:t>
        </m:r>
        <m:r>
          <m:t>L</m:t>
        </m:r>
      </m:oMath>
      <w:r>
        <w:t xml:space="preserve"> </w:t>
      </w:r>
      <w:r>
        <w:t xml:space="preserve">，求均衡时的劳动力价格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。</w:t>
      </w:r>
    </w:p>
    <w:p>
      <w:pPr>
        <w:numPr>
          <w:ilvl w:val="0"/>
          <w:numId w:val="1002"/>
        </w:numPr>
      </w:pPr>
      <w:r>
        <w:t xml:space="preserve">考虑只有一个垄断厂商的情况，如果劳动力市场存在买方垄断，求劳动力价格w。</w:t>
      </w:r>
    </w:p>
    <w:p>
      <w:pPr>
        <w:numPr>
          <w:ilvl w:val="0"/>
          <w:numId w:val="1002"/>
        </w:numPr>
      </w:pPr>
      <w:r>
        <w:t xml:space="preserve">如果所有劳动力组成垄断性工会组织，该组织追求经济租金最大化，求最优劳动力</w:t>
      </w:r>
      <w:r>
        <w:t xml:space="preserve"> </w:t>
      </w:r>
      <w:r>
        <w:t xml:space="preserve">价格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。此时，该垄断厂商的劳动力使用量是多少?</w:t>
      </w:r>
    </w:p>
    <w:p>
      <w:pPr>
        <w:numPr>
          <w:ilvl w:val="0"/>
          <w:numId w:val="1003"/>
        </w:numPr>
        <w:pStyle w:val="Compact"/>
      </w:pPr>
      <w:r>
        <w:t xml:space="preserve">将题 5 中的谈判博至重复无穷次。令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δ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</m:oMath>
      <w:r>
        <w:t xml:space="preserve"> </w:t>
      </w:r>
      <w:r>
        <w:t xml:space="preserve">游戏者 1 一直会提出</w:t>
      </w:r>
      <w:r>
        <w:t xml:space="preserve"> </w:t>
      </w:r>
      <m:oMath>
        <m:d>
          <m:dPr>
            <m:begChr m:val="("/>
            <m:endChr m:val=""/>
            <m:grow/>
          </m:dPr>
          <m:e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,</m:t>
            </m:r>
          </m:e>
        </m:d>
      </m:oMath>
      <w:r>
        <w:t xml:space="preserve"> </w:t>
      </w:r>
      <m:oMath>
        <m:d>
          <m:dPr>
            <m:beg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</m:oMath>
      <w:r>
        <w:t xml:space="preserve"> </w:t>
      </w:r>
      <w:r>
        <w:t xml:space="preserve">这一方案, 只有当</w:t>
      </w:r>
      <w:r>
        <w:t xml:space="preserve"> </w:t>
      </w:r>
      <m:oMath>
        <m:r>
          <m:t>s</m:t>
        </m:r>
        <m:r>
          <m:rPr>
            <m:sty m:val="p"/>
          </m:rPr>
          <m:t>≥</m:t>
        </m:r>
        <m:r>
          <m:t>δ</m:t>
        </m:r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时才接受</w:t>
      </w:r>
      <w:r>
        <w:t xml:space="preserve"> </w:t>
      </w:r>
      <m:oMath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−</m:t>
        </m:r>
        <m:r>
          <m:t>s</m:t>
        </m:r>
        <m:r>
          <m:rPr>
            <m:sty m:val="p"/>
          </m:rPr>
          <m:t>)</m:t>
        </m:r>
      </m:oMath>
      <w:r>
        <w:t xml:space="preserve"> </w:t>
      </w:r>
      <w:r>
        <w:t xml:space="preserve">。游戏者 2 一直会提出</w:t>
      </w:r>
      <w:r>
        <w:t xml:space="preserve"> </w:t>
      </w:r>
      <m:oMath>
        <m:d>
          <m:dPr>
            <m:begChr m:val="("/>
            <m:end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,</m:t>
            </m:r>
          </m:e>
        </m:d>
      </m:oMath>
      <w:r>
        <w:t xml:space="preserve"> </w:t>
      </w:r>
      <w:r>
        <w:t xml:space="preserve">s")的方案, 只有当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≥</m:t>
        </m:r>
        <m:r>
          <m:t>δ</m:t>
        </m:r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时才会接受</w:t>
      </w:r>
      <w:r>
        <w:t xml:space="preserve"> </w:t>
      </w:r>
      <m:oMath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−</m:t>
        </m:r>
        <m:r>
          <m:t>s</m:t>
        </m:r>
        <m:r>
          <m:rPr>
            <m:sty m:val="p"/>
          </m:rPr>
          <m:t>)</m:t>
        </m:r>
      </m:oMath>
      <w:r>
        <w:t xml:space="preserve"> </w:t>
      </w:r>
      <w:r>
        <w:t xml:space="preserve">。 证明：上述俠人的策略是一个纳什均衡;并且这个纳什均衡是子博变完美的。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1）垄断厂商利润最大化：</w:t>
      </w:r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max</m:t>
            </m:r>
          </m:e>
          <m:sub>
            <m:r>
              <m:t>L</m:t>
            </m:r>
          </m:sub>
        </m:sSub>
        <m:r>
          <m:t>π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100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]</m:t>
        </m:r>
        <m:r>
          <m:rPr>
            <m:sty m:val="p"/>
          </m:rPr>
          <m:t>⋅</m:t>
        </m:r>
        <m:r>
          <m:t>Q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W</m:t>
        </m:r>
        <m:r>
          <m:t>L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r>
          <m:t>50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L</m:t>
                </m:r>
              </m:e>
            </m:rad>
          </m:den>
        </m:f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劳动力需求函数：</w:t>
      </w:r>
    </w:p>
    <w:p>
      <w:pPr>
        <w:pStyle w:val="BodyText"/>
      </w:pPr>
      <m:oMath>
        <m:sSup>
          <m:e>
            <m:r>
              <m:t>l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2500</m:t>
            </m:r>
          </m:num>
          <m:den>
            <m:r>
              <m:rPr>
                <m:sty m:val="p"/>
              </m:rPr>
              <m:t>(</m:t>
            </m:r>
            <m:r>
              <m:t>w</m:t>
            </m:r>
            <m:r>
              <m:rPr>
                <m:sty m:val="p"/>
              </m:rPr>
              <m:t>+</m:t>
            </m:r>
            <m:r>
              <m:t>1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2）劳动力总需求为：</w:t>
      </w:r>
      <w:r>
        <w:t xml:space="preserve"> </w:t>
      </w:r>
      <m:oMath>
        <m:sSup>
          <m:e>
            <m:r>
              <m:t>L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33</m:t>
        </m:r>
        <m:r>
          <m:rPr>
            <m:sty m:val="p"/>
          </m:rPr>
          <m:t>⋅</m:t>
        </m:r>
        <m:sSup>
          <m:e>
            <m:r>
              <m:t>L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33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2500</m:t>
            </m:r>
          </m:num>
          <m:den>
            <m:r>
              <m:rPr>
                <m:sty m:val="p"/>
              </m:rPr>
              <m:t>(</m:t>
            </m:r>
            <m:r>
              <m:t>w</m:t>
            </m:r>
            <m:r>
              <m:rPr>
                <m:sty m:val="p"/>
              </m:rPr>
              <m:t>+</m:t>
            </m:r>
            <m:r>
              <m:t>1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劳动力总供给为：</w:t>
      </w:r>
    </w:p>
    <w:p>
      <w:pPr>
        <w:pStyle w:val="BodyText"/>
      </w:pPr>
      <m:oMath>
        <m:sSup>
          <m:e>
            <m:r>
              <m:t>L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w</m:t>
        </m:r>
        <m:r>
          <m:rPr>
            <m:sty m:val="p"/>
          </m:rPr>
          <m:t>−</m:t>
        </m:r>
        <m:r>
          <m:t>16</m:t>
        </m:r>
      </m:oMath>
    </w:p>
    <w:p>
      <w:pPr>
        <w:pStyle w:val="BodyText"/>
      </w:pPr>
      <w:r>
        <w:t xml:space="preserve">均衡时</w:t>
      </w:r>
      <w:r>
        <w:t xml:space="preserve"> </w:t>
      </w:r>
      <m:oMath>
        <m:sSup>
          <m:e>
            <m:r>
              <m:t>L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sSup>
          <m:e>
            <m:r>
              <m:t>L</m:t>
            </m:r>
          </m:e>
          <m:sup>
            <m:r>
              <m:t>s</m:t>
            </m:r>
          </m:sup>
        </m:sSup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r>
          <m:t>w</m:t>
        </m:r>
        <m:r>
          <m:rPr>
            <m:sty m:val="p"/>
          </m:rPr>
          <m:t>=</m:t>
        </m:r>
        <m:r>
          <m:t>49</m:t>
        </m:r>
      </m:oMath>
    </w:p>
    <w:p>
      <w:pPr>
        <w:pStyle w:val="BodyText"/>
      </w:pPr>
      <w:r>
        <w:t xml:space="preserve">3）劳动力市场买方垄断：</w:t>
      </w:r>
    </w:p>
    <w:p>
      <w:pPr>
        <w:pStyle w:val="BodyText"/>
      </w:pPr>
      <w:r>
        <w:t xml:space="preserve">垄断厂商利润最大化：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100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]</m:t>
        </m:r>
        <m:r>
          <m:t>Q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L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50</m:t>
            </m:r>
          </m:num>
          <m:den>
            <m:rad>
              <m:radPr>
                <m:degHide m:val="1"/>
              </m:radPr>
              <m:deg/>
              <m:e>
                <m:r>
                  <m:t>L</m:t>
                </m:r>
              </m:e>
            </m:rad>
          </m:den>
        </m:f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−</m:t>
        </m:r>
        <m:r>
          <m:t>2</m:t>
        </m:r>
        <m:r>
          <m:t>L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sSup>
                    <m:e>
                      <m: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</m:e>
              </m:mr>
            </m:m>
          </m:e>
        </m:d>
      </m:oMath>
    </w:p>
    <w:p>
      <w:pPr>
        <w:pStyle w:val="BodyText"/>
      </w:pPr>
      <w:r>
        <w:t xml:space="preserve">4）</w:t>
      </w:r>
    </w:p>
    <w:p>
      <w:pPr>
        <w:pStyle w:val="BodyText"/>
      </w:pPr>
      <m:oMathPara>
        <m:oMathParaPr>
          <m:jc m:val="center"/>
        </m:oMathParaPr>
        <m:oMath>
          <m:r>
            <m:t>独</m:t>
          </m:r>
          <m:r>
            <m:t>买</m:t>
          </m:r>
          <m:r>
            <m:rPr>
              <m:sty m:val="p"/>
            </m:rPr>
            <m:t>→</m:t>
          </m:r>
          <m:r>
            <m:t>工</m:t>
          </m:r>
          <m:r>
            <m:t>会</m:t>
          </m:r>
          <m:r>
            <m:t>三</m:t>
          </m:r>
          <m:r>
            <m:t>大</m:t>
          </m:r>
          <m:r>
            <m:t>目</m:t>
          </m:r>
          <m:r>
            <m:t>标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就</m:t>
                    </m:r>
                    <m:r>
                      <m:t>业</m:t>
                    </m:r>
                    <m:r>
                      <m:t>量</m:t>
                    </m:r>
                    <m:r>
                      <m:t>最</m:t>
                    </m:r>
                    <m:r>
                      <m:t>大</m:t>
                    </m:r>
                  </m:e>
                </m:mr>
                <m:mr>
                  <m:e>
                    <m:r>
                      <m:t>总</m:t>
                    </m:r>
                    <m:r>
                      <m:t>工</m:t>
                    </m:r>
                    <m:r>
                      <m:t>资</m:t>
                    </m:r>
                    <m:r>
                      <m:t>最</m:t>
                    </m:r>
                    <m:r>
                      <m:t>大</m:t>
                    </m:r>
                    <m:r>
                      <m:t>化</m:t>
                    </m:r>
                  </m:e>
                </m:mr>
                <m:mr>
                  <m:e>
                    <m:r>
                      <m:t>经</m:t>
                    </m:r>
                    <m:r>
                      <m:t>济</m:t>
                    </m:r>
                    <m:r>
                      <m:t>租</m:t>
                    </m:r>
                    <m:r>
                      <m:t>金</m:t>
                    </m:r>
                    <m:r>
                      <m:t>最</m:t>
                    </m:r>
                    <m:r>
                      <m:t>大</m:t>
                    </m:r>
                    <m:r>
                      <m:t>化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此时工会为垄断者，类似于垄断厂商，售卖劳动</w:t>
      </w:r>
    </w:p>
    <w:p>
      <w:pPr>
        <w:pStyle w:val="BodyText"/>
      </w:pPr>
      <w:r>
        <w:t xml:space="preserve">就业量最大化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L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2500</m:t>
                      </m:r>
                    </m:num>
                    <m:den>
                      <m:r>
                        <m:rPr>
                          <m:sty m:val="p"/>
                        </m:rPr>
                        <m:t>(</m:t>
                      </m:r>
                      <m:r>
                        <m:t>w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sSup>
                    <m:e>
                      <m:r>
                        <m:t>L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w</m:t>
                  </m:r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  <m:mr>
                <m:e>
                  <m:sSup>
                    <m:e>
                      <m:r>
                        <m:t>L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L</m:t>
                      </m:r>
                    </m:e>
                    <m:sup>
                      <m:r>
                        <m:t>s</m:t>
                      </m:r>
                    </m:sup>
                  </m:sSup>
                </m:e>
              </m:mr>
            </m:m>
            <m:r>
              <m:rPr>
                <m:sty m:val="p"/>
              </m:rPr>
              <m:t>⇒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m:t>≐</m:t>
                      </m:r>
                      <m:r>
                        <m:t>21</m:t>
                      </m:r>
                    </m:e>
                  </m:mr>
                  <m:mr>
                    <m:e>
                      <m:sSubSup>
                        <m:e>
                          <m:r>
                            <m:t>k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m:t>≐</m:t>
                      </m:r>
                      <m:r>
                        <m:t>5</m:t>
                      </m:r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总工资最大化：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w</m:t>
        </m:r>
        <m:r>
          <m:t>L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50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L</m:t>
                    </m:r>
                  </m:e>
                </m:rad>
              </m:den>
            </m:f>
            <m:r>
              <m:rPr>
                <m:sty m:val="p"/>
              </m:rPr>
              <m:t>−</m:t>
            </m:r>
            <m:r>
              <m:t>1</m:t>
            </m:r>
          </m:e>
        </m:d>
        <m:r>
          <m:t>L</m:t>
        </m:r>
        <m:d>
          <m:dPr>
            <m:begChr m:val="("/>
            <m:endChr m:val=")"/>
            <m:grow/>
          </m:dPr>
          <m:e>
            <m:r>
              <m:t>L</m:t>
            </m:r>
            <m:r>
              <m:rPr>
                <m:sty m:val="p"/>
              </m:rPr>
              <m:t>≤</m:t>
            </m:r>
            <m:sSubSup>
              <m:e>
                <m:r>
                  <m:t>L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ad>
              <m:radPr>
                <m:degHide m:val="1"/>
              </m:radPr>
              <m:deg/>
              <m:e>
                <m:r>
                  <m:t>L</m:t>
                </m:r>
              </m:e>
            </m:rad>
          </m:den>
        </m:f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取角点解：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21</m:t>
                  </m:r>
                </m:e>
              </m:mr>
              <m:mr>
                <m:e>
                  <m:sSubSup>
                    <m:e>
                      <m:r>
                        <m:t>L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w:r>
        <w:t xml:space="preserve">经济租金最大化：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w</m:t>
        </m:r>
        <m:r>
          <m:t>L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60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L</m:t>
                    </m:r>
                  </m:e>
                </m:rad>
              </m:den>
            </m:f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⋅</m:t>
        </m:r>
        <m:r>
          <m:t>L</m:t>
        </m:r>
        <m:r>
          <m:rPr>
            <m:sty m:val="p"/>
          </m:rPr>
          <m:t>−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L</m:t>
            </m:r>
          </m:sup>
          <m:e>
            <m:r>
              <m:rPr>
                <m:sty m:val="p"/>
              </m:rPr>
              <m:t>(</m:t>
            </m:r>
          </m:e>
        </m:nary>
        <m:r>
          <m:t>16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)</m:t>
        </m:r>
        <m:r>
          <m:t>d</m:t>
        </m:r>
        <m:r>
          <m:t>t</m:t>
        </m:r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0</m:t>
            </m:r>
          </m:sub>
        </m:sSub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ad>
              <m:radPr>
                <m:degHide m:val="1"/>
              </m:radPr>
              <m:deg/>
              <m:e>
                <m:r>
                  <m:t>L</m:t>
                </m:r>
              </m:e>
            </m:rad>
          </m:den>
        </m:f>
        <m:r>
          <m:rPr>
            <m:sty m:val="p"/>
          </m:rPr>
          <m:t>−</m:t>
        </m:r>
        <m:r>
          <m:t>L</m:t>
        </m:r>
        <m:r>
          <m:rPr>
            <m:sty m:val="p"/>
          </m:rPr>
          <m:t>−</m:t>
        </m:r>
        <m:r>
          <m:t>17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≐</m:t>
                  </m:r>
                  <m:r>
                    <m:t>36.6</m:t>
                  </m:r>
                </m:e>
              </m:mr>
              <m:mr>
                <m:e>
                  <m:sSubSup>
                    <m:e>
                      <m:r>
                        <m:t>L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≐</m:t>
                  </m:r>
                  <m:r>
                    <m:t>1.8</m:t>
                  </m:r>
                </m:e>
              </m:mr>
            </m:m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团队努力增加一个团队的规模，创建一个联合产品可能会削弱激励，正如这个问题将说明的那样。</w:t>
      </w:r>
      <m:oMath>
        <m:sSup>
          <m:e>
            <m:r>
              <m:t>​</m:t>
            </m:r>
          </m:e>
          <m:sup>
            <m:r>
              <m:t>11</m:t>
            </m:r>
          </m:sup>
        </m:sSup>
      </m:oMath>
      <w:r>
        <w:t xml:space="preserve">假设</w:t>
      </w:r>
      <m:oMath>
        <m:r>
          <m:t>n</m:t>
        </m:r>
      </m:oMath>
      <w:r>
        <w:t xml:space="preserve">合作伙伴一起产生</w:t>
      </w:r>
      <m:oMath>
        <m:r>
          <m:t>R</m:t>
        </m:r>
        <m:r>
          <m:rPr>
            <m:sty m:val="p"/>
          </m:rPr>
          <m:t>=</m:t>
        </m:r>
        <m:r>
          <m:t>e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r>
          <m:t>e</m:t>
        </m:r>
        <m:r>
          <m:t>n</m:t>
        </m:r>
      </m:oMath>
      <w:r>
        <w:t xml:space="preserve">的收入；这里</w:t>
      </w:r>
      <m:oMath>
        <m:r>
          <m:t>e</m:t>
        </m:r>
        <m:r>
          <m:t>i</m:t>
        </m:r>
      </m:oMath>
      <w:r>
        <w:t xml:space="preserve">是合作伙伴</w:t>
      </w:r>
      <m:oMath>
        <m:r>
          <m:t>i</m:t>
        </m:r>
      </m:oMath>
      <w:r>
        <w:t xml:space="preserve">的努力，花费</w:t>
      </w:r>
      <m:oMath>
        <m:r>
          <m:t>c</m:t>
        </m:r>
        <m:r>
          <m:t> </m:t>
        </m:r>
        <m:r>
          <m:t>l</m:t>
        </m:r>
        <m:r>
          <m:t>e</m:t>
        </m:r>
        <m:r>
          <m:t>f</m:t>
        </m:r>
        <m:r>
          <m:t>t</m:t>
        </m:r>
        <m:r>
          <m:rPr>
            <m:sty m:val="p"/>
          </m:rPr>
          <m:t>（</m:t>
        </m:r>
        <m:r>
          <m:t>e</m:t>
        </m:r>
        <m:r>
          <m:t>i</m:t>
        </m:r>
        <m:r>
          <m:t> </m:t>
        </m:r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rPr>
            <m:sty m:val="p"/>
          </m:rPr>
          <m:t>）</m:t>
        </m:r>
        <m:r>
          <m:rPr>
            <m:sty m:val="p"/>
          </m:rPr>
          <m:t>=</m:t>
        </m:r>
        <m:r>
          <m:t>e</m:t>
        </m:r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2</m:t>
        </m:r>
      </m:oMath>
      <w:r>
        <w:t xml:space="preserve">来发挥作用。</w:t>
      </w:r>
    </w:p>
    <w:p>
      <w:pPr>
        <w:pStyle w:val="FirstParagraph"/>
      </w:pPr>
      <w:r>
        <w:t xml:space="preserve">1）如果每个合作伙伴获得相等的收入份额，则计算平衡努力和盈余（收入减去努力成本）。</w:t>
      </w:r>
    </w:p>
    <w:p>
      <w:pPr>
        <w:pStyle w:val="BodyText"/>
      </w:pPr>
      <w:r>
        <w:t xml:space="preserve">2）计算均衡努力和平均盈余，如果只有一个伙伴得到一份。是集中还是分散？</w:t>
      </w:r>
    </w:p>
    <w:p>
      <w:pPr>
        <w:pStyle w:val="BodyText"/>
      </w:pPr>
      <w:r>
        <w:t xml:space="preserve">3）返回到（1）部分，并对每个合伙人的盈余取</w:t>
      </w:r>
      <m:oMath>
        <m:r>
          <m:t>n</m:t>
        </m:r>
      </m:oMath>
      <w:r>
        <w:t xml:space="preserve">的导数。每个合伙人的盈余是增加还是减少，单位是</w:t>
      </w:r>
      <m:oMath>
        <m:r>
          <m:t>n</m:t>
        </m:r>
      </m:oMath>
      <w:r>
        <w:t xml:space="preserve">？随着</w:t>
      </w:r>
      <m:oMath>
        <m:r>
          <m:t>n</m:t>
        </m:r>
      </m:oMath>
      <w:r>
        <w:t xml:space="preserve">的增加，限额是多少？</w:t>
      </w:r>
    </w:p>
    <w:p>
      <w:pPr>
        <w:pStyle w:val="BodyText"/>
      </w:pPr>
      <w:r>
        <w:t xml:space="preserve">4）一些评论员说，员工持股计划（employee stock ownership plans）是有益的，因为它能激励员工努力工作。你对第（3）部分的回答是关于员工持股计划对现代企业的激励性质的吗？现代企业可能有成千上万的员工？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1）利润平均分配，单个i收益最大化：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s</m:t>
        </m:r>
        <m:sSub>
          <m:e>
            <m:r>
              <m:t>w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num>
          <m:den>
            <m:r>
              <m:t>n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2</m:t>
                </m:r>
              </m:sup>
            </m:sSup>
            <m:r>
              <m:t>i</m:t>
            </m:r>
          </m:num>
          <m:den>
            <m:r>
              <m:t>2</m:t>
            </m:r>
          </m:den>
        </m:f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δ</m:t>
            </m:r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p"/>
          </m:rPr>
          <m:t>−</m:t>
        </m:r>
        <m:r>
          <m:t>e</m:t>
        </m:r>
        <m:r>
          <m:t>i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bSup>
          <m:e>
            <m:r>
              <m:t>e</m:t>
            </m:r>
          </m:e>
          <m:sub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则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;</m:t>
        </m:r>
        <m:r>
          <m:t>s</m:t>
        </m:r>
        <m:r>
          <m:t>w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n</m:t>
            </m:r>
          </m:den>
        </m:f>
      </m:oMath>
    </w:p>
    <w:p>
      <w:pPr>
        <w:pStyle w:val="BodyText"/>
      </w:pPr>
      <m:oMath>
        <m:r>
          <m:t>s</m:t>
        </m:r>
        <m:sSub>
          <m:e>
            <m:r>
              <m:t>w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2）仅1人获得收益，假设为1</w:t>
      </w:r>
      <w:r>
        <w:t xml:space="preserve"> </w:t>
      </w:r>
      <w:r>
        <w:t xml:space="preserve">则</w:t>
      </w:r>
      <w:r>
        <w:t xml:space="preserve"> </w:t>
      </w:r>
      <m:oMath>
        <m:sSubSup>
          <m:e>
            <m:r>
              <m:t>e</m:t>
            </m:r>
          </m:e>
          <m:sub>
            <m:r>
              <m:t>j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(</m:t>
        </m:r>
        <m:r>
          <m:rPr>
            <m:sty m:val="p"/>
          </m:rPr>
          <m:t>∀</m:t>
        </m:r>
        <m:r>
          <m:t>j</m:t>
        </m:r>
        <m:r>
          <m:rPr>
            <m:sty m:val="p"/>
          </m:rPr>
          <m:t>≠</m:t>
        </m:r>
        <m:r>
          <m:t>i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s</m:t>
        </m:r>
        <m:sSub>
          <m:e>
            <m:r>
              <m:t>w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Sup>
          <m:e>
            <m:r>
              <m:t>e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s</m:t>
            </m:r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</m:num>
          <m:den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sSubSup>
                <m:e>
                  <m:r>
                    <m:t>e</m:t>
                  </m:r>
                </m:e>
                <m:sub>
                  <m:r>
                    <m:t>i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t>s</m:t>
              </m:r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mr>
          <m:mr>
            <m:e>
              <m:r>
                <m:t>R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t>s</m:t>
              </m:r>
              <m:r>
                <m:t>w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mr>
        </m:m>
      </m:oMath>
    </w:p>
    <w:p>
      <w:pPr>
        <w:pStyle w:val="BodyText"/>
      </w:pPr>
      <w:r>
        <w:t xml:space="preserve">从社会福利的角度看，利润平均分配优于集中分配。</w:t>
      </w:r>
    </w:p>
    <w:p>
      <w:pPr>
        <w:pStyle w:val="BodyText"/>
      </w:pPr>
      <w:r>
        <w:t xml:space="preserve">3）由于</w:t>
      </w:r>
      <m:oMath>
        <m:f>
          <m:fPr>
            <m:type m:val="bar"/>
          </m:fPr>
          <m:num>
            <m:r>
              <m:t>d</m:t>
            </m:r>
            <m:r>
              <m:t>s</m:t>
            </m:r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</m:num>
          <m:den>
            <m:r>
              <m:t>d</m:t>
            </m:r>
            <m:r>
              <m:t>n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n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当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时</w:t>
      </w:r>
    </w:p>
    <w:p>
      <w:pPr>
        <w:pStyle w:val="BodyText"/>
      </w:pPr>
      <m:oMath>
        <m:r>
          <m:t>δ</m:t>
        </m:r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随着n的上升而下降</w:t>
      </w:r>
    </w:p>
    <w:p>
      <w:pPr>
        <w:pStyle w:val="BodyText"/>
      </w:pPr>
      <w:r>
        <w:t xml:space="preserve">且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s</m:t>
        </m:r>
        <m:sSub>
          <m:e>
            <m:r>
              <m:t>w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4）由于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s</m:t>
            </m:r>
            <m:r>
              <m:t>w</m:t>
            </m:r>
          </m:num>
          <m:den>
            <m:r>
              <m:t>d</m:t>
            </m:r>
            <m:r>
              <m:t>n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故随着</w:t>
      </w:r>
      <w:r>
        <w:t xml:space="preserve"> </w:t>
      </w:r>
      <m:oMath>
        <m:r>
          <m:t>n</m:t>
        </m:r>
        <m:r>
          <m:rPr>
            <m:sty m:val="p"/>
          </m:rPr>
          <m:t>↑</m:t>
        </m:r>
      </m:oMath>
      <w:r>
        <w:t xml:space="preserve"> </w:t>
      </w:r>
      <w:r>
        <w:t xml:space="preserve">sw</w:t>
      </w:r>
      <w:r>
        <w:t xml:space="preserve"> </w:t>
      </w:r>
      <m:oMath>
        <m:r>
          <m:rPr>
            <m:sty m:val="p"/>
          </m:rPr>
          <m:t>↑</m:t>
        </m:r>
      </m:oMath>
    </w:p>
    <w:p>
      <w:pPr>
        <w:pStyle w:val="BodyText"/>
      </w:pPr>
      <w:r>
        <w:t xml:space="preserve">因此员工持股计划对公司整体有利，尽管单个员工的收益会因此而稀释。</w:t>
      </w:r>
    </w:p>
    <w:p>
      <w:pPr>
        <w:pStyle w:val="BodyText"/>
      </w:pPr>
      <w:r>
        <w:t xml:space="preserve">一方面存在激励效应，另外一方面存在搭便车的行为，需要设计其他的相应机制来解决这一问题。</w:t>
      </w:r>
    </w:p>
    <w:p>
      <w:pPr>
        <w:numPr>
          <w:ilvl w:val="0"/>
          <w:numId w:val="1005"/>
        </w:numPr>
        <w:pStyle w:val="Compact"/>
      </w:pPr>
      <w:r>
        <w:t xml:space="preserve">将题 5 中的谈判博至重复无穷次。令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δ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</m:oMath>
      <w:r>
        <w:t xml:space="preserve"> </w:t>
      </w:r>
      <w:r>
        <w:t xml:space="preserve">游戏者 1 一直会提出</w:t>
      </w:r>
      <w:r>
        <w:t xml:space="preserve"> </w:t>
      </w:r>
      <m:oMath>
        <m:d>
          <m:dPr>
            <m:begChr m:val="("/>
            <m:endChr m:val=""/>
            <m:grow/>
          </m:dPr>
          <m:e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,</m:t>
            </m:r>
          </m:e>
        </m:d>
      </m:oMath>
      <w:r>
        <w:t xml:space="preserve"> </w:t>
      </w:r>
      <m:oMath>
        <m:d>
          <m:dPr>
            <m:beg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</m:oMath>
      <w:r>
        <w:t xml:space="preserve"> </w:t>
      </w:r>
      <w:r>
        <w:t xml:space="preserve">这一方案, 只有当</w:t>
      </w:r>
      <w:r>
        <w:t xml:space="preserve"> </w:t>
      </w:r>
      <m:oMath>
        <m:r>
          <m:t>s</m:t>
        </m:r>
        <m:r>
          <m:rPr>
            <m:sty m:val="p"/>
          </m:rPr>
          <m:t>≥</m:t>
        </m:r>
        <m:r>
          <m:t>δ</m:t>
        </m:r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时才接受</w:t>
      </w:r>
      <w:r>
        <w:t xml:space="preserve"> </w:t>
      </w:r>
      <m:oMath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−</m:t>
        </m:r>
        <m:r>
          <m:t>s</m:t>
        </m:r>
        <m:r>
          <m:rPr>
            <m:sty m:val="p"/>
          </m:rPr>
          <m:t>)</m:t>
        </m:r>
      </m:oMath>
      <w:r>
        <w:t xml:space="preserve"> </w:t>
      </w:r>
      <w:r>
        <w:t xml:space="preserve">。游戏者 2 一直会提出</w:t>
      </w:r>
      <w:r>
        <w:t xml:space="preserve"> </w:t>
      </w:r>
      <m:oMath>
        <m:d>
          <m:dPr>
            <m:begChr m:val="("/>
            <m:end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,</m:t>
            </m:r>
          </m:e>
        </m:d>
      </m:oMath>
      <w:r>
        <w:t xml:space="preserve"> </w:t>
      </w:r>
      <w:r>
        <w:t xml:space="preserve">s")的方案, 只有当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≥</m:t>
        </m:r>
        <m:r>
          <m:t>δ</m:t>
        </m:r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时才会接受</w:t>
      </w:r>
      <w:r>
        <w:t xml:space="preserve"> </w:t>
      </w:r>
      <m:oMath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−</m:t>
        </m:r>
        <m:r>
          <m:t>s</m:t>
        </m:r>
        <m:r>
          <m:rPr>
            <m:sty m:val="p"/>
          </m:rPr>
          <m:t>)</m:t>
        </m:r>
      </m:oMath>
      <w:r>
        <w:t xml:space="preserve"> </w:t>
      </w:r>
      <w:r>
        <w:t xml:space="preserve">。 证明：上述两人的策略是一个纳什均衡;并且这个纳什均衡是子博变完美的。</w:t>
      </w:r>
    </w:p>
    <w:p>
      <w:pPr>
        <w:pStyle w:val="FirstParagraph"/>
      </w:pPr>
      <w:r>
        <w:t xml:space="preserve">proof：</w:t>
      </w:r>
    </w:p>
    <w:p>
      <w:pPr>
        <w:pStyle w:val="BodyText"/>
      </w:pPr>
      <w:r>
        <w:t xml:space="preserve">1）首先证明该策略组合为NE</w:t>
      </w:r>
    </w:p>
    <w:p>
      <w:pPr>
        <w:pStyle w:val="BodyText"/>
      </w:pPr>
      <w:r>
        <w:t xml:space="preserve">给定1的策略</w:t>
      </w:r>
    </w:p>
    <w:p>
      <w:pPr>
        <w:pStyle w:val="BodyText"/>
      </w:pPr>
      <w:r>
        <w:t xml:space="preserve">当2提出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δ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δ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δ</m:t>
                </m:r>
              </m:den>
            </m:f>
          </m:e>
        </m:d>
      </m:oMath>
      <w:r>
        <w:t xml:space="preserve">时，由于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δ</m:t>
            </m:r>
          </m:den>
        </m:f>
        <m:r>
          <m:rPr>
            <m:sty m:val="p"/>
          </m:rPr>
          <m:t>≥</m:t>
        </m:r>
        <m:r>
          <m:t>δ</m:t>
        </m:r>
        <m:r>
          <m:rPr>
            <m:sty m:val="p"/>
          </m:rPr>
          <m:t>⋅</m:t>
        </m:r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，故1会接受2的题意，不回偏离该策略</w:t>
      </w:r>
    </w:p>
    <w:p>
      <w:pPr>
        <w:pStyle w:val="BodyText"/>
      </w:pPr>
      <w:r>
        <w:t xml:space="preserve">给定2的策略</w:t>
      </w:r>
    </w:p>
    <w:p>
      <w:pPr>
        <w:pStyle w:val="BodyText"/>
      </w:pPr>
      <w:r>
        <w:t xml:space="preserve">当1提出</w:t>
      </w:r>
      <w:r>
        <w:t xml:space="preserve"> </w:t>
      </w:r>
      <m:oMath>
        <m:d>
          <m:dPr>
            <m:begChr m:val="("/>
            <m:endChr m:val=")"/>
            <m:grow/>
          </m:dPr>
          <m:e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δ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δ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δ</m:t>
                </m:r>
              </m:den>
            </m:f>
          </m:e>
        </m:d>
      </m:oMath>
      <w:r>
        <w:t xml:space="preserve">时，</w:t>
      </w:r>
      <w:r>
        <w:t xml:space="preserve"> </w:t>
      </w:r>
      <w:r>
        <w:t xml:space="preserve">由于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δ</m:t>
            </m:r>
          </m:den>
        </m:f>
        <m:r>
          <m:rPr>
            <m:sty m:val="p"/>
          </m:rPr>
          <m:t>≥</m:t>
        </m:r>
        <m:r>
          <m:t>δ</m:t>
        </m:r>
        <m:r>
          <m:rPr>
            <m:sty m:val="p"/>
          </m:rPr>
          <m:t>⋅</m:t>
        </m:r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，故2不回偏离该策略</w:t>
      </w:r>
    </w:p>
    <w:p>
      <w:pPr>
        <w:pStyle w:val="BodyText"/>
      </w:pPr>
      <w:r>
        <w:t xml:space="preserve">综上该策略组合为NE</w:t>
      </w:r>
    </w:p>
    <w:p>
      <w:pPr>
        <w:pStyle w:val="BodyText"/>
      </w:pPr>
      <w:r>
        <w:t xml:space="preserve">2)其次证明该策略为SPNE</w:t>
      </w:r>
    </w:p>
    <w:p>
      <w:pPr>
        <w:pStyle w:val="BodyText"/>
      </w:pPr>
      <w:r>
        <w:t xml:space="preserve">思路：无限博弈，无法利用逆向归纳法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从定义出发：SPNE在任意子博弈中均为NE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该博弈的子博弈分为两类</w:t>
      </w:r>
    </w:p>
    <w:p>
      <w:pPr>
        <w:pStyle w:val="BodyText"/>
      </w:pPr>
      <w:r>
        <w:t xml:space="preserve">I:从参与者1开始子博弈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2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II：从参与者2开始的子博弈</w:t>
      </w:r>
      <w:r>
        <w:t xml:space="preserve"> </w:t>
      </w:r>
      <m:oMath>
        <m:r>
          <m:rPr>
            <m:sty m:val="p"/>
          </m:rPr>
          <m:t>(</m:t>
        </m:r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I与II都有无数个，若存在SPNE,则要求策略使用与两种情况，即报价相同，且接受拒绝的条件相同</w:t>
      </w:r>
    </w:p>
    <w:p>
      <w:pPr>
        <w:pStyle w:val="BodyText"/>
      </w:pPr>
      <w:r>
        <w:t xml:space="preserve">首先看I</w:t>
      </w:r>
    </w:p>
    <w:p>
      <w:pPr>
        <w:pStyle w:val="BodyText"/>
      </w:pPr>
      <w:r>
        <w:t xml:space="preserve">假设1的报价为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[</m:t>
        </m:r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]</m:t>
        </m:r>
      </m:oMath>
      <w:r>
        <w:t xml:space="preserve">，即假设存在多个SPNE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:</m:t>
                  </m:r>
                  <m:r>
                    <m:t>1</m:t>
                  </m:r>
                  <m:r>
                    <m:t>报</m:t>
                  </m:r>
                  <m:r>
                    <m:t>价</m:t>
                  </m:r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:</m:t>
                  </m:r>
                  <m:r>
                    <m:t> </m:t>
                  </m:r>
                  <m:r>
                    <m:t>2</m:t>
                  </m:r>
                  <m:r>
                    <m:t>报</m:t>
                  </m:r>
                  <m:r>
                    <m:t>价</m:t>
                  </m:r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;</m:t>
                  </m:r>
                  <m:r>
                    <m:t> </m:t>
                  </m:r>
                  <m:r>
                    <m:t>1</m:t>
                  </m:r>
                  <m:r>
                    <m:t>报</m:t>
                  </m:r>
                  <m:r>
                    <m:t>价</m:t>
                  </m:r>
                  <m:r>
                    <m:t> 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δ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δ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δ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δ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报价相同</w:t>
      </w:r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Sup>
          <m:e>
            <m:r>
              <m:t>s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δ</m:t>
                </m:r>
              </m:e>
              <m:sub>
                <m:r>
                  <m:t>2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δ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δ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存在且唯一</w:t>
      </w:r>
    </w:p>
    <w:p>
      <w:pPr>
        <w:pStyle w:val="BodyText"/>
      </w:pPr>
      <w:r>
        <w:t xml:space="preserve">同理分析 II</w:t>
      </w:r>
    </w:p>
    <w:p>
      <w:pPr>
        <w:pStyle w:val="BodyText"/>
      </w:pPr>
      <w:r>
        <w:t xml:space="preserve">综上：该策略为SPNE</w:t>
      </w:r>
    </w:p>
    <w:p>
      <w:pPr>
        <w:pStyle w:val="BodyText"/>
      </w:pPr>
      <w:r>
        <w:t xml:space="preserve">均衡的结果：</w:t>
      </w:r>
    </w:p>
    <w:p>
      <w:pPr>
        <w:pStyle w:val="BodyText"/>
      </w:pPr>
      <m:oMath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时，报价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</m:den>
            </m:f>
          </m:e>
        </m:d>
      </m:oMath>
    </w:p>
    <w:p>
      <w:pPr>
        <w:pStyle w:val="BodyText"/>
      </w:pPr>
      <w:r>
        <w:t xml:space="preserve">2接受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δ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δ</m:t>
        </m:r>
      </m:oMath>
      <w:r>
        <w:t xml:space="preserve">时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δ</m:t>
            </m:r>
          </m:den>
        </m:f>
      </m:oMath>
    </w:p>
    <w:p>
      <w:pPr>
        <w:pStyle w:val="BodyText"/>
      </w:pPr>
      <w:r>
        <w:t xml:space="preserve">note：</w:t>
      </w:r>
    </w:p>
    <w:p>
      <w:pPr>
        <w:pStyle w:val="BodyText"/>
      </w:pPr>
      <w:r>
        <w:t xml:space="preserve">该定理被称为Rubinstein定理：即存在无限期轮流出价模型中，存在唯一的SPNE,均衡的结果为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δ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δ</m:t>
                    </m:r>
                  </m:e>
                  <m:sub>
                    <m:r>
                      <m:t>2</m:t>
                    </m:r>
                  </m:sub>
                </m:sSub>
              </m:den>
            </m:f>
          </m:e>
        </m:d>
      </m:oMath>
    </w:p>
    <w:p>
      <w:pPr>
        <w:pStyle w:val="BodyText"/>
      </w:pPr>
      <w:r>
        <w:t xml:space="preserve">该博弈</w:t>
      </w:r>
      <w:r>
        <w:t xml:space="preserve"> </w:t>
      </w:r>
      <m:oMath>
        <m:r>
          <m:rPr>
            <m:sty m:val="p"/>
          </m:rPr>
          <m:t>∃</m:t>
        </m:r>
      </m:oMath>
      <w:r>
        <w:t xml:space="preserve">多个NE:</w:t>
      </w:r>
    </w:p>
    <w:p>
      <w:pPr>
        <w:pStyle w:val="BodyText"/>
      </w:pPr>
      <w:r>
        <w:t xml:space="preserve">策略：</w:t>
      </w:r>
    </w:p>
    <w:p>
      <w:pPr>
        <w:pStyle w:val="BodyText"/>
      </w:pPr>
      <w:r>
        <w:t xml:space="preserve">1总报价</w:t>
      </w:r>
      <w:r>
        <w:t xml:space="preserve"> </w:t>
      </w:r>
      <w:r>
        <w:t xml:space="preserve">(1,0)</w:t>
      </w:r>
      <w:r>
        <w:t xml:space="preserve"> </w:t>
      </w:r>
      <w:r>
        <w:t xml:space="preserve">，拒绝2的任何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1</m:t>
        </m:r>
      </m:oMath>
      <w:r>
        <w:t xml:space="preserve">的报价</w:t>
      </w:r>
    </w:p>
    <w:p>
      <w:pPr>
        <w:pStyle w:val="BodyText"/>
      </w:pPr>
      <w:r>
        <w:t xml:space="preserve">2总报价</w:t>
      </w:r>
      <w:r>
        <w:t xml:space="preserve"> </w:t>
      </w:r>
      <w:r>
        <w:t xml:space="preserve">(1,0)，拒绝1</w:t>
      </w:r>
      <w:r>
        <w:t xml:space="preserve"> </w:t>
      </w:r>
      <w:r>
        <w:t xml:space="preserve">任何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的报价。</w:t>
      </w:r>
    </w:p>
    <w:p>
      <w:pPr>
        <w:pStyle w:val="BodyText"/>
      </w:pPr>
      <w:r>
        <w:t xml:space="preserve">非SPNE:</w:t>
      </w:r>
    </w:p>
    <w:p>
      <w:pPr>
        <w:pStyle w:val="BodyText"/>
      </w:pPr>
      <w:r>
        <w:t xml:space="preserve">考虑一天非均衡路径</w:t>
      </w:r>
    </w:p>
    <w:p>
      <w:pPr>
        <w:pStyle w:val="BodyText"/>
      </w:pPr>
      <w:r>
        <w:t xml:space="preserve">参与人2的报价</w:t>
      </w:r>
      <w:r>
        <w:t xml:space="preserve"> </w:t>
      </w:r>
      <m:oMath>
        <m:r>
          <m:rPr>
            <m:sty m:val="p"/>
          </m:rPr>
          <m:t>(</m:t>
        </m:r>
        <m:r>
          <m:t>m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δ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若1拒绝，下一阶段报价</w:t>
      </w:r>
      <w:r>
        <w:t xml:space="preserve"> </w:t>
      </w:r>
      <w:r>
        <w:t xml:space="preserve">(1,0)，相当于现阶段的</w:t>
      </w:r>
      <w:r>
        <w:t xml:space="preserve"> </w:t>
      </w:r>
      <m:oMath>
        <m:r>
          <m:t>δ</m:t>
        </m:r>
      </m:oMath>
      <w:r>
        <w:t xml:space="preserve">，故非最优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对均衡的影响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mr>
              <m:mr>
                <m:e>
                  <m:sSubSup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δ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耐心优势：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Sup>
              <m:e>
                <m:r>
                  <m:t>s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num>
          <m:den>
            <m:r>
              <m:rPr>
                <m:sty m:val="p"/>
              </m:rPr>
              <m:t>∂</m:t>
            </m:r>
            <m:sSub>
              <m:e>
                <m:r>
                  <m:t>δ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且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Sup>
              <m:e>
                <m:r>
                  <m:t>S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num>
          <m:den>
            <m:r>
              <m:rPr>
                <m:sty m:val="p"/>
              </m:rPr>
              <m:t>∂</m:t>
            </m:r>
            <m:sSub>
              <m:e>
                <m:r>
                  <m:t>δ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先发优势：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δ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t> </m:t>
                  </m:r>
                  <m:r>
                    <m:rPr>
                      <m:sty m:val="p"/>
                    </m:rPr>
                    <m:t>: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0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sSub>
                    <m:e>
                      <m:r>
                        <m:t>δ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t> </m:t>
                  </m:r>
                  <m:r>
                    <m:rPr>
                      <m:sty m:val="p"/>
                    </m:rPr>
                    <m:t>:</m:t>
                  </m:r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即使1毫无耐心，由于先出价，</w:t>
      </w:r>
      <w:r>
        <w:t xml:space="preserve"> </w:t>
      </w:r>
      <m:oMath>
        <m:sSubSup>
          <m:e>
            <m:r>
              <m:t>s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不会为0，除非</w:t>
      </w:r>
      <w:r>
        <w:t xml:space="preserve"> </w:t>
      </w:r>
      <m:oMath>
        <m:sSub>
          <m:e>
            <m:r>
              <m:t>δ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，即2非常有耐心。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10.21</dc:title>
  <dc:creator>None Leon</dc:creator>
  <cp:keywords/>
  <dcterms:created xsi:type="dcterms:W3CDTF">2021-04-09T13:33:16Z</dcterms:created>
  <dcterms:modified xsi:type="dcterms:W3CDTF">2021-04-09T13:33:16Z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2021/1/27</vt:lpwstr>
  </property>
  <property fmtid="{D5CDD505-2E9C-101B-9397-08002B2CF9AE}" pid="3" name="output">
    <vt:lpwstr>word_document</vt:lpwstr>
  </property>
</Properties>
</file>