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9.1</w:t>
      </w:r>
      <w:r>
        <w:t xml:space="preserve"> </w:t>
      </w:r>
      <w:r>
        <w:t xml:space="preserve">Online</w:t>
      </w:r>
      <w:r>
        <w:t xml:space="preserve"> </w:t>
      </w:r>
      <w:r>
        <w:t xml:space="preserve">Problems</w:t>
      </w:r>
      <w:r>
        <w:t xml:space="preserve"> </w:t>
      </w:r>
      <w:r>
        <w:t xml:space="preserve">and</w:t>
      </w:r>
      <w:r>
        <w:t xml:space="preserve"> </w:t>
      </w:r>
      <w:r>
        <w:t xml:space="preserve">Competitive</w:t>
      </w:r>
      <w:r>
        <w:t xml:space="preserve"> </w:t>
      </w:r>
      <w:r>
        <w:t xml:space="preserve">Analysis</w:t>
      </w:r>
    </w:p>
    <w:p>
      <w:pPr>
        <w:pStyle w:val="Author"/>
      </w:pPr>
      <w:r>
        <w:t xml:space="preserve">Ming</w:t>
      </w:r>
      <w:r>
        <w:t xml:space="preserve"> </w:t>
      </w:r>
      <w:r>
        <w:t xml:space="preserve">Lu</w:t>
      </w:r>
    </w:p>
    <w:p>
      <w:pPr>
        <w:pStyle w:val="Date"/>
      </w:pPr>
      <w:r>
        <w:t xml:space="preserve">2022-04-02</w:t>
      </w:r>
    </w:p>
    <w:p>
      <w:pPr>
        <w:pStyle w:val="FirstParagraph"/>
      </w:pPr>
      <w:r>
        <w:t xml:space="preserve">We begin outlining the general formalities of online computation. Let</w:t>
      </w:r>
      <w:r>
        <w:t xml:space="preserve"> </w:t>
      </w:r>
      <m:oMath>
        <m:r>
          <m:rPr>
            <m:sty m:val="p"/>
            <m:scr m:val="script"/>
          </m:rPr>
          <m:t>P</m:t>
        </m:r>
      </m:oMath>
      <w:r>
        <w:t xml:space="preserve"> </w:t>
      </w:r>
      <w:r>
        <w:t xml:space="preserve">be an optimization problem,</w:t>
      </w:r>
      <w:r>
        <w:t xml:space="preserve"> </w:t>
      </w:r>
      <m:oMath>
        <m:r>
          <m:rPr>
            <m:sty m:val="p"/>
            <m:scr m:val="script"/>
          </m:rPr>
          <m:t>S</m:t>
        </m:r>
      </m:oMath>
      <w:r>
        <w:t xml:space="preserve"> </w:t>
      </w:r>
      <w:r>
        <w:t xml:space="preserve">be the set of all input instances of</w:t>
      </w:r>
      <w:r>
        <w:t xml:space="preserve"> </w:t>
      </w:r>
      <m:oMath>
        <m:r>
          <m:rPr>
            <m:sty m:val="p"/>
            <m:scr m:val="script"/>
          </m:rPr>
          <m:t>P</m:t>
        </m:r>
      </m:oMath>
      <w:r>
        <w:t xml:space="preserve">, and</w:t>
      </w:r>
      <w:r>
        <w:t xml:space="preserve"> </w:t>
      </w:r>
      <m:oMath>
        <m:r>
          <m:t>F</m:t>
        </m:r>
      </m:oMath>
      <w:r>
        <w:t xml:space="preserve"> </w:t>
      </w:r>
      <w:r>
        <w:t xml:space="preserve">the cost or objective function, defined for all instances</w:t>
      </w:r>
      <w:r>
        <w:t xml:space="preserve"> </w:t>
      </w:r>
      <m:oMath>
        <m:r>
          <m:t>I</m:t>
        </m:r>
        <m:r>
          <m:rPr>
            <m:sty m:val="p"/>
          </m:rPr>
          <m:t>∈</m:t>
        </m:r>
        <m:r>
          <m:rPr>
            <m:sty m:val="p"/>
            <m:scr m:val="script"/>
          </m:rPr>
          <m:t>S</m:t>
        </m:r>
      </m:oMath>
      <w:r>
        <w:t xml:space="preserve"> </w:t>
      </w:r>
      <w:r>
        <w:t xml:space="preserve">and onto a set of feasible outputs. We assume that the cost function</w:t>
      </w:r>
      <w:r>
        <w:t xml:space="preserve"> </w:t>
      </w:r>
      <m:oMath>
        <m:r>
          <m:t>F</m:t>
        </m:r>
      </m:oMath>
      <w:r>
        <w:t xml:space="preserve"> </w:t>
      </w:r>
      <w:r>
        <w:t xml:space="preserve">is bounded.</w:t>
      </w:r>
      <w:r>
        <w:t xml:space="preserve"> </w:t>
      </w:r>
      <m:oMath>
        <m:r>
          <m:rPr>
            <m:sty m:val="p"/>
            <m:scr m:val="script"/>
          </m:rPr>
          <m:t>P</m:t>
        </m:r>
      </m:oMath>
      <w:r>
        <w:t xml:space="preserve"> </w:t>
      </w:r>
      <w:r>
        <w:t xml:space="preserve">is an online optimization problem if every input instance</w:t>
      </w:r>
      <w:r>
        <w:t xml:space="preserve"> </w:t>
      </w:r>
      <m:oMath>
        <m:r>
          <m:t>I</m:t>
        </m:r>
        <m:r>
          <m:rPr>
            <m:sty m:val="p"/>
          </m:rPr>
          <m:t>∈</m:t>
        </m:r>
        <m:r>
          <m:rPr>
            <m:sty m:val="p"/>
            <m:scr m:val="script"/>
          </m:rPr>
          <m:t>S</m:t>
        </m:r>
      </m:oMath>
      <w:r>
        <w:t xml:space="preserve"> </w:t>
      </w:r>
      <w:r>
        <w:t xml:space="preserve">is given as a finite sequence</w:t>
      </w:r>
      <w:r>
        <w:t xml:space="preserve"> </w:t>
      </w:r>
      <m:oMath>
        <m:r>
          <m:t>I</m:t>
        </m:r>
        <m:r>
          <m:rPr>
            <m:sty m:val="p"/>
          </m:rPr>
          <m:t>=</m:t>
        </m:r>
        <m:d>
          <m:dPr>
            <m:begChr m:val="{"/>
            <m:endChr m:val="}"/>
            <m:sepChr m:val=""/>
            <m:grow/>
          </m:dPr>
          <m:e>
            <m:sSub>
              <m:e>
                <m:r>
                  <m:t>i</m:t>
                </m:r>
              </m:e>
              <m:sub>
                <m:r>
                  <m:t>1</m:t>
                </m:r>
              </m:sub>
            </m:sSub>
            <m:r>
              <m:rPr>
                <m:sty m:val="p"/>
              </m:rPr>
              <m:t>,</m:t>
            </m:r>
            <m:r>
              <m:rPr>
                <m:sty m:val="p"/>
              </m:rPr>
              <m:t>…</m:t>
            </m:r>
            <m:r>
              <m:rPr>
                <m:sty m:val="p"/>
              </m:rPr>
              <m:t>,</m:t>
            </m:r>
            <m:sSub>
              <m:e>
                <m:r>
                  <m:t>i</m:t>
                </m:r>
              </m:e>
              <m:sub>
                <m:r>
                  <m:t>n</m:t>
                </m:r>
              </m:sub>
            </m:sSub>
          </m:e>
        </m:d>
      </m:oMath>
      <w:r>
        <w:t xml:space="preserve">, which is incrementally revealed by stages, such that at stage</w:t>
      </w:r>
      <w:r>
        <w:t xml:space="preserve"> </w:t>
      </w:r>
      <m:oMath>
        <m:r>
          <m:t>j</m:t>
        </m:r>
        <m:r>
          <m:rPr>
            <m:sty m:val="p"/>
          </m:rPr>
          <m:t>∈</m:t>
        </m:r>
        <m:r>
          <m:rPr>
            <m:sty m:val="p"/>
          </m:rPr>
          <m:t>{</m:t>
        </m:r>
        <m:r>
          <m:t>1</m:t>
        </m:r>
        <m:r>
          <m:rPr>
            <m:sty m:val="p"/>
          </m:rPr>
          <m:t>,</m:t>
        </m:r>
        <m:r>
          <m:rPr>
            <m:sty m:val="p"/>
          </m:rPr>
          <m:t>…</m:t>
        </m:r>
        <m:r>
          <m:rPr>
            <m:sty m:val="p"/>
          </m:rPr>
          <m:t>,</m:t>
        </m:r>
        <m:r>
          <m:t>n</m:t>
        </m:r>
        <m:r>
          <m:rPr>
            <m:sty m:val="p"/>
          </m:rPr>
          <m:t>}</m:t>
        </m:r>
      </m:oMath>
      <w:r>
        <w:t xml:space="preserve"> </w:t>
      </w:r>
      <w:r>
        <w:t xml:space="preserve">only the input</w:t>
      </w:r>
      <w:r>
        <w:t xml:space="preserve"> </w:t>
      </w:r>
      <m:oMath>
        <m:sSub>
          <m:e>
            <m:r>
              <m:t>i</m:t>
            </m:r>
          </m:e>
          <m:sub>
            <m:r>
              <m:t>j</m:t>
            </m:r>
          </m:sub>
        </m:sSub>
      </m:oMath>
      <w:r>
        <w:t xml:space="preserve"> </w:t>
      </w:r>
      <w:r>
        <w:t xml:space="preserve">is made known and a decision</w:t>
      </w:r>
      <w:r>
        <w:t xml:space="preserve"> </w:t>
      </w:r>
      <m:oMath>
        <m:sSub>
          <m:e>
            <m:r>
              <m:t>o</m:t>
            </m:r>
          </m:e>
          <m:sub>
            <m:r>
              <m:t>j</m:t>
            </m:r>
          </m:sub>
        </m:sSub>
      </m:oMath>
      <w:r>
        <w:t xml:space="preserve"> </w:t>
      </w:r>
      <w:r>
        <w:t xml:space="preserve">has to be made with that partial information. The cost function</w:t>
      </w:r>
      <w:r>
        <w:t xml:space="preserve"> </w:t>
      </w:r>
      <m:oMath>
        <m:r>
          <m:t>F</m:t>
        </m:r>
      </m:oMath>
      <w:r>
        <w:t xml:space="preserve"> </w:t>
      </w:r>
      <w:r>
        <w:t xml:space="preserve">has its value updated after each decision and the final cost is the aggregation of the successive partial valuations obtained at the end of the finite sequence that constitute the input. By contrast, in an offline problem the input</w:t>
      </w:r>
      <w:r>
        <w:t xml:space="preserve"> </w:t>
      </w:r>
      <m:oMath>
        <m:r>
          <m:t>I</m:t>
        </m:r>
      </m:oMath>
      <w:r>
        <w:t xml:space="preserve"> </w:t>
      </w:r>
      <w:r>
        <w:t xml:space="preserve">is fully given at once, and a decision is made with the full information.</w:t>
      </w:r>
    </w:p>
    <w:p>
      <w:pPr>
        <w:pStyle w:val="BodyText"/>
      </w:pPr>
      <w:r>
        <w:t xml:space="preserve">An online algorithm is a decision making procedure for an online optimization problem. Let</w:t>
      </w:r>
      <w:r>
        <w:t xml:space="preserve"> </w:t>
      </w:r>
      <m:oMath>
        <m:r>
          <m:t>O</m:t>
        </m:r>
        <m:r>
          <m:t>A</m:t>
        </m:r>
        <m:r>
          <m:t>L</m:t>
        </m:r>
        <m:r>
          <m:t>G</m:t>
        </m:r>
      </m:oMath>
      <w:r>
        <w:t xml:space="preserve"> </w:t>
      </w:r>
      <w:r>
        <w:t xml:space="preserve">be an online algorithm for online problem</w:t>
      </w:r>
      <w:r>
        <w:t xml:space="preserve"> </w:t>
      </w:r>
      <m:oMath>
        <m:r>
          <m:rPr>
            <m:sty m:val="p"/>
            <m:scr m:val="script"/>
          </m:rPr>
          <m:t>P</m:t>
        </m:r>
      </m:oMath>
      <w:r>
        <w:t xml:space="preserve">, and denote by</w:t>
      </w:r>
      <w:r>
        <w:t xml:space="preserve"> </w:t>
      </w:r>
      <m:oMath>
        <m:r>
          <m:t>O</m:t>
        </m:r>
        <m:r>
          <m:t>A</m:t>
        </m:r>
        <m:r>
          <m:t>L</m:t>
        </m:r>
        <m:r>
          <m:t>G</m:t>
        </m:r>
        <m:d>
          <m:dPr>
            <m:begChr m:val="("/>
            <m:endChr m:val=")"/>
            <m:sepChr m:val=""/>
            <m:grow/>
          </m:dPr>
          <m:e>
            <m:r>
              <m:t>I</m:t>
            </m:r>
          </m:e>
        </m:d>
      </m:oMath>
      <w:r>
        <w:t xml:space="preserve"> </w:t>
      </w:r>
      <w:r>
        <w:t xml:space="preserve">the total cost attained by algorithm</w:t>
      </w:r>
      <w:r>
        <w:t xml:space="preserve"> </w:t>
      </w:r>
      <m:oMath>
        <m:r>
          <m:t>O</m:t>
        </m:r>
        <m:r>
          <m:t>A</m:t>
        </m:r>
        <m:r>
          <m:t>L</m:t>
        </m:r>
        <m:r>
          <m:t>G</m:t>
        </m:r>
      </m:oMath>
      <w:r>
        <w:t xml:space="preserve"> </w:t>
      </w:r>
      <w:r>
        <w:t xml:space="preserve">for its sequence of outputs</w:t>
      </w:r>
      <w:r>
        <w:t xml:space="preserve"> </w:t>
      </w:r>
      <m:oMath>
        <m:d>
          <m:dPr>
            <m:begChr m:val="{"/>
            <m:endChr m:val="}"/>
            <m:sepChr m:val=""/>
            <m:grow/>
          </m:dPr>
          <m:e>
            <m:sSub>
              <m:e>
                <m:r>
                  <m:t>o</m:t>
                </m:r>
              </m:e>
              <m:sub>
                <m:r>
                  <m:t>1</m:t>
                </m:r>
              </m:sub>
            </m:sSub>
            <m:r>
              <m:rPr>
                <m:sty m:val="p"/>
              </m:rPr>
              <m:t>,</m:t>
            </m:r>
            <m:sSub>
              <m:e>
                <m:r>
                  <m:t>o</m:t>
                </m:r>
              </m:e>
              <m:sub>
                <m:r>
                  <m:t>2</m:t>
                </m:r>
              </m:sub>
            </m:sSub>
            <m:r>
              <m:rPr>
                <m:sty m:val="p"/>
              </m:rPr>
              <m:t>,</m:t>
            </m:r>
            <m:r>
              <m:rPr>
                <m:sty m:val="p"/>
              </m:rPr>
              <m:t>…</m:t>
            </m:r>
            <m:r>
              <m:rPr>
                <m:sty m:val="p"/>
              </m:rPr>
              <m:t>,</m:t>
            </m:r>
            <m:sSub>
              <m:e>
                <m:r>
                  <m:t>o</m:t>
                </m:r>
              </m:e>
              <m:sub>
                <m:r>
                  <m:t>n</m:t>
                </m:r>
              </m:sub>
            </m:sSub>
          </m:e>
        </m:d>
      </m:oMath>
      <w:r>
        <w:t xml:space="preserve"> </w:t>
      </w:r>
      <w:r>
        <w:t xml:space="preserve">obtained when processing the input sequence</w:t>
      </w:r>
      <w:r>
        <w:t xml:space="preserve"> </w:t>
      </w:r>
      <m:oMath>
        <m:r>
          <m:t>I</m:t>
        </m:r>
        <m:r>
          <m:rPr>
            <m:sty m:val="p"/>
          </m:rPr>
          <m:t>=</m:t>
        </m:r>
        <m:d>
          <m:dPr>
            <m:begChr m:val="{"/>
            <m:endChr m:val="}"/>
            <m:sepChr m:val=""/>
            <m:grow/>
          </m:dPr>
          <m:e>
            <m:sSub>
              <m:e>
                <m:r>
                  <m:t>i</m:t>
                </m:r>
              </m:e>
              <m:sub>
                <m:r>
                  <m:t>1</m:t>
                </m:r>
              </m:sub>
            </m:sSub>
            <m:r>
              <m:rPr>
                <m:sty m:val="p"/>
              </m:rPr>
              <m:t>,</m:t>
            </m:r>
            <m:sSub>
              <m:e>
                <m:r>
                  <m:t>i</m:t>
                </m:r>
              </m:e>
              <m:sub>
                <m:r>
                  <m:t>2</m:t>
                </m:r>
              </m:sub>
            </m:sSub>
            <m:r>
              <m:rPr>
                <m:sty m:val="p"/>
              </m:rPr>
              <m:t>,</m:t>
            </m:r>
            <m:r>
              <m:rPr>
                <m:sty m:val="p"/>
              </m:rPr>
              <m:t>…</m:t>
            </m:r>
            <m:r>
              <m:rPr>
                <m:sty m:val="p"/>
              </m:rPr>
              <m:t>,</m:t>
            </m:r>
            <m:sSub>
              <m:e>
                <m:r>
                  <m:t>i</m:t>
                </m:r>
              </m:e>
              <m:sub>
                <m:r>
                  <m:t>n</m:t>
                </m:r>
              </m:sub>
            </m:sSub>
          </m:e>
        </m:d>
      </m:oMath>
      <w:r>
        <w:t xml:space="preserve">. Let</w:t>
      </w:r>
      <w:r>
        <w:t xml:space="preserve"> </w:t>
      </w:r>
      <m:oMath>
        <m:r>
          <m:t>O</m:t>
        </m:r>
        <m:r>
          <m:t>P</m:t>
        </m:r>
        <m:r>
          <m:t>T</m:t>
        </m:r>
      </m:oMath>
      <w:r>
        <w:t xml:space="preserve"> </w:t>
      </w:r>
      <w:r>
        <w:t xml:space="preserve">be an optimum offline algorithm for</w:t>
      </w:r>
      <w:r>
        <w:t xml:space="preserve"> </w:t>
      </w:r>
      <m:oMath>
        <m:r>
          <m:rPr>
            <m:sty m:val="p"/>
            <m:scr m:val="script"/>
          </m:rPr>
          <m:t>P</m:t>
        </m:r>
      </m:oMath>
      <w:r>
        <w:t xml:space="preserve">, and</w:t>
      </w:r>
      <w:r>
        <w:t xml:space="preserve"> </w:t>
      </w:r>
      <m:oMath>
        <m:r>
          <m:t>O</m:t>
        </m:r>
        <m:r>
          <m:t>P</m:t>
        </m:r>
        <m:r>
          <m:t>T</m:t>
        </m:r>
        <m:d>
          <m:dPr>
            <m:begChr m:val="("/>
            <m:endChr m:val=")"/>
            <m:sepChr m:val=""/>
            <m:grow/>
          </m:dPr>
          <m:e>
            <m:r>
              <m:t>I</m:t>
            </m:r>
          </m:e>
        </m:d>
      </m:oMath>
      <w:r>
        <w:t xml:space="preserve"> </w:t>
      </w:r>
      <w:r>
        <w:t xml:space="preserve">be the optimal cost attained by</w:t>
      </w:r>
      <w:r>
        <w:t xml:space="preserve"> </w:t>
      </w:r>
      <m:oMath>
        <m:r>
          <m:t>O</m:t>
        </m:r>
        <m:r>
          <m:t>P</m:t>
        </m:r>
        <m:r>
          <m:t>T</m:t>
        </m:r>
      </m:oMath>
      <w:r>
        <w:t xml:space="preserve"> </w:t>
      </w:r>
      <w:r>
        <w:t xml:space="preserve">on the input</w:t>
      </w:r>
      <w:r>
        <w:t xml:space="preserve"> </w:t>
      </w:r>
      <m:oMath>
        <m:r>
          <m:t>I</m:t>
        </m:r>
      </m:oMath>
      <w:r>
        <w:t xml:space="preserve">.</w:t>
      </w:r>
    </w:p>
    <w:p>
      <w:pPr>
        <w:pStyle w:val="BodyText"/>
      </w:pPr>
      <w:r>
        <w:t xml:space="preserve">The competitiveness of the online algorithm OALG with respect to the optimum offline algorithm</w:t>
      </w:r>
      <w:r>
        <w:t xml:space="preserve"> </w:t>
      </w:r>
      <m:oMath>
        <m:r>
          <m:t>O</m:t>
        </m:r>
        <m:r>
          <m:t>P</m:t>
        </m:r>
        <m:r>
          <m:t>T</m:t>
        </m:r>
      </m:oMath>
      <w:r>
        <w:t xml:space="preserve">, in accordance with</w:t>
      </w:r>
      <w:r>
        <w:t xml:space="preserve"> </w:t>
      </w:r>
      <m:oMath>
        <m:r>
          <m:rPr>
            <m:sty m:val="p"/>
            <m:scr m:val="script"/>
          </m:rPr>
          <m:t>P</m:t>
        </m:r>
      </m:oMath>
      <w:r>
        <w:t xml:space="preserve"> </w:t>
      </w:r>
      <w:r>
        <w:t xml:space="preserve">being a maximization or minimization problem, is defined as follows.</w:t>
      </w:r>
    </w:p>
    <w:p>
      <w:pPr>
        <w:numPr>
          <w:ilvl w:val="0"/>
          <w:numId w:val="1001"/>
        </w:numPr>
      </w:pPr>
      <w:r>
        <w:t xml:space="preserve">If</w:t>
      </w:r>
      <w:r>
        <w:t xml:space="preserve"> </w:t>
      </w:r>
      <m:oMath>
        <m:r>
          <m:rPr>
            <m:sty m:val="p"/>
            <m:scr m:val="script"/>
          </m:rPr>
          <m:t>P</m:t>
        </m:r>
      </m:oMath>
      <w:r>
        <w:t xml:space="preserve"> </w:t>
      </w:r>
      <w:r>
        <w:t xml:space="preserve">is a minimization problem then</w:t>
      </w:r>
      <w:r>
        <w:t xml:space="preserve"> </w:t>
      </w:r>
      <m:oMath>
        <m:r>
          <m:t>O</m:t>
        </m:r>
        <m:r>
          <m:t>A</m:t>
        </m:r>
        <m:r>
          <m:t>L</m:t>
        </m:r>
        <m:r>
          <m:t>G</m:t>
        </m:r>
      </m:oMath>
      <w:r>
        <w:t xml:space="preserve"> </w:t>
      </w:r>
      <w:r>
        <w:t xml:space="preserve">is</w:t>
      </w:r>
      <w:r>
        <w:t xml:space="preserve"> </w:t>
      </w:r>
      <m:oMath>
        <m:r>
          <m:t>c</m:t>
        </m:r>
      </m:oMath>
      <w:r>
        <w:t xml:space="preserve">-competitive if for all</w:t>
      </w:r>
      <w:r>
        <w:t xml:space="preserve"> </w:t>
      </w:r>
      <m:oMath>
        <m:r>
          <m:t>I</m:t>
        </m:r>
        <m:r>
          <m:rPr>
            <m:sty m:val="p"/>
          </m:rPr>
          <m:t>∈</m:t>
        </m:r>
        <m:r>
          <m:rPr>
            <m:sty m:val="p"/>
            <m:scr m:val="script"/>
          </m:rPr>
          <m:t>S</m:t>
        </m:r>
      </m:oMath>
    </w:p>
    <w:p>
      <w:pPr>
        <w:pStyle w:val="BodyText"/>
      </w:pPr>
      <m:oMathPara>
        <m:oMathParaPr>
          <m:jc m:val="center"/>
        </m:oMathParaPr>
        <m:oMath>
          <m:r>
            <m:t>O</m:t>
          </m:r>
          <m:r>
            <m:t>A</m:t>
          </m:r>
          <m:r>
            <m:t>L</m:t>
          </m:r>
          <m:r>
            <m:t>G</m:t>
          </m:r>
          <m:d>
            <m:dPr>
              <m:begChr m:val="("/>
              <m:endChr m:val=")"/>
              <m:sepChr m:val=""/>
              <m:grow/>
            </m:dPr>
            <m:e>
              <m:r>
                <m:t>I</m:t>
              </m:r>
            </m:e>
          </m:d>
          <m:r>
            <m:rPr>
              <m:sty m:val="p"/>
            </m:rPr>
            <m:t>≤</m:t>
          </m:r>
          <m:r>
            <m:t>c</m:t>
          </m:r>
          <m:r>
            <m:rPr>
              <m:sty m:val="p"/>
            </m:rPr>
            <m:t>⋅</m:t>
          </m:r>
          <m:r>
            <m:t>O</m:t>
          </m:r>
          <m:r>
            <m:t>P</m:t>
          </m:r>
          <m:r>
            <m:t>T</m:t>
          </m:r>
          <m:d>
            <m:dPr>
              <m:begChr m:val="("/>
              <m:endChr m:val=")"/>
              <m:sepChr m:val=""/>
              <m:grow/>
            </m:dPr>
            <m:e>
              <m:r>
                <m:t>I</m:t>
              </m:r>
            </m:e>
          </m:d>
        </m:oMath>
      </m:oMathPara>
    </w:p>
    <w:p>
      <w:pPr>
        <w:numPr>
          <w:ilvl w:val="0"/>
          <w:numId w:val="1001"/>
        </w:numPr>
      </w:pPr>
      <w:r>
        <w:t xml:space="preserve">If</w:t>
      </w:r>
      <w:r>
        <w:t xml:space="preserve"> </w:t>
      </w:r>
      <m:oMath>
        <m:r>
          <m:rPr>
            <m:sty m:val="p"/>
            <m:scr m:val="script"/>
          </m:rPr>
          <m:t>P</m:t>
        </m:r>
      </m:oMath>
      <w:r>
        <w:t xml:space="preserve"> </w:t>
      </w:r>
      <w:r>
        <w:t xml:space="preserve">is a maximization problem then</w:t>
      </w:r>
      <w:r>
        <w:t xml:space="preserve"> </w:t>
      </w:r>
      <m:oMath>
        <m:r>
          <m:t>O</m:t>
        </m:r>
        <m:r>
          <m:t>A</m:t>
        </m:r>
        <m:r>
          <m:t>L</m:t>
        </m:r>
        <m:r>
          <m:t>G</m:t>
        </m:r>
      </m:oMath>
      <w:r>
        <w:t xml:space="preserve"> </w:t>
      </w:r>
      <w:r>
        <w:t xml:space="preserve">is</w:t>
      </w:r>
      <w:r>
        <w:t xml:space="preserve"> </w:t>
      </w:r>
      <m:oMath>
        <m:r>
          <m:t>c</m:t>
        </m:r>
      </m:oMath>
      <w:r>
        <w:t xml:space="preserve">-competitive if for all</w:t>
      </w:r>
      <w:r>
        <w:t xml:space="preserve"> </w:t>
      </w:r>
      <m:oMath>
        <m:r>
          <m:t>I</m:t>
        </m:r>
        <m:r>
          <m:rPr>
            <m:sty m:val="p"/>
          </m:rPr>
          <m:t>∈</m:t>
        </m:r>
        <m:r>
          <m:rPr>
            <m:sty m:val="p"/>
            <m:scr m:val="script"/>
          </m:rPr>
          <m:t>S</m:t>
        </m:r>
      </m:oMath>
    </w:p>
    <w:p>
      <w:pPr>
        <w:pStyle w:val="BodyText"/>
      </w:pPr>
      <m:oMathPara>
        <m:oMathParaPr>
          <m:jc m:val="center"/>
        </m:oMathParaPr>
        <m:oMath>
          <m:r>
            <m:t>c</m:t>
          </m:r>
          <m:r>
            <m:rPr>
              <m:sty m:val="p"/>
            </m:rPr>
            <m:t>⋅</m:t>
          </m:r>
          <m:r>
            <m:t>O</m:t>
          </m:r>
          <m:r>
            <m:t>A</m:t>
          </m:r>
          <m:r>
            <m:t>L</m:t>
          </m:r>
          <m:r>
            <m:t>G</m:t>
          </m:r>
          <m:d>
            <m:dPr>
              <m:begChr m:val="("/>
              <m:endChr m:val=")"/>
              <m:sepChr m:val=""/>
              <m:grow/>
            </m:dPr>
            <m:e>
              <m:r>
                <m:t>I</m:t>
              </m:r>
            </m:e>
          </m:d>
          <m:r>
            <m:rPr>
              <m:sty m:val="p"/>
            </m:rPr>
            <m:t>≥</m:t>
          </m:r>
          <m:r>
            <m:t>O</m:t>
          </m:r>
          <m:r>
            <m:t>P</m:t>
          </m:r>
          <m:r>
            <m:t>T</m:t>
          </m:r>
          <m:d>
            <m:dPr>
              <m:begChr m:val="("/>
              <m:endChr m:val=")"/>
              <m:sepChr m:val=""/>
              <m:grow/>
            </m:dPr>
            <m:e>
              <m:r>
                <m:t>I</m:t>
              </m:r>
            </m:e>
          </m:d>
        </m:oMath>
      </m:oMathPara>
    </w:p>
    <w:p>
      <w:pPr>
        <w:numPr>
          <w:ilvl w:val="0"/>
          <w:numId w:val="1000"/>
        </w:numPr>
      </w:pPr>
      <w:r>
        <w:t xml:space="preserve">The least</w:t>
      </w:r>
      <w:r>
        <w:t xml:space="preserve"> </w:t>
      </w:r>
      <m:oMath>
        <m:r>
          <m:t>c</m:t>
        </m:r>
      </m:oMath>
      <w:r>
        <w:t xml:space="preserve"> </w:t>
      </w:r>
      <w:r>
        <w:t xml:space="preserve">such that</w:t>
      </w:r>
      <w:r>
        <w:t xml:space="preserve"> </w:t>
      </w:r>
      <m:oMath>
        <m:r>
          <m:t>O</m:t>
        </m:r>
        <m:r>
          <m:t>A</m:t>
        </m:r>
        <m:r>
          <m:t>L</m:t>
        </m:r>
        <m:r>
          <m:t>G</m:t>
        </m:r>
      </m:oMath>
      <w:r>
        <w:t xml:space="preserve"> </w:t>
      </w:r>
      <w:r>
        <w:t xml:space="preserve">is</w:t>
      </w:r>
      <w:r>
        <w:t xml:space="preserve"> </w:t>
      </w:r>
      <m:oMath>
        <m:r>
          <m:t>c</m:t>
        </m:r>
      </m:oMath>
      <w:r>
        <w:t xml:space="preserve">-competitive is the algorithm’s competitive ratio. The analysis of performance (or competitiveness) of an online algorithm with respect to the competitive ratio measure is called competitive analysis. To do this type of analysis it is convenient to view the process of finding an online algorithmic solution to an online problem as a two-player game. In this game one of the players, known as the online player, chooses an online algorithm OALG and reveals it to his adversary, the offline player, who in turn chooses an input</w:t>
      </w:r>
      <w:r>
        <w:t xml:space="preserve"> </w:t>
      </w:r>
      <m:oMath>
        <m:r>
          <m:t>I</m:t>
        </m:r>
      </m:oMath>
      <w:r>
        <w:t xml:space="preserve"> </w:t>
      </w:r>
      <w:r>
        <w:t xml:space="preserve">and feeds it to the algorithm. The goal of the online player is to minimize the competitive ratio, so he must choose</w:t>
      </w:r>
      <w:r>
        <w:t xml:space="preserve"> </w:t>
      </w:r>
      <m:oMath>
        <m:r>
          <m:t>O</m:t>
        </m:r>
        <m:r>
          <m:t>A</m:t>
        </m:r>
        <m:r>
          <m:t>L</m:t>
        </m:r>
        <m:r>
          <m:t>G</m:t>
        </m:r>
      </m:oMath>
      <w:r>
        <w:t xml:space="preserve"> </w:t>
      </w:r>
      <w:r>
        <w:t xml:space="preserve">wisely, whereas the goal of the offline player is to maximize the competitive ratio, so once he knows</w:t>
      </w:r>
      <w:r>
        <w:t xml:space="preserve"> </w:t>
      </w:r>
      <m:oMath>
        <m:r>
          <m:t>O</m:t>
        </m:r>
        <m:r>
          <m:t>A</m:t>
        </m:r>
        <m:r>
          <m:t>L</m:t>
        </m:r>
        <m:r>
          <m:t>G</m:t>
        </m:r>
      </m:oMath>
      <w:r>
        <w:t xml:space="preserve"> </w:t>
      </w:r>
      <w:r>
        <w:t xml:space="preserve">chooses the input according to this objective. This means that</w:t>
      </w:r>
    </w:p>
    <w:p>
      <w:pPr>
        <w:numPr>
          <w:ilvl w:val="0"/>
          <w:numId w:val="1001"/>
        </w:numPr>
      </w:pPr>
      <w:r>
        <w:t xml:space="preserve">if</w:t>
      </w:r>
      <w:r>
        <w:t xml:space="preserve"> </w:t>
      </w:r>
      <m:oMath>
        <m:r>
          <m:rPr>
            <m:sty m:val="p"/>
            <m:scr m:val="script"/>
          </m:rPr>
          <m:t>P</m:t>
        </m:r>
      </m:oMath>
      <w:r>
        <w:t xml:space="preserve"> </w:t>
      </w:r>
      <w:r>
        <w:t xml:space="preserve">is a minimization problem (Eq. (9.1)) offline chooses input</w:t>
      </w:r>
      <w:r>
        <w:t xml:space="preserve"> </w:t>
      </w:r>
      <m:oMath>
        <m:r>
          <m:t>I</m:t>
        </m:r>
      </m:oMath>
      <w:r>
        <w:t xml:space="preserve"> </w:t>
      </w:r>
      <w:r>
        <w:t xml:space="preserve">that maximizes</w:t>
      </w:r>
    </w:p>
    <w:p>
      <w:pPr>
        <w:pStyle w:val="BodyText"/>
      </w:pPr>
      <m:oMathPara>
        <m:oMathParaPr>
          <m:jc m:val="center"/>
        </m:oMathParaPr>
        <m:oMath>
          <m:r>
            <m:t>c</m:t>
          </m:r>
          <m:r>
            <m:rPr>
              <m:sty m:val="p"/>
            </m:rPr>
            <m:t>=</m:t>
          </m:r>
          <m:f>
            <m:fPr>
              <m:type m:val="bar"/>
            </m:fPr>
            <m:num>
              <m:r>
                <m:t>O</m:t>
              </m:r>
              <m:r>
                <m:t>A</m:t>
              </m:r>
              <m:r>
                <m:t>L</m:t>
              </m:r>
              <m:r>
                <m:t>G</m:t>
              </m:r>
              <m:d>
                <m:dPr>
                  <m:begChr m:val="("/>
                  <m:endChr m:val=")"/>
                  <m:sepChr m:val=""/>
                  <m:grow/>
                </m:dPr>
                <m:e>
                  <m:r>
                    <m:t>I</m:t>
                  </m:r>
                </m:e>
              </m:d>
            </m:num>
            <m:den>
              <m:r>
                <m:t>O</m:t>
              </m:r>
              <m:r>
                <m:t>P</m:t>
              </m:r>
              <m:r>
                <m:t>T</m:t>
              </m:r>
              <m:d>
                <m:dPr>
                  <m:begChr m:val="("/>
                  <m:endChr m:val=")"/>
                  <m:sepChr m:val=""/>
                  <m:grow/>
                </m:dPr>
                <m:e>
                  <m:r>
                    <m:t>I</m:t>
                  </m:r>
                </m:e>
              </m:d>
            </m:den>
          </m:f>
        </m:oMath>
      </m:oMathPara>
    </w:p>
    <w:p>
      <w:pPr>
        <w:numPr>
          <w:ilvl w:val="0"/>
          <w:numId w:val="1001"/>
        </w:numPr>
      </w:pPr>
      <w:r>
        <w:t xml:space="preserve">if</w:t>
      </w:r>
      <w:r>
        <w:t xml:space="preserve"> </w:t>
      </w:r>
      <m:oMath>
        <m:r>
          <m:rPr>
            <m:sty m:val="p"/>
            <m:scr m:val="script"/>
          </m:rPr>
          <m:t>P</m:t>
        </m:r>
      </m:oMath>
      <w:r>
        <w:t xml:space="preserve"> </w:t>
      </w:r>
      <w:r>
        <w:t xml:space="preserve">is a maximization problem (Eq. (9.2)) offline chooses input</w:t>
      </w:r>
      <w:r>
        <w:t xml:space="preserve"> </w:t>
      </w:r>
      <m:oMath>
        <m:r>
          <m:t>I</m:t>
        </m:r>
      </m:oMath>
      <w:r>
        <w:t xml:space="preserve"> </w:t>
      </w:r>
      <w:r>
        <w:t xml:space="preserve">that maximizes</w:t>
      </w:r>
    </w:p>
    <w:p>
      <w:pPr>
        <w:pStyle w:val="BodyText"/>
      </w:pPr>
      <m:oMathPara>
        <m:oMathParaPr>
          <m:jc m:val="center"/>
        </m:oMathParaPr>
        <m:oMath>
          <m:r>
            <m:t>c</m:t>
          </m:r>
          <m:r>
            <m:rPr>
              <m:sty m:val="p"/>
            </m:rPr>
            <m:t>=</m:t>
          </m:r>
          <m:f>
            <m:fPr>
              <m:type m:val="bar"/>
            </m:fPr>
            <m:num>
              <m:r>
                <m:t>O</m:t>
              </m:r>
              <m:r>
                <m:t>P</m:t>
              </m:r>
              <m:r>
                <m:t>T</m:t>
              </m:r>
              <m:d>
                <m:dPr>
                  <m:begChr m:val="("/>
                  <m:endChr m:val=")"/>
                  <m:sepChr m:val=""/>
                  <m:grow/>
                </m:dPr>
                <m:e>
                  <m:r>
                    <m:t>I</m:t>
                  </m:r>
                </m:e>
              </m:d>
            </m:num>
            <m:den>
              <m:r>
                <m:t>O</m:t>
              </m:r>
              <m:r>
                <m:t>A</m:t>
              </m:r>
              <m:r>
                <m:t>L</m:t>
              </m:r>
              <m:r>
                <m:t>G</m:t>
              </m:r>
              <m:d>
                <m:dPr>
                  <m:begChr m:val="("/>
                  <m:endChr m:val=")"/>
                  <m:sepChr m:val=""/>
                  <m:grow/>
                </m:dPr>
                <m:e>
                  <m:r>
                    <m:t>I</m:t>
                  </m:r>
                </m:e>
              </m:d>
            </m:den>
          </m:f>
        </m:oMath>
      </m:oMathPara>
    </w:p>
    <w:p>
      <w:pPr>
        <w:numPr>
          <w:ilvl w:val="0"/>
          <w:numId w:val="1000"/>
        </w:numPr>
      </w:pPr>
      <w:r>
        <w:t xml:space="preserve">In the following sections we review some online solutions to online financial problems pertaining to price searching, trading and portfolio management.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9.1 Online Problems and Competitive Analysis</dc:title>
  <dc:creator>Ming Lu</dc:creator>
  <cp:keywords/>
  <dcterms:created xsi:type="dcterms:W3CDTF">2022-04-02T12:17:48Z</dcterms:created>
  <dcterms:modified xsi:type="dcterms:W3CDTF">2022-04-02T12:17:48Z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2022-04-02</vt:lpwstr>
  </property>
  <property fmtid="{D5CDD505-2E9C-101B-9397-08002B2CF9AE}" pid="3" name="output">
    <vt:lpwstr>word_document</vt:lpwstr>
  </property>
</Properties>
</file>