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2.4</w:t>
      </w:r>
      <w:r>
        <w:t xml:space="preserve"> </w:t>
      </w:r>
      <w:r>
        <w:t xml:space="preserve">Forecasting</w:t>
      </w:r>
    </w:p>
    <w:p>
      <w:pPr>
        <w:pStyle w:val="Author"/>
      </w:pPr>
      <w:r>
        <w:t xml:space="preserve">Ming</w:t>
      </w:r>
      <w:r>
        <w:t xml:space="preserve"> </w:t>
      </w:r>
      <w:r>
        <w:t xml:space="preserve">Lu</w:t>
      </w:r>
    </w:p>
    <w:p>
      <w:pPr>
        <w:pStyle w:val="Date"/>
      </w:pPr>
      <w:r>
        <w:t xml:space="preserve">2022-04-02</w:t>
      </w:r>
    </w:p>
    <w:p>
      <w:pPr>
        <w:pStyle w:val="FirstParagraph"/>
      </w:pPr>
      <w:r>
        <w:t xml:space="preserve">In the analysis of financial time series we are interested in designing models for predicting future values. We are going to formalize the framework for forecasting in this chapter and postpone the model design for Chap. 4. Given a stationary stochastic process</w:t>
      </w:r>
      <w:r>
        <w:t xml:space="preserve"> </w:t>
      </w:r>
      <m:oMath>
        <m:d>
          <m:dPr>
            <m:begChr m:val="{"/>
            <m:endChr m:val="}"/>
            <m:sepChr m:val=""/>
            <m:grow/>
          </m:dPr>
          <m:e>
            <m:sSub>
              <m:e>
                <m:r>
                  <m:t>X</m:t>
                </m:r>
              </m:e>
              <m:sub>
                <m:r>
                  <m:t>t</m:t>
                </m:r>
              </m:sub>
            </m:sSub>
          </m:e>
        </m:d>
      </m:oMath>
      <w:r>
        <w:t xml:space="preserve"> </w:t>
      </w:r>
      <w:r>
        <w:t xml:space="preserve">with zero mean and autocovariance function</w:t>
      </w:r>
      <w:r>
        <w:t xml:space="preserve"> </w:t>
      </w:r>
      <m:oMath>
        <m:r>
          <m:t>γ</m:t>
        </m:r>
      </m:oMath>
      <w:r>
        <w:t xml:space="preserve">, we want to predict</w:t>
      </w:r>
      <w:r>
        <w:t xml:space="preserve"> </w:t>
      </w:r>
      <m:oMath>
        <m:sSub>
          <m:e>
            <m:r>
              <m:t>X</m:t>
            </m:r>
          </m:e>
          <m:sub>
            <m:r>
              <m:t>t</m:t>
            </m:r>
            <m:r>
              <m:rPr>
                <m:sty m:val="p"/>
              </m:rPr>
              <m:t>+</m:t>
            </m:r>
            <m:r>
              <m:t>h</m:t>
            </m:r>
          </m:sub>
        </m:sSub>
      </m:oMath>
      <w:r>
        <w:t xml:space="preserve">, the value of the series</w:t>
      </w:r>
      <w:r>
        <w:t xml:space="preserve"> </w:t>
      </w:r>
      <m:oMath>
        <m:r>
          <m:t>h</m:t>
        </m:r>
      </m:oMath>
      <w:r>
        <w:t xml:space="preserve"> </w:t>
      </w:r>
      <w:r>
        <w:t xml:space="preserve">time periods into the future, based on some known set of information</w:t>
      </w:r>
      <w:r>
        <w:t xml:space="preserve"> </w:t>
      </w:r>
      <m:oMath>
        <m:r>
          <m:t>Z</m:t>
        </m:r>
      </m:oMath>
      <w:r>
        <w:t xml:space="preserve"> </w:t>
      </w:r>
      <w:r>
        <w:t xml:space="preserve">about</w:t>
      </w:r>
      <w:r>
        <w:t xml:space="preserve"> </w:t>
      </w:r>
      <m:oMath>
        <m:sSub>
          <m:e>
            <m:r>
              <m:t>X</m:t>
            </m:r>
          </m:e>
          <m:sub>
            <m:r>
              <m:t>t</m:t>
            </m:r>
          </m:sub>
        </m:sSub>
      </m:oMath>
      <w:r>
        <w:t xml:space="preserve">. The information set</w:t>
      </w:r>
      <w:r>
        <w:t xml:space="preserve"> </w:t>
      </w:r>
      <m:oMath>
        <m:r>
          <m:t>Z</m:t>
        </m:r>
      </m:oMath>
      <w:r>
        <w:t xml:space="preserve"> </w:t>
      </w:r>
      <w:r>
        <w:t xml:space="preserve">is comprised of random observations, and it is in practice a finite set of recent past values of the series, that is,</w:t>
      </w:r>
      <w:r>
        <w:t xml:space="preserve"> </w:t>
      </w:r>
      <m:oMath>
        <m:r>
          <m:t>Z</m:t>
        </m:r>
        <m:r>
          <m:rPr>
            <m:sty m:val="p"/>
          </m:rPr>
          <m:t>=</m:t>
        </m:r>
      </m:oMath>
      <w:r>
        <w:t xml:space="preserve"> </w:t>
      </w:r>
      <m:oMath>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p</m:t>
                </m:r>
              </m:sub>
            </m:sSub>
          </m:e>
        </m:d>
      </m:oMath>
      <w:r>
        <w:t xml:space="preserve">. Given the set</w:t>
      </w:r>
      <w:r>
        <w:t xml:space="preserve"> </w:t>
      </w:r>
      <m:oMath>
        <m:r>
          <m:t>Z</m:t>
        </m:r>
      </m:oMath>
      <w:r>
        <w:t xml:space="preserve">, we view an estimation</w:t>
      </w:r>
      <w:r>
        <w:t xml:space="preserve"> </w:t>
      </w:r>
      <m:oMath>
        <m:sSub>
          <m:e>
            <m:acc>
              <m:accPr>
                <m:chr m:val="̂"/>
              </m:accPr>
              <m:e>
                <m:r>
                  <m:t>X</m:t>
                </m:r>
              </m:e>
            </m:acc>
          </m:e>
          <m:sub>
            <m:r>
              <m:t>t</m:t>
            </m:r>
            <m:r>
              <m:rPr>
                <m:sty m:val="p"/>
              </m:rPr>
              <m:t>+</m:t>
            </m:r>
            <m:r>
              <m:t>h</m:t>
            </m:r>
          </m:sub>
        </m:sSub>
      </m:oMath>
      <w:r>
        <w:t xml:space="preserve"> </w:t>
      </w:r>
      <w:r>
        <w:t xml:space="preserve">of</w:t>
      </w:r>
      <w:r>
        <w:t xml:space="preserve"> </w:t>
      </w:r>
      <m:oMath>
        <m:sSub>
          <m:e>
            <m:r>
              <m:t>X</m:t>
            </m:r>
          </m:e>
          <m:sub>
            <m:r>
              <m:t>t</m:t>
            </m:r>
            <m:r>
              <m:rPr>
                <m:sty m:val="p"/>
              </m:rPr>
              <m:t>+</m:t>
            </m:r>
            <m:r>
              <m:t>h</m:t>
            </m:r>
          </m:sub>
        </m:sSub>
      </m:oMath>
      <w:r>
        <w:t xml:space="preserve"> </w:t>
      </w:r>
      <w:r>
        <w:t xml:space="preserve">as a function of</w:t>
      </w:r>
      <w:r>
        <w:t xml:space="preserve"> </w:t>
      </w:r>
      <m:oMath>
        <m:r>
          <m:t>Z</m:t>
        </m:r>
        <m:r>
          <m:rPr>
            <m:sty m:val="p"/>
          </m:rPr>
          <m:t>,</m:t>
        </m:r>
        <m:sSub>
          <m:e>
            <m:acc>
              <m:accPr>
                <m:chr m:val="̂"/>
              </m:accPr>
              <m:e>
                <m:r>
                  <m:t>X</m:t>
                </m:r>
              </m:e>
            </m:acc>
          </m:e>
          <m:sub>
            <m:r>
              <m:t>t</m:t>
            </m:r>
            <m:r>
              <m:rPr>
                <m:sty m:val="p"/>
              </m:rPr>
              <m:t>+</m:t>
            </m:r>
            <m:r>
              <m:t>h</m:t>
            </m:r>
          </m:sub>
        </m:sSub>
        <m:r>
          <m:rPr>
            <m:sty m:val="p"/>
          </m:rPr>
          <m:t>=</m:t>
        </m:r>
        <m:r>
          <m:t>F</m:t>
        </m:r>
        <m:d>
          <m:dPr>
            <m:begChr m:val="("/>
            <m:endChr m:val=")"/>
            <m:sepChr m:val=""/>
            <m:grow/>
          </m:dPr>
          <m:e>
            <m:r>
              <m:t>Z</m:t>
            </m:r>
          </m:e>
        </m:d>
      </m:oMath>
      <w:r>
        <w:t xml:space="preserve">, and we would like to know how good is</w:t>
      </w:r>
      <w:r>
        <w:t xml:space="preserve"> </w:t>
      </w:r>
      <m:oMath>
        <m:r>
          <m:t>F</m:t>
        </m:r>
        <m:d>
          <m:dPr>
            <m:begChr m:val="("/>
            <m:endChr m:val=")"/>
            <m:sepChr m:val=""/>
            <m:grow/>
          </m:dPr>
          <m:e>
            <m:r>
              <m:t>Z</m:t>
            </m:r>
          </m:e>
        </m:d>
      </m:oMath>
      <w:r>
        <w:t xml:space="preserve"> </w:t>
      </w:r>
      <w:r>
        <w:t xml:space="preserve">as an estimator. The accepted criterion for measuring the performance of an estimator</w:t>
      </w:r>
      <w:r>
        <w:t xml:space="preserve"> </w:t>
      </w:r>
      <m:oMath>
        <m:r>
          <m:t>F</m:t>
        </m:r>
      </m:oMath>
      <w:r>
        <w:t xml:space="preserve"> </w:t>
      </w:r>
      <w:r>
        <w:t xml:space="preserve">of a random variable</w:t>
      </w:r>
      <w:r>
        <w:t xml:space="preserve"> </w:t>
      </w:r>
      <m:oMath>
        <m:r>
          <m:t>X</m:t>
        </m:r>
      </m:oMath>
      <w:r>
        <w:t xml:space="preserve">, based on some information</w:t>
      </w:r>
      <w:r>
        <w:t xml:space="preserve"> </w:t>
      </w:r>
      <m:oMath>
        <m:r>
          <m:t>Z</m:t>
        </m:r>
      </m:oMath>
      <w:r>
        <w:t xml:space="preserve">, is the following</w:t>
      </w:r>
      <w:r>
        <w:t xml:space="preserve"> </w:t>
      </w:r>
      <m:oMath>
        <m:sSup>
          <m:e>
            <m:r>
              <m:t>​</m:t>
            </m:r>
          </m:e>
          <m:sup>
            <m:r>
              <m:t>7</m:t>
            </m:r>
          </m:sup>
        </m:sSup>
      </m:oMath>
      <w:r>
        <w:t xml:space="preserve"> </w:t>
      </w:r>
      <w:r>
        <w:t xml:space="preserve">The best estimator or predictor of a random variable</w:t>
      </w:r>
      <w:r>
        <w:t xml:space="preserve"> </w:t>
      </w:r>
      <m:oMath>
        <m:r>
          <m:t>X</m:t>
        </m:r>
      </m:oMath>
      <w:r>
        <w:t xml:space="preserve">, on the basis of random information</w:t>
      </w:r>
      <w:r>
        <w:t xml:space="preserve"> </w:t>
      </w:r>
      <m:oMath>
        <m:r>
          <m:t>Z</m:t>
        </m:r>
      </m:oMath>
      <w:r>
        <w:t xml:space="preserve"> </w:t>
      </w:r>
      <w:r>
        <w:t xml:space="preserve">about</w:t>
      </w:r>
      <w:r>
        <w:t xml:space="preserve"> </w:t>
      </w:r>
      <m:oMath>
        <m:r>
          <m:t>X</m:t>
        </m:r>
      </m:oMath>
      <w:r>
        <w:t xml:space="preserve">, is the function</w:t>
      </w:r>
      <w:r>
        <w:t xml:space="preserve"> </w:t>
      </w:r>
      <m:oMath>
        <m:r>
          <m:t>F</m:t>
        </m:r>
        <m:d>
          <m:dPr>
            <m:begChr m:val="("/>
            <m:endChr m:val=")"/>
            <m:sepChr m:val=""/>
            <m:grow/>
          </m:dPr>
          <m:e>
            <m:r>
              <m:t>Z</m:t>
            </m:r>
          </m:e>
        </m:d>
      </m:oMath>
      <w:r>
        <w:t xml:space="preserve"> </w:t>
      </w:r>
      <w:r>
        <w:t xml:space="preserve">that minimizes</w:t>
      </w:r>
      <w:r>
        <w:t xml:space="preserve"> </w:t>
      </w:r>
      <m:oMath>
        <m:r>
          <m:t>E</m:t>
        </m:r>
        <m:sSup>
          <m:e>
            <m:d>
              <m:dPr>
                <m:begChr m:val="("/>
                <m:endChr m:val=")"/>
                <m:sepChr m:val=""/>
                <m:grow/>
              </m:dPr>
              <m:e>
                <m:r>
                  <m:t>X</m:t>
                </m:r>
                <m:r>
                  <m:rPr>
                    <m:sty m:val="p"/>
                  </m:rPr>
                  <m:t>−</m:t>
                </m:r>
                <m:r>
                  <m:t>F</m:t>
                </m:r>
                <m:d>
                  <m:dPr>
                    <m:begChr m:val="("/>
                    <m:endChr m:val=")"/>
                    <m:sepChr m:val=""/>
                    <m:grow/>
                  </m:dPr>
                  <m:e>
                    <m:r>
                      <m:t>Z</m:t>
                    </m:r>
                  </m:e>
                </m:d>
              </m:e>
            </m:d>
          </m:e>
          <m:sup>
            <m:r>
              <m:t>2</m:t>
            </m:r>
          </m:sup>
        </m:sSup>
      </m:oMath>
      <w:r>
        <w:t xml:space="preserve">.</w:t>
      </w:r>
      <w:r>
        <w:t xml:space="preserve"> </w:t>
      </w:r>
      <w:r>
        <w:t xml:space="preserve">This minimum mean square error predictor can be characterized in statistical terms as follows. Assuming the conditional density function of</w:t>
      </w:r>
      <w:r>
        <w:t xml:space="preserve"> </w:t>
      </w:r>
      <m:oMath>
        <m:r>
          <m:t>X</m:t>
        </m:r>
      </m:oMath>
      <w:r>
        <w:t xml:space="preserve"> </w:t>
      </w:r>
      <w:r>
        <w:t xml:space="preserve">given</w:t>
      </w:r>
      <w:r>
        <w:t xml:space="preserve"> </w:t>
      </w:r>
      <m:oMath>
        <m:r>
          <m:t>Z</m:t>
        </m:r>
        <m:r>
          <m:rPr>
            <m:sty m:val="p"/>
          </m:rPr>
          <m:t>=</m:t>
        </m:r>
        <m:r>
          <m:t>z</m:t>
        </m:r>
      </m:oMath>
      <w:r>
        <w:t xml:space="preserve"> </w:t>
      </w:r>
      <w:r>
        <w:t xml:space="preserve">exists (cf. Eq. (2.13)), we can consider the conditional expectation of</w:t>
      </w:r>
      <w:r>
        <w:t xml:space="preserve"> </w:t>
      </w:r>
      <m:oMath>
        <m:r>
          <m:t>X</m:t>
        </m:r>
      </m:oMath>
      <w:r>
        <w:t xml:space="preserve"> </w:t>
      </w:r>
      <w:r>
        <w:t xml:space="preserve">given</w:t>
      </w:r>
      <w:r>
        <w:t xml:space="preserve"> </w:t>
      </w:r>
      <m:oMath>
        <m:r>
          <m:t>Z</m:t>
        </m:r>
        <m:r>
          <m:rPr>
            <m:sty m:val="p"/>
          </m:rPr>
          <m:t>=</m:t>
        </m:r>
        <m:r>
          <m:t>z</m:t>
        </m:r>
      </m:oMath>
      <w:r>
        <w:t xml:space="preserve">, denoted</w:t>
      </w:r>
      <w:r>
        <w:t xml:space="preserve"> </w:t>
      </w:r>
      <m:oMath>
        <m:r>
          <m:t>E</m:t>
        </m:r>
        <m:d>
          <m:dPr>
            <m:begChr m:val="("/>
            <m:endChr m:val=")"/>
            <m:sepChr m:val=""/>
            <m:grow/>
          </m:dPr>
          <m:e>
            <m:r>
              <m:t>X</m:t>
            </m:r>
            <m:r>
              <m:rPr>
                <m:sty m:val="p"/>
              </m:rPr>
              <m:t>∣</m:t>
            </m:r>
            <m:r>
              <m:t>Z</m:t>
            </m:r>
            <m:r>
              <m:rPr>
                <m:sty m:val="p"/>
              </m:rPr>
              <m:t>=</m:t>
            </m:r>
            <m:r>
              <m:t>z</m:t>
            </m:r>
          </m:e>
        </m:d>
      </m:oMath>
      <w:r>
        <w:t xml:space="preserve"> </w:t>
      </w:r>
      <w:r>
        <w:t xml:space="preserve">(or, for the sake of simplicity,</w:t>
      </w:r>
      <w:r>
        <w:t xml:space="preserve"> </w:t>
      </w:r>
      <m:oMath>
        <m:r>
          <m:t>E</m:t>
        </m:r>
        <m:d>
          <m:dPr>
            <m:begChr m:val="("/>
            <m:endChr m:val=")"/>
            <m:sepChr m:val=""/>
            <m:grow/>
          </m:dPr>
          <m:e>
            <m:r>
              <m:t>X</m:t>
            </m:r>
            <m:r>
              <m:rPr>
                <m:sty m:val="p"/>
              </m:rPr>
              <m:t>∣</m:t>
            </m:r>
            <m:r>
              <m:t>Z</m:t>
            </m:r>
          </m:e>
        </m:d>
      </m:oMath>
      <w:r>
        <w:t xml:space="preserve"> </w:t>
      </w:r>
      <w:r>
        <w:t xml:space="preserve">), and defined as</w:t>
      </w:r>
    </w:p>
    <w:p>
      <w:pPr>
        <w:pStyle w:val="BodyText"/>
      </w:pPr>
      <m:oMathPara>
        <m:oMathParaPr>
          <m:jc m:val="center"/>
        </m:oMathParaPr>
        <m:oMath>
          <m:r>
            <m:t>E</m:t>
          </m:r>
          <m:d>
            <m:dPr>
              <m:begChr m:val="("/>
              <m:endChr m:val=")"/>
              <m:sepChr m:val=""/>
              <m:grow/>
            </m:dPr>
            <m:e>
              <m:r>
                <m:t>X</m:t>
              </m:r>
              <m:r>
                <m:rPr>
                  <m:sty m:val="p"/>
                </m:rPr>
                <m:t>∣</m:t>
              </m:r>
              <m:r>
                <m:t>Z</m:t>
              </m:r>
              <m:r>
                <m:rPr>
                  <m:sty m:val="p"/>
                </m:rPr>
                <m:t>=</m:t>
              </m:r>
              <m:r>
                <m:t>z</m:t>
              </m:r>
            </m:e>
          </m:d>
          <m:r>
            <m:rPr>
              <m:sty m:val="p"/>
            </m:rPr>
            <m:t>=</m:t>
          </m:r>
          <m:nary>
            <m:naryPr>
              <m:chr m:val="∫"/>
              <m:limLoc m:val="subSup"/>
              <m:subHide m:val="0"/>
              <m:supHide m:val="0"/>
            </m:naryPr>
            <m:sub>
              <m:r>
                <m:rPr>
                  <m:sty m:val="p"/>
                </m:rPr>
                <m:t>−</m:t>
              </m:r>
              <m:r>
                <m:rPr>
                  <m:sty m:val="p"/>
                </m:rPr>
                <m:t>∞</m:t>
              </m:r>
            </m:sub>
            <m:sup>
              <m:r>
                <m:rPr>
                  <m:sty m:val="p"/>
                </m:rPr>
                <m:t>∞</m:t>
              </m:r>
            </m:sup>
            <m:e>
              <m:r>
                <m:t>x</m:t>
              </m:r>
            </m:e>
          </m:nary>
          <m:sSub>
            <m:e>
              <m:r>
                <m:t>f</m:t>
              </m:r>
            </m:e>
            <m:sub>
              <m:r>
                <m:t>X</m:t>
              </m:r>
              <m:r>
                <m:rPr>
                  <m:sty m:val="p"/>
                </m:rPr>
                <m:t>∣</m:t>
              </m:r>
              <m:r>
                <m:t>Z</m:t>
              </m:r>
              <m:r>
                <m:rPr>
                  <m:sty m:val="p"/>
                </m:rPr>
                <m:t>=</m:t>
              </m:r>
              <m:r>
                <m:t>z</m:t>
              </m:r>
            </m:sub>
          </m:sSub>
          <m:d>
            <m:dPr>
              <m:begChr m:val="("/>
              <m:endChr m:val=")"/>
              <m:sepChr m:val=""/>
              <m:grow/>
            </m:dPr>
            <m:e>
              <m:r>
                <m:t>x</m:t>
              </m:r>
            </m:e>
          </m:d>
          <m:r>
            <m:t>d</m:t>
          </m:r>
          <m:r>
            <m:t>x</m:t>
          </m:r>
        </m:oMath>
      </m:oMathPara>
    </w:p>
    <w:p>
      <w:pPr>
        <w:pStyle w:val="FirstParagraph"/>
      </w:pPr>
      <w:r>
        <w:t xml:space="preserve">Then the best estimator of</w:t>
      </w:r>
      <w:r>
        <w:t xml:space="preserve"> </w:t>
      </w:r>
      <m:oMath>
        <m:r>
          <m:t>X</m:t>
        </m:r>
      </m:oMath>
      <w:r>
        <w:t xml:space="preserve"> </w:t>
      </w:r>
      <w:r>
        <w:t xml:space="preserve">given the information</w:t>
      </w:r>
      <w:r>
        <w:t xml:space="preserve"> </w:t>
      </w:r>
      <m:oMath>
        <m:r>
          <m:t>Z</m:t>
        </m:r>
      </m:oMath>
      <w:r>
        <w:t xml:space="preserve"> </w:t>
      </w:r>
      <w:r>
        <w:t xml:space="preserve">is</w:t>
      </w:r>
      <w:r>
        <w:t xml:space="preserve"> </w:t>
      </w:r>
      <m:oMath>
        <m:r>
          <m:t>E</m:t>
        </m:r>
        <m:d>
          <m:dPr>
            <m:begChr m:val="("/>
            <m:endChr m:val=")"/>
            <m:sepChr m:val=""/>
            <m:grow/>
          </m:dPr>
          <m:e>
            <m:r>
              <m:t>X</m:t>
            </m:r>
            <m:r>
              <m:rPr>
                <m:sty m:val="p"/>
              </m:rPr>
              <m:t>∣</m:t>
            </m:r>
            <m:r>
              <m:t>Z</m:t>
            </m:r>
            <m:r>
              <m:rPr>
                <m:sty m:val="p"/>
              </m:rPr>
              <m:t>=</m:t>
            </m:r>
            <m:r>
              <m:t>z</m:t>
            </m:r>
          </m:e>
        </m:d>
      </m:oMath>
      <w:r>
        <w:t xml:space="preserve">. We show this fact in the following theorem.</w:t>
      </w:r>
    </w:p>
    <w:p>
      <w:pPr>
        <w:pStyle w:val="BodyText"/>
      </w:pPr>
      <w:r>
        <w:t xml:space="preserve">Theorem 2.2 Let</w:t>
      </w:r>
      <w:r>
        <w:t xml:space="preserve"> </w:t>
      </w:r>
      <m:oMath>
        <m:r>
          <m:t>X</m:t>
        </m:r>
      </m:oMath>
      <w:r>
        <w:t xml:space="preserve"> </w:t>
      </w:r>
      <w:r>
        <w:t xml:space="preserve">and</w:t>
      </w:r>
      <w:r>
        <w:t xml:space="preserve"> </w:t>
      </w:r>
      <m:oMath>
        <m:r>
          <m:t>Z</m:t>
        </m:r>
      </m:oMath>
      <w:r>
        <w:t xml:space="preserve"> </w:t>
      </w:r>
      <w:r>
        <w:t xml:space="preserve">be two random variables with</w:t>
      </w:r>
      <w:r>
        <w:t xml:space="preserve"> </w:t>
      </w:r>
      <m:oMath>
        <m:r>
          <m:t>E</m:t>
        </m:r>
        <m:d>
          <m:dPr>
            <m:begChr m:val="("/>
            <m:endChr m:val=")"/>
            <m:sepChr m:val=""/>
            <m:grow/>
          </m:dPr>
          <m:e>
            <m:sSup>
              <m:e>
                <m:r>
                  <m:t>X</m:t>
                </m:r>
              </m:e>
              <m:sup>
                <m:r>
                  <m:t>2</m:t>
                </m:r>
              </m:sup>
            </m:sSup>
          </m:e>
        </m:d>
        <m:r>
          <m:rPr>
            <m:sty m:val="p"/>
          </m:rPr>
          <m:t>&lt;</m:t>
        </m:r>
        <m:r>
          <m:rPr>
            <m:sty m:val="p"/>
          </m:rPr>
          <m:t>∞</m:t>
        </m:r>
      </m:oMath>
      <w:r>
        <w:t xml:space="preserve"> </w:t>
      </w:r>
      <w:r>
        <w:t xml:space="preserve">and joint density function</w:t>
      </w:r>
      <w:r>
        <w:t xml:space="preserve"> </w:t>
      </w:r>
      <m:oMath>
        <m:sSub>
          <m:e>
            <m:r>
              <m:t>f</m:t>
            </m:r>
          </m:e>
          <m:sub>
            <m:r>
              <m:t>X</m:t>
            </m:r>
            <m:r>
              <m:rPr>
                <m:sty m:val="p"/>
              </m:rPr>
              <m:t>,</m:t>
            </m:r>
            <m:r>
              <m:t>Z</m:t>
            </m:r>
          </m:sub>
        </m:sSub>
      </m:oMath>
      <w:r>
        <w:t xml:space="preserve">, and let</w:t>
      </w:r>
      <w:r>
        <w:t xml:space="preserve"> </w:t>
      </w:r>
      <m:oMath>
        <m:acc>
          <m:accPr>
            <m:chr m:val="̂"/>
          </m:accPr>
          <m:e>
            <m:r>
              <m:t>X</m:t>
            </m:r>
          </m:e>
        </m:acc>
        <m:r>
          <m:rPr>
            <m:sty m:val="p"/>
          </m:rPr>
          <m:t>=</m:t>
        </m:r>
        <m:r>
          <m:t>E</m:t>
        </m:r>
        <m:d>
          <m:dPr>
            <m:begChr m:val="("/>
            <m:endChr m:val=")"/>
            <m:sepChr m:val=""/>
            <m:grow/>
          </m:dPr>
          <m:e>
            <m:r>
              <m:t>X</m:t>
            </m:r>
            <m:r>
              <m:rPr>
                <m:sty m:val="p"/>
              </m:rPr>
              <m:t>∣</m:t>
            </m:r>
            <m:r>
              <m:t>Z</m:t>
            </m:r>
          </m:e>
        </m:d>
      </m:oMath>
      <w:r>
        <w:t xml:space="preserve"> </w:t>
      </w:r>
      <w:r>
        <w:t xml:space="preserve">the conditional expectation of</w:t>
      </w:r>
      <w:r>
        <w:t xml:space="preserve"> </w:t>
      </w:r>
      <m:oMath>
        <m:r>
          <m:t>X</m:t>
        </m:r>
      </m:oMath>
      <w:r>
        <w:t xml:space="preserve"> </w:t>
      </w:r>
      <w:r>
        <w:t xml:space="preserve">given</w:t>
      </w:r>
      <w:r>
        <w:t xml:space="preserve"> </w:t>
      </w:r>
      <m:oMath>
        <m:r>
          <m:t>Z</m:t>
        </m:r>
      </m:oMath>
      <w:r>
        <w:t xml:space="preserve">. Then, for any function</w:t>
      </w:r>
      <w:r>
        <w:t xml:space="preserve"> </w:t>
      </w:r>
      <m:oMath>
        <m:r>
          <m:t>F</m:t>
        </m:r>
        <m:r>
          <m:rPr>
            <m:sty m:val="p"/>
          </m:rPr>
          <m:t>=</m:t>
        </m:r>
        <m:r>
          <m:t>F</m:t>
        </m:r>
        <m:d>
          <m:dPr>
            <m:begChr m:val="("/>
            <m:endChr m:val=")"/>
            <m:sepChr m:val=""/>
            <m:grow/>
          </m:dPr>
          <m:e>
            <m:r>
              <m:t>Z</m:t>
            </m:r>
          </m:e>
        </m:d>
      </m:oMath>
      <w:r>
        <w:t xml:space="preserve">, we have</w:t>
      </w:r>
    </w:p>
    <w:p>
      <w:pPr>
        <w:pStyle w:val="BodyText"/>
      </w:pPr>
      <m:oMathPara>
        <m:oMathParaPr>
          <m:jc m:val="center"/>
        </m:oMathParaPr>
        <m:oMath>
          <m:r>
            <m:t>E</m:t>
          </m:r>
          <m:sSup>
            <m:e>
              <m:d>
                <m:dPr>
                  <m:begChr m:val="("/>
                  <m:endChr m:val=")"/>
                  <m:sepChr m:val=""/>
                  <m:grow/>
                </m:dPr>
                <m:e>
                  <m:r>
                    <m:t>X</m:t>
                  </m:r>
                  <m:r>
                    <m:rPr>
                      <m:sty m:val="p"/>
                    </m:rPr>
                    <m:t>−</m:t>
                  </m:r>
                  <m:acc>
                    <m:accPr>
                      <m:chr m:val="̂"/>
                    </m:accPr>
                    <m:e>
                      <m:r>
                        <m:t>X</m:t>
                      </m:r>
                    </m:e>
                  </m:acc>
                </m:e>
              </m:d>
            </m:e>
            <m:sup>
              <m:r>
                <m:t>2</m:t>
              </m:r>
            </m:sup>
          </m:sSup>
          <m:r>
            <m:rPr>
              <m:sty m:val="p"/>
            </m:rPr>
            <m:t>≤</m:t>
          </m:r>
          <m:r>
            <m:t>E</m:t>
          </m:r>
          <m:sSup>
            <m:e>
              <m:d>
                <m:dPr>
                  <m:begChr m:val="("/>
                  <m:endChr m:val=")"/>
                  <m:sepChr m:val=""/>
                  <m:grow/>
                </m:dPr>
                <m:e>
                  <m:r>
                    <m:t>X</m:t>
                  </m:r>
                  <m:r>
                    <m:rPr>
                      <m:sty m:val="p"/>
                    </m:rPr>
                    <m:t>−</m:t>
                  </m:r>
                  <m:r>
                    <m:t>F</m:t>
                  </m:r>
                  <m:d>
                    <m:dPr>
                      <m:begChr m:val="("/>
                      <m:endChr m:val=")"/>
                      <m:sepChr m:val=""/>
                      <m:grow/>
                    </m:dPr>
                    <m:e>
                      <m:r>
                        <m:t>Z</m:t>
                      </m:r>
                    </m:e>
                  </m:d>
                </m:e>
              </m:d>
            </m:e>
            <m:sup>
              <m:r>
                <m:t>2</m:t>
              </m:r>
            </m:sup>
          </m:sSup>
        </m:oMath>
      </m:oMathPara>
    </w:p>
    <w:p>
      <w:pPr>
        <w:pStyle w:val="FirstParagraph"/>
      </w:pPr>
      <w:r>
        <w:t xml:space="preserve">Proof Let</w:t>
      </w:r>
      <w:r>
        <w:t xml:space="preserve"> </w:t>
      </w:r>
      <m:oMath>
        <m:r>
          <m:t>F</m:t>
        </m:r>
        <m:r>
          <m:rPr>
            <m:sty m:val="p"/>
          </m:rPr>
          <m:t>=</m:t>
        </m:r>
        <m:r>
          <m:t>F</m:t>
        </m:r>
        <m:d>
          <m:dPr>
            <m:begChr m:val="("/>
            <m:endChr m:val=")"/>
            <m:sepChr m:val=""/>
            <m:grow/>
          </m:dPr>
          <m:e>
            <m:r>
              <m:t>Z</m:t>
            </m:r>
          </m:e>
        </m:d>
      </m:oMath>
      <w:r>
        <w:t xml:space="preserve"> </w:t>
      </w:r>
      <w:r>
        <w:t xml:space="preserve">and consider the following equalities</w:t>
      </w:r>
    </w:p>
    <w:p>
      <w:pPr>
        <w:pStyle w:val="BodyText"/>
      </w:pPr>
      <m:oMathPara>
        <m:oMathParaPr>
          <m:jc m:val="center"/>
        </m:oMathParaPr>
        <m:oMath>
          <m:m>
            <m:mPr>
              <m:baseJc m:val="center"/>
              <m:plcHide m:val="1"/>
              <m:mcs>
                <m:mc>
                  <m:mcPr>
                    <m:mcJc m:val="right"/>
                    <m:count m:val="1"/>
                  </m:mcPr>
                </m:mc>
                <m:mc>
                  <m:mcPr>
                    <m:mcJc m:val="left"/>
                    <m:count m:val="1"/>
                  </m:mcPr>
                </m:mc>
              </m:mcs>
            </m:mPr>
            <m:mr>
              <m:e>
                <m:r>
                  <m:t>E</m:t>
                </m:r>
                <m:sSup>
                  <m:e>
                    <m:d>
                      <m:dPr>
                        <m:begChr m:val="("/>
                        <m:endChr m:val=")"/>
                        <m:sepChr m:val=""/>
                        <m:grow/>
                      </m:dPr>
                      <m:e>
                        <m:r>
                          <m:t>X</m:t>
                        </m:r>
                        <m:r>
                          <m:rPr>
                            <m:sty m:val="p"/>
                          </m:rPr>
                          <m:t>−</m:t>
                        </m:r>
                        <m:r>
                          <m:t>F</m:t>
                        </m:r>
                      </m:e>
                    </m:d>
                  </m:e>
                  <m:sup>
                    <m:r>
                      <m:t>2</m:t>
                    </m:r>
                  </m:sup>
                </m:sSup>
              </m:e>
              <m:e>
                <m:r>
                  <m:rPr>
                    <m:sty m:val="p"/>
                  </m:rPr>
                  <m:t>=</m:t>
                </m:r>
                <m:r>
                  <m:t>E</m:t>
                </m:r>
                <m:d>
                  <m:dPr>
                    <m:begChr m:val="("/>
                    <m:endChr m:val=")"/>
                    <m:sepChr m:val=""/>
                    <m:grow/>
                  </m:dPr>
                  <m:e>
                    <m:sSup>
                      <m:e>
                        <m:d>
                          <m:dPr>
                            <m:begChr m:val="["/>
                            <m:endChr m:val="]"/>
                            <m:sepChr m:val=""/>
                            <m:grow/>
                          </m:dPr>
                          <m:e>
                            <m:d>
                              <m:dPr>
                                <m:begChr m:val="("/>
                                <m:endChr m:val=")"/>
                                <m:sepChr m:val=""/>
                                <m:grow/>
                              </m:dPr>
                              <m:e>
                                <m:r>
                                  <m:t>X</m:t>
                                </m:r>
                                <m:r>
                                  <m:rPr>
                                    <m:sty m:val="p"/>
                                  </m:rPr>
                                  <m:t>−</m:t>
                                </m:r>
                                <m:acc>
                                  <m:accPr>
                                    <m:chr m:val="̂"/>
                                  </m:accPr>
                                  <m:e>
                                    <m:r>
                                      <m:t>X</m:t>
                                    </m:r>
                                  </m:e>
                                </m:acc>
                              </m:e>
                            </m:d>
                            <m:r>
                              <m:rPr>
                                <m:sty m:val="p"/>
                              </m:rPr>
                              <m:t>+</m:t>
                            </m:r>
                            <m:d>
                              <m:dPr>
                                <m:begChr m:val="("/>
                                <m:endChr m:val=")"/>
                                <m:sepChr m:val=""/>
                                <m:grow/>
                              </m:dPr>
                              <m:e>
                                <m:acc>
                                  <m:accPr>
                                    <m:chr m:val="̂"/>
                                  </m:accPr>
                                  <m:e>
                                    <m:r>
                                      <m:t>X</m:t>
                                    </m:r>
                                  </m:e>
                                </m:acc>
                                <m:r>
                                  <m:rPr>
                                    <m:sty m:val="p"/>
                                  </m:rPr>
                                  <m:t>−</m:t>
                                </m:r>
                                <m:r>
                                  <m:t>F</m:t>
                                </m:r>
                              </m:e>
                            </m:d>
                          </m:e>
                        </m:d>
                      </m:e>
                      <m:sup>
                        <m:r>
                          <m:t>2</m:t>
                        </m:r>
                      </m:sup>
                    </m:sSup>
                  </m:e>
                </m:d>
              </m:e>
            </m:mr>
            <m:mr>
              <m:e/>
              <m:e>
                <m:r>
                  <m:rPr>
                    <m:sty m:val="p"/>
                  </m:rPr>
                  <m:t>=</m:t>
                </m:r>
                <m:r>
                  <m:t>E</m:t>
                </m:r>
                <m:sSup>
                  <m:e>
                    <m:d>
                      <m:dPr>
                        <m:begChr m:val="("/>
                        <m:endChr m:val=")"/>
                        <m:sepChr m:val=""/>
                        <m:grow/>
                      </m:dPr>
                      <m:e>
                        <m:r>
                          <m:t>X</m:t>
                        </m:r>
                        <m:r>
                          <m:rPr>
                            <m:sty m:val="p"/>
                          </m:rPr>
                          <m:t>−</m:t>
                        </m:r>
                        <m:acc>
                          <m:accPr>
                            <m:chr m:val="̂"/>
                          </m:accPr>
                          <m:e>
                            <m:r>
                              <m:t>X</m:t>
                            </m:r>
                          </m:e>
                        </m:acc>
                      </m:e>
                    </m:d>
                  </m:e>
                  <m:sup>
                    <m:r>
                      <m:t>2</m:t>
                    </m:r>
                  </m:sup>
                </m:sSup>
                <m:r>
                  <m:rPr>
                    <m:sty m:val="p"/>
                  </m:rPr>
                  <m:t>+</m:t>
                </m:r>
                <m:r>
                  <m:t>2</m:t>
                </m:r>
                <m:r>
                  <m:t>E</m:t>
                </m:r>
                <m:d>
                  <m:dPr>
                    <m:begChr m:val="("/>
                    <m:endChr m:val=")"/>
                    <m:sepChr m:val=""/>
                    <m:grow/>
                  </m:dPr>
                  <m:e>
                    <m:d>
                      <m:dPr>
                        <m:begChr m:val="("/>
                        <m:endChr m:val=")"/>
                        <m:sepChr m:val=""/>
                        <m:grow/>
                      </m:dPr>
                      <m:e>
                        <m:r>
                          <m:t>X</m:t>
                        </m:r>
                        <m:r>
                          <m:rPr>
                            <m:sty m:val="p"/>
                          </m:rPr>
                          <m:t>−</m:t>
                        </m:r>
                        <m:acc>
                          <m:accPr>
                            <m:chr m:val="̂"/>
                          </m:accPr>
                          <m:e>
                            <m:r>
                              <m:t>X</m:t>
                            </m:r>
                          </m:e>
                        </m:acc>
                      </m:e>
                    </m:d>
                    <m:d>
                      <m:dPr>
                        <m:begChr m:val="("/>
                        <m:endChr m:val=")"/>
                        <m:sepChr m:val=""/>
                        <m:grow/>
                      </m:dPr>
                      <m:e>
                        <m:acc>
                          <m:accPr>
                            <m:chr m:val="̂"/>
                          </m:accPr>
                          <m:e>
                            <m:r>
                              <m:t>X</m:t>
                            </m:r>
                          </m:e>
                        </m:acc>
                        <m:r>
                          <m:rPr>
                            <m:sty m:val="p"/>
                          </m:rPr>
                          <m:t>−</m:t>
                        </m:r>
                        <m:r>
                          <m:t>F</m:t>
                        </m:r>
                      </m:e>
                    </m:d>
                  </m:e>
                </m:d>
                <m:r>
                  <m:rPr>
                    <m:sty m:val="p"/>
                  </m:rPr>
                  <m:t>+</m:t>
                </m:r>
                <m:r>
                  <m:t>E</m:t>
                </m:r>
                <m:sSup>
                  <m:e>
                    <m:d>
                      <m:dPr>
                        <m:begChr m:val="("/>
                        <m:endChr m:val=")"/>
                        <m:sepChr m:val=""/>
                        <m:grow/>
                      </m:dPr>
                      <m:e>
                        <m:acc>
                          <m:accPr>
                            <m:chr m:val="̂"/>
                          </m:accPr>
                          <m:e>
                            <m:r>
                              <m:t>X</m:t>
                            </m:r>
                          </m:e>
                        </m:acc>
                        <m:r>
                          <m:rPr>
                            <m:sty m:val="p"/>
                          </m:rPr>
                          <m:t>−</m:t>
                        </m:r>
                        <m:r>
                          <m:t>F</m:t>
                        </m:r>
                      </m:e>
                    </m:d>
                  </m:e>
                  <m:sup>
                    <m:r>
                      <m:t>2</m:t>
                    </m:r>
                  </m:sup>
                </m:sSup>
              </m:e>
            </m:mr>
          </m:m>
        </m:oMath>
      </m:oMathPara>
    </w:p>
    <w:p>
      <w:pPr>
        <w:pStyle w:val="FirstParagraph"/>
      </w:pPr>
      <w:r>
        <w:t xml:space="preserve">Note that</w:t>
      </w:r>
      <w:r>
        <w:t xml:space="preserve"> </w:t>
      </w:r>
      <m:oMath>
        <m:acc>
          <m:accPr>
            <m:chr m:val="̂"/>
          </m:accPr>
          <m:e>
            <m:r>
              <m:t>X</m:t>
            </m:r>
          </m:e>
        </m:acc>
        <m:r>
          <m:rPr>
            <m:sty m:val="p"/>
          </m:rPr>
          <m:t>−</m:t>
        </m:r>
        <m:r>
          <m:t>F</m:t>
        </m:r>
      </m:oMath>
      <w:r>
        <w:t xml:space="preserve"> </w:t>
      </w:r>
      <w:r>
        <w:t xml:space="preserve">is a function of</w:t>
      </w:r>
      <w:r>
        <w:t xml:space="preserve"> </w:t>
      </w:r>
      <m:oMath>
        <m:r>
          <m:t>Z</m:t>
        </m:r>
      </m:oMath>
      <w:r>
        <w:t xml:space="preserve">, so observed values of this random variable are denoted</w:t>
      </w:r>
      <w:r>
        <w:t xml:space="preserve"> </w:t>
      </w:r>
      <m:oMath>
        <m:sSup>
          <m:e>
            <m:r>
              <m:t>z</m:t>
            </m:r>
          </m:e>
          <m:sup>
            <m:r>
              <m:rPr>
                <m:sty m:val="p"/>
              </m:rPr>
              <m:t>′</m:t>
            </m:r>
          </m:sup>
        </m:sSup>
      </m:oMath>
      <w:r>
        <w:t xml:space="preserve"> </w:t>
      </w:r>
      <w:r>
        <w:t xml:space="preserve">(i.e., given values</w:t>
      </w:r>
      <w:r>
        <w:t xml:space="preserve"> </w:t>
      </w:r>
      <m:oMath>
        <m:acc>
          <m:accPr>
            <m:chr m:val="̂"/>
          </m:accPr>
          <m:e>
            <m:r>
              <m:t>X</m:t>
            </m:r>
          </m:e>
        </m:acc>
        <m:r>
          <m:rPr>
            <m:sty m:val="p"/>
          </m:rPr>
          <m:t>−</m:t>
        </m:r>
        <m:r>
          <m:t>F</m:t>
        </m:r>
        <m:r>
          <m:rPr>
            <m:sty m:val="p"/>
          </m:rPr>
          <m:t>=</m:t>
        </m:r>
        <m:sSup>
          <m:e>
            <m:r>
              <m:t>z</m:t>
            </m:r>
          </m:e>
          <m:sup>
            <m:r>
              <m:rPr>
                <m:sty m:val="p"/>
              </m:rPr>
              <m:t>′</m:t>
            </m:r>
          </m:sup>
        </m:sSup>
      </m:oMath>
      <w:r>
        <w:t xml:space="preserve"> </w:t>
      </w:r>
      <w:r>
        <w:t xml:space="preserve">). We decompose the second term in (2.43), using linearity of</w:t>
      </w:r>
      <w:r>
        <w:t xml:space="preserve"> </w:t>
      </w:r>
      <m:oMath>
        <m:r>
          <m:t>E</m:t>
        </m:r>
      </m:oMath>
      <w:r>
        <w:t xml:space="preserve">, as follows</w:t>
      </w:r>
    </w:p>
    <w:p>
      <w:pPr>
        <w:pStyle w:val="BodyText"/>
      </w:pPr>
      <m:oMathPara>
        <m:oMathParaPr>
          <m:jc m:val="center"/>
        </m:oMathParaPr>
        <m:oMath>
          <m:r>
            <m:t>E</m:t>
          </m:r>
          <m:d>
            <m:dPr>
              <m:begChr m:val="("/>
              <m:endChr m:val=")"/>
              <m:sepChr m:val=""/>
              <m:grow/>
            </m:dPr>
            <m:e>
              <m:d>
                <m:dPr>
                  <m:begChr m:val="("/>
                  <m:endChr m:val=")"/>
                  <m:sepChr m:val=""/>
                  <m:grow/>
                </m:dPr>
                <m:e>
                  <m:r>
                    <m:t>X</m:t>
                  </m:r>
                  <m:r>
                    <m:rPr>
                      <m:sty m:val="p"/>
                    </m:rPr>
                    <m:t>−</m:t>
                  </m:r>
                  <m:acc>
                    <m:accPr>
                      <m:chr m:val="̂"/>
                    </m:accPr>
                    <m:e>
                      <m:r>
                        <m:t>X</m:t>
                      </m:r>
                    </m:e>
                  </m:acc>
                </m:e>
              </m:d>
              <m:d>
                <m:dPr>
                  <m:begChr m:val="("/>
                  <m:endChr m:val=")"/>
                  <m:sepChr m:val=""/>
                  <m:grow/>
                </m:dPr>
                <m:e>
                  <m:acc>
                    <m:accPr>
                      <m:chr m:val="̂"/>
                    </m:accPr>
                    <m:e>
                      <m:r>
                        <m:t>X</m:t>
                      </m:r>
                    </m:e>
                  </m:acc>
                  <m:r>
                    <m:rPr>
                      <m:sty m:val="p"/>
                    </m:rPr>
                    <m:t>−</m:t>
                  </m:r>
                  <m:r>
                    <m:t>F</m:t>
                  </m:r>
                </m:e>
              </m:d>
            </m:e>
          </m:d>
          <m:r>
            <m:rPr>
              <m:sty m:val="p"/>
            </m:rPr>
            <m:t>=</m:t>
          </m:r>
          <m:r>
            <m:t>E</m:t>
          </m:r>
          <m:d>
            <m:dPr>
              <m:begChr m:val="("/>
              <m:endChr m:val=")"/>
              <m:sepChr m:val=""/>
              <m:grow/>
            </m:dPr>
            <m:e>
              <m:r>
                <m:t>X</m:t>
              </m:r>
              <m:d>
                <m:dPr>
                  <m:begChr m:val="("/>
                  <m:endChr m:val=")"/>
                  <m:sepChr m:val=""/>
                  <m:grow/>
                </m:dPr>
                <m:e>
                  <m:acc>
                    <m:accPr>
                      <m:chr m:val="̂"/>
                    </m:accPr>
                    <m:e>
                      <m:r>
                        <m:t>X</m:t>
                      </m:r>
                    </m:e>
                  </m:acc>
                  <m:r>
                    <m:rPr>
                      <m:sty m:val="p"/>
                    </m:rPr>
                    <m:t>−</m:t>
                  </m:r>
                  <m:r>
                    <m:t>F</m:t>
                  </m:r>
                </m:e>
              </m:d>
            </m:e>
          </m:d>
          <m:r>
            <m:rPr>
              <m:sty m:val="p"/>
            </m:rPr>
            <m:t>−</m:t>
          </m:r>
          <m:r>
            <m:t>E</m:t>
          </m:r>
          <m:d>
            <m:dPr>
              <m:begChr m:val="("/>
              <m:endChr m:val=")"/>
              <m:sepChr m:val=""/>
              <m:grow/>
            </m:dPr>
            <m:e>
              <m:acc>
                <m:accPr>
                  <m:chr m:val="̂"/>
                </m:accPr>
                <m:e>
                  <m:r>
                    <m:t>X</m:t>
                  </m:r>
                </m:e>
              </m:acc>
              <m:d>
                <m:dPr>
                  <m:begChr m:val="("/>
                  <m:endChr m:val=")"/>
                  <m:sepChr m:val=""/>
                  <m:grow/>
                </m:dPr>
                <m:e>
                  <m:acc>
                    <m:accPr>
                      <m:chr m:val="̂"/>
                    </m:accPr>
                    <m:e>
                      <m:r>
                        <m:t>X</m:t>
                      </m:r>
                    </m:e>
                  </m:acc>
                  <m:r>
                    <m:rPr>
                      <m:sty m:val="p"/>
                    </m:rPr>
                    <m:t>−</m:t>
                  </m:r>
                  <m:r>
                    <m:t>F</m:t>
                  </m:r>
                </m:e>
              </m:d>
            </m:e>
          </m:d>
        </m:oMath>
      </m:oMathPara>
    </w:p>
    <w:p>
      <w:pPr>
        <w:pStyle w:val="FirstParagraph"/>
      </w:pPr>
      <w:r>
        <w:t xml:space="preserve">and now resolve, using (2.39), (2.15) and (2.42),</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sepChr m:val=""/>
                    <m:grow/>
                  </m:dPr>
                  <m:e>
                    <m:r>
                      <m:t>X</m:t>
                    </m:r>
                    <m:d>
                      <m:dPr>
                        <m:begChr m:val="("/>
                        <m:endChr m:val=")"/>
                        <m:sepChr m:val=""/>
                        <m:grow/>
                      </m:dPr>
                      <m:e>
                        <m:acc>
                          <m:accPr>
                            <m:chr m:val="̂"/>
                          </m:accPr>
                          <m:e>
                            <m:r>
                              <m:t>X</m:t>
                            </m:r>
                          </m:e>
                        </m:acc>
                        <m:r>
                          <m:rPr>
                            <m:sty m:val="p"/>
                          </m:rPr>
                          <m:t>−</m:t>
                        </m:r>
                        <m:r>
                          <m:t>F</m:t>
                        </m:r>
                      </m:e>
                    </m:d>
                  </m:e>
                </m:d>
              </m:e>
              <m:e>
                <m:r>
                  <m:rPr>
                    <m:sty m:val="p"/>
                  </m:rPr>
                  <m:t>=</m:t>
                </m:r>
                <m:nary>
                  <m:naryPr>
                    <m:chr m:val="∫"/>
                    <m:limLoc m:val="subSup"/>
                    <m:subHide m:val="0"/>
                    <m:supHide m:val="0"/>
                  </m:naryPr>
                  <m:sub>
                    <m:r>
                      <m:rPr>
                        <m:sty m:val="p"/>
                      </m:rPr>
                      <m:t>−</m:t>
                    </m:r>
                    <m:r>
                      <m:rPr>
                        <m:sty m:val="p"/>
                      </m:rPr>
                      <m:t>∞</m:t>
                    </m:r>
                  </m:sub>
                  <m:sup>
                    <m:r>
                      <m:rPr>
                        <m:sty m:val="p"/>
                      </m:rPr>
                      <m:t>∞</m:t>
                    </m:r>
                  </m:sup>
                  <m:e>
                    <m:nary>
                      <m:naryPr>
                        <m:chr m:val="∫"/>
                        <m:limLoc m:val="subSup"/>
                        <m:subHide m:val="0"/>
                        <m:supHide m:val="0"/>
                      </m:naryPr>
                      <m:sub>
                        <m:r>
                          <m:rPr>
                            <m:sty m:val="p"/>
                          </m:rPr>
                          <m:t>−</m:t>
                        </m:r>
                        <m:r>
                          <m:rPr>
                            <m:sty m:val="p"/>
                          </m:rPr>
                          <m:t>∞</m:t>
                        </m:r>
                      </m:sub>
                      <m:sup>
                        <m:r>
                          <m:rPr>
                            <m:sty m:val="p"/>
                          </m:rPr>
                          <m:t>∞</m:t>
                        </m:r>
                      </m:sup>
                      <m:e>
                        <m:r>
                          <m:t>x</m:t>
                        </m:r>
                      </m:e>
                    </m:nary>
                  </m:e>
                </m:nary>
                <m:sSup>
                  <m:e>
                    <m:r>
                      <m:t>z</m:t>
                    </m:r>
                  </m:e>
                  <m:sup>
                    <m:r>
                      <m:rPr>
                        <m:sty m:val="p"/>
                      </m:rPr>
                      <m:t>′</m:t>
                    </m:r>
                  </m:sup>
                </m:sSup>
                <m:sSub>
                  <m:e>
                    <m:r>
                      <m:t>f</m:t>
                    </m:r>
                  </m:e>
                  <m:sub>
                    <m:r>
                      <m:t>X</m:t>
                    </m:r>
                    <m:r>
                      <m:rPr>
                        <m:sty m:val="p"/>
                      </m:rPr>
                      <m:t>,</m:t>
                    </m:r>
                    <m:r>
                      <m:t>Z</m:t>
                    </m:r>
                  </m:sub>
                </m:sSub>
                <m:d>
                  <m:dPr>
                    <m:begChr m:val="("/>
                    <m:endChr m:val=")"/>
                    <m:sepChr m:val=""/>
                    <m:grow/>
                  </m:dPr>
                  <m:e>
                    <m:r>
                      <m:t>x</m:t>
                    </m:r>
                    <m:r>
                      <m:rPr>
                        <m:sty m:val="p"/>
                      </m:rPr>
                      <m:t>,</m:t>
                    </m:r>
                    <m:sSup>
                      <m:e>
                        <m:r>
                          <m:t>z</m:t>
                        </m:r>
                      </m:e>
                      <m:sup>
                        <m:r>
                          <m:rPr>
                            <m:sty m:val="p"/>
                          </m:rPr>
                          <m:t>′</m:t>
                        </m:r>
                      </m:sup>
                    </m:sSup>
                  </m:e>
                </m:d>
                <m:r>
                  <m:t>d</m:t>
                </m:r>
                <m:r>
                  <m:t>x</m:t>
                </m:r>
                <m:r>
                  <m:t>d</m:t>
                </m:r>
                <m:sSup>
                  <m:e>
                    <m:r>
                      <m:t>z</m:t>
                    </m:r>
                  </m:e>
                  <m:sup>
                    <m:r>
                      <m:rPr>
                        <m:sty m:val="p"/>
                      </m:rPr>
                      <m:t>′</m:t>
                    </m:r>
                  </m:sup>
                </m:sSup>
              </m:e>
            </m:mr>
            <m:mr>
              <m:e/>
              <m:e>
                <m:r>
                  <m:rPr>
                    <m:sty m:val="p"/>
                  </m:rPr>
                  <m:t>=</m:t>
                </m:r>
                <m:nary>
                  <m:naryPr>
                    <m:chr m:val="∫"/>
                    <m:limLoc m:val="subSup"/>
                    <m:subHide m:val="0"/>
                    <m:supHide m:val="0"/>
                  </m:naryPr>
                  <m:sub>
                    <m:r>
                      <m:rPr>
                        <m:sty m:val="p"/>
                      </m:rPr>
                      <m:t>−</m:t>
                    </m:r>
                    <m:r>
                      <m:rPr>
                        <m:sty m:val="p"/>
                      </m:rPr>
                      <m:t>∞</m:t>
                    </m:r>
                  </m:sub>
                  <m:sup>
                    <m:r>
                      <m:rPr>
                        <m:sty m:val="p"/>
                      </m:rPr>
                      <m:t>∞</m:t>
                    </m:r>
                  </m:sup>
                  <m:e>
                    <m:sSup>
                      <m:e>
                        <m:r>
                          <m:t>z</m:t>
                        </m:r>
                      </m:e>
                      <m:sup>
                        <m:r>
                          <m:rPr>
                            <m:sty m:val="p"/>
                          </m:rPr>
                          <m:t>′</m:t>
                        </m:r>
                      </m:sup>
                    </m:sSup>
                  </m:e>
                </m:nary>
                <m:d>
                  <m:dPr>
                    <m:begChr m:val="("/>
                    <m:endChr m:val=")"/>
                    <m:sepChr m:val=""/>
                    <m:grow/>
                  </m:dPr>
                  <m:e>
                    <m:nary>
                      <m:naryPr>
                        <m:chr m:val="∫"/>
                        <m:limLoc m:val="subSup"/>
                        <m:subHide m:val="0"/>
                        <m:supHide m:val="0"/>
                      </m:naryPr>
                      <m:sub>
                        <m:r>
                          <m:rPr>
                            <m:sty m:val="p"/>
                          </m:rPr>
                          <m:t>−</m:t>
                        </m:r>
                        <m:r>
                          <m:rPr>
                            <m:sty m:val="p"/>
                          </m:rPr>
                          <m:t>∞</m:t>
                        </m:r>
                      </m:sub>
                      <m:sup>
                        <m:r>
                          <m:rPr>
                            <m:sty m:val="p"/>
                          </m:rPr>
                          <m:t>∞</m:t>
                        </m:r>
                      </m:sup>
                      <m:e>
                        <m:r>
                          <m:t>x</m:t>
                        </m:r>
                      </m:e>
                    </m:nary>
                    <m:sSub>
                      <m:e>
                        <m:r>
                          <m:t>f</m:t>
                        </m:r>
                      </m:e>
                      <m:sub>
                        <m:r>
                          <m:t>X</m:t>
                        </m:r>
                        <m:r>
                          <m:rPr>
                            <m:sty m:val="p"/>
                          </m:rPr>
                          <m:t>∣</m:t>
                        </m:r>
                        <m:r>
                          <m:t>Z</m:t>
                        </m:r>
                        <m:r>
                          <m:rPr>
                            <m:sty m:val="p"/>
                          </m:rPr>
                          <m:t>=</m:t>
                        </m:r>
                        <m:sSup>
                          <m:e>
                            <m:r>
                              <m:t>z</m:t>
                            </m:r>
                          </m:e>
                          <m:sup>
                            <m:r>
                              <m:rPr>
                                <m:sty m:val="p"/>
                              </m:rPr>
                              <m:t>′</m:t>
                            </m:r>
                          </m:sup>
                        </m:sSup>
                      </m:sub>
                    </m:sSub>
                    <m:d>
                      <m:dPr>
                        <m:begChr m:val="("/>
                        <m:endChr m:val=")"/>
                        <m:sepChr m:val=""/>
                        <m:grow/>
                      </m:dPr>
                      <m:e>
                        <m:r>
                          <m:t>x</m:t>
                        </m:r>
                      </m:e>
                    </m:d>
                    <m:r>
                      <m:t>d</m:t>
                    </m:r>
                    <m:r>
                      <m:t>x</m:t>
                    </m:r>
                  </m:e>
                </m:d>
                <m:sSub>
                  <m:e>
                    <m:r>
                      <m:t>f</m:t>
                    </m:r>
                  </m:e>
                  <m:sub>
                    <m:r>
                      <m:t>Z</m:t>
                    </m:r>
                  </m:sub>
                </m:sSub>
                <m:d>
                  <m:dPr>
                    <m:begChr m:val="("/>
                    <m:endChr m:val=")"/>
                    <m:sepChr m:val=""/>
                    <m:grow/>
                  </m:dPr>
                  <m:e>
                    <m:sSup>
                      <m:e>
                        <m:r>
                          <m:t>z</m:t>
                        </m:r>
                      </m:e>
                      <m:sup>
                        <m:r>
                          <m:rPr>
                            <m:sty m:val="p"/>
                          </m:rPr>
                          <m:t>′</m:t>
                        </m:r>
                      </m:sup>
                    </m:sSup>
                  </m:e>
                </m:d>
                <m:r>
                  <m:t>d</m:t>
                </m:r>
                <m:sSup>
                  <m:e>
                    <m:r>
                      <m:t>z</m:t>
                    </m:r>
                  </m:e>
                  <m:sup>
                    <m:r>
                      <m:rPr>
                        <m:sty m:val="p"/>
                      </m:rPr>
                      <m:t>′</m:t>
                    </m:r>
                  </m:sup>
                </m:sSup>
                <m:r>
                  <m:rPr>
                    <m:sty m:val="p"/>
                  </m:rPr>
                  <m:t>=</m:t>
                </m:r>
                <m:nary>
                  <m:naryPr>
                    <m:chr m:val="∫"/>
                    <m:limLoc m:val="subSup"/>
                    <m:subHide m:val="0"/>
                    <m:supHide m:val="0"/>
                  </m:naryPr>
                  <m:sub>
                    <m:r>
                      <m:rPr>
                        <m:sty m:val="p"/>
                      </m:rPr>
                      <m:t>−</m:t>
                    </m:r>
                    <m:r>
                      <m:rPr>
                        <m:sty m:val="p"/>
                      </m:rPr>
                      <m:t>∞</m:t>
                    </m:r>
                  </m:sub>
                  <m:sup>
                    <m:r>
                      <m:rPr>
                        <m:sty m:val="p"/>
                      </m:rPr>
                      <m:t>∞</m:t>
                    </m:r>
                  </m:sup>
                  <m:e>
                    <m:sSup>
                      <m:e>
                        <m:r>
                          <m:t>z</m:t>
                        </m:r>
                      </m:e>
                      <m:sup>
                        <m:r>
                          <m:rPr>
                            <m:sty m:val="p"/>
                          </m:rPr>
                          <m:t>′</m:t>
                        </m:r>
                      </m:sup>
                    </m:sSup>
                  </m:e>
                </m:nary>
                <m:r>
                  <m:t>E</m:t>
                </m:r>
                <m:d>
                  <m:dPr>
                    <m:begChr m:val="("/>
                    <m:endChr m:val=")"/>
                    <m:sepChr m:val=""/>
                    <m:grow/>
                  </m:dPr>
                  <m:e>
                    <m:r>
                      <m:t>X</m:t>
                    </m:r>
                    <m:r>
                      <m:rPr>
                        <m:sty m:val="p"/>
                      </m:rPr>
                      <m:t>∣</m:t>
                    </m:r>
                    <m:r>
                      <m:t>Z</m:t>
                    </m:r>
                  </m:e>
                </m:d>
                <m:sSub>
                  <m:e>
                    <m:r>
                      <m:t>f</m:t>
                    </m:r>
                  </m:e>
                  <m:sub>
                    <m:r>
                      <m:t>Z</m:t>
                    </m:r>
                  </m:sub>
                </m:sSub>
                <m:d>
                  <m:dPr>
                    <m:begChr m:val="("/>
                    <m:endChr m:val=")"/>
                    <m:sepChr m:val=""/>
                    <m:grow/>
                  </m:dPr>
                  <m:e>
                    <m:sSup>
                      <m:e>
                        <m:r>
                          <m:t>z</m:t>
                        </m:r>
                      </m:e>
                      <m:sup>
                        <m:r>
                          <m:rPr>
                            <m:sty m:val="p"/>
                          </m:rPr>
                          <m:t>′</m:t>
                        </m:r>
                      </m:sup>
                    </m:sSup>
                  </m:e>
                </m:d>
                <m:r>
                  <m:t>d</m:t>
                </m:r>
                <m:sSup>
                  <m:e>
                    <m:r>
                      <m:t>z</m:t>
                    </m:r>
                  </m:e>
                  <m:sup>
                    <m:r>
                      <m:rPr>
                        <m:sty m:val="p"/>
                      </m:rPr>
                      <m:t>′</m:t>
                    </m:r>
                  </m:sup>
                </m:sSup>
              </m:e>
            </m:mr>
            <m:mr>
              <m:e/>
              <m:e>
                <m:r>
                  <m:rPr>
                    <m:sty m:val="p"/>
                  </m:rPr>
                  <m:t>=</m:t>
                </m:r>
                <m:r>
                  <m:t>E</m:t>
                </m:r>
                <m:d>
                  <m:dPr>
                    <m:begChr m:val="("/>
                    <m:endChr m:val=")"/>
                    <m:sepChr m:val=""/>
                    <m:grow/>
                  </m:dPr>
                  <m:e>
                    <m:acc>
                      <m:accPr>
                        <m:chr m:val="̂"/>
                      </m:accPr>
                      <m:e>
                        <m:r>
                          <m:t>X</m:t>
                        </m:r>
                      </m:e>
                    </m:acc>
                    <m:d>
                      <m:dPr>
                        <m:begChr m:val="("/>
                        <m:endChr m:val=")"/>
                        <m:sepChr m:val=""/>
                        <m:grow/>
                      </m:dPr>
                      <m:e>
                        <m:acc>
                          <m:accPr>
                            <m:chr m:val="̂"/>
                          </m:accPr>
                          <m:e>
                            <m:r>
                              <m:t>X</m:t>
                            </m:r>
                          </m:e>
                        </m:acc>
                        <m:r>
                          <m:rPr>
                            <m:sty m:val="p"/>
                          </m:rPr>
                          <m:t>−</m:t>
                        </m:r>
                        <m:r>
                          <m:t>F</m:t>
                        </m:r>
                      </m:e>
                    </m:d>
                  </m:e>
                </m:d>
              </m:e>
            </m:mr>
          </m:m>
        </m:oMath>
      </m:oMathPara>
    </w:p>
    <w:p>
      <w:pPr>
        <w:pStyle w:val="FirstParagraph"/>
      </w:pPr>
      <w:r>
        <w:t xml:space="preserve">Therefore,</w:t>
      </w:r>
      <w:r>
        <w:t xml:space="preserve"> </w:t>
      </w:r>
      <m:oMath>
        <m:r>
          <m:t>E</m:t>
        </m:r>
        <m:d>
          <m:dPr>
            <m:begChr m:val="("/>
            <m:endChr m:val=")"/>
            <m:sepChr m:val=""/>
            <m:grow/>
          </m:dPr>
          <m:e>
            <m:d>
              <m:dPr>
                <m:begChr m:val="("/>
                <m:endChr m:val=")"/>
                <m:sepChr m:val=""/>
                <m:grow/>
              </m:dPr>
              <m:e>
                <m:r>
                  <m:t>X</m:t>
                </m:r>
                <m:r>
                  <m:rPr>
                    <m:sty m:val="p"/>
                  </m:rPr>
                  <m:t>−</m:t>
                </m:r>
                <m:acc>
                  <m:accPr>
                    <m:chr m:val="̂"/>
                  </m:accPr>
                  <m:e>
                    <m:r>
                      <m:t>X</m:t>
                    </m:r>
                  </m:e>
                </m:acc>
              </m:e>
            </m:d>
            <m:d>
              <m:dPr>
                <m:begChr m:val="("/>
                <m:endChr m:val=")"/>
                <m:sepChr m:val=""/>
                <m:grow/>
              </m:dPr>
              <m:e>
                <m:acc>
                  <m:accPr>
                    <m:chr m:val="̂"/>
                  </m:accPr>
                  <m:e>
                    <m:r>
                      <m:t>X</m:t>
                    </m:r>
                  </m:e>
                </m:acc>
                <m:r>
                  <m:rPr>
                    <m:sty m:val="p"/>
                  </m:rPr>
                  <m:t>−</m:t>
                </m:r>
                <m:r>
                  <m:t>F</m:t>
                </m:r>
              </m:e>
            </m:d>
          </m:e>
        </m:d>
        <m:r>
          <m:rPr>
            <m:sty m:val="p"/>
          </m:rPr>
          <m:t>=</m:t>
        </m:r>
        <m:r>
          <m:t>0</m:t>
        </m:r>
      </m:oMath>
      <w:r>
        <w:t xml:space="preserve">, and</w:t>
      </w:r>
    </w:p>
    <w:p>
      <w:pPr>
        <w:pStyle w:val="BodyText"/>
      </w:pPr>
      <m:oMathPara>
        <m:oMathParaPr>
          <m:jc m:val="center"/>
        </m:oMathParaPr>
        <m:oMath>
          <m:r>
            <m:t>E</m:t>
          </m:r>
          <m:sSup>
            <m:e>
              <m:d>
                <m:dPr>
                  <m:begChr m:val="("/>
                  <m:endChr m:val=")"/>
                  <m:sepChr m:val=""/>
                  <m:grow/>
                </m:dPr>
                <m:e>
                  <m:r>
                    <m:t>X</m:t>
                  </m:r>
                  <m:r>
                    <m:rPr>
                      <m:sty m:val="p"/>
                    </m:rPr>
                    <m:t>−</m:t>
                  </m:r>
                  <m:r>
                    <m:t>F</m:t>
                  </m:r>
                </m:e>
              </m:d>
            </m:e>
            <m:sup>
              <m:r>
                <m:t>2</m:t>
              </m:r>
            </m:sup>
          </m:sSup>
          <m:r>
            <m:rPr>
              <m:sty m:val="p"/>
            </m:rPr>
            <m:t>=</m:t>
          </m:r>
          <m:r>
            <m:t>E</m:t>
          </m:r>
          <m:sSup>
            <m:e>
              <m:d>
                <m:dPr>
                  <m:begChr m:val="("/>
                  <m:endChr m:val=")"/>
                  <m:sepChr m:val=""/>
                  <m:grow/>
                </m:dPr>
                <m:e>
                  <m:r>
                    <m:t>X</m:t>
                  </m:r>
                  <m:r>
                    <m:rPr>
                      <m:sty m:val="p"/>
                    </m:rPr>
                    <m:t>−</m:t>
                  </m:r>
                  <m:acc>
                    <m:accPr>
                      <m:chr m:val="̂"/>
                    </m:accPr>
                    <m:e>
                      <m:r>
                        <m:t>X</m:t>
                      </m:r>
                    </m:e>
                  </m:acc>
                </m:e>
              </m:d>
            </m:e>
            <m:sup>
              <m:r>
                <m:t>2</m:t>
              </m:r>
            </m:sup>
          </m:sSup>
          <m:r>
            <m:rPr>
              <m:sty m:val="p"/>
            </m:rPr>
            <m:t>+</m:t>
          </m:r>
          <m:r>
            <m:t>E</m:t>
          </m:r>
          <m:sSup>
            <m:e>
              <m:d>
                <m:dPr>
                  <m:begChr m:val="("/>
                  <m:endChr m:val=")"/>
                  <m:sepChr m:val=""/>
                  <m:grow/>
                </m:dPr>
                <m:e>
                  <m:acc>
                    <m:accPr>
                      <m:chr m:val="̂"/>
                    </m:accPr>
                    <m:e>
                      <m:r>
                        <m:t>X</m:t>
                      </m:r>
                    </m:e>
                  </m:acc>
                  <m:r>
                    <m:rPr>
                      <m:sty m:val="p"/>
                    </m:rPr>
                    <m:t>−</m:t>
                  </m:r>
                  <m:r>
                    <m:t>F</m:t>
                  </m:r>
                </m:e>
              </m:d>
            </m:e>
            <m:sup>
              <m:r>
                <m:t>2</m:t>
              </m:r>
            </m:sup>
          </m:sSup>
          <m:r>
            <m:rPr>
              <m:sty m:val="p"/>
            </m:rPr>
            <m:t>≥</m:t>
          </m:r>
          <m:r>
            <m:t>E</m:t>
          </m:r>
          <m:sSup>
            <m:e>
              <m:d>
                <m:dPr>
                  <m:begChr m:val="("/>
                  <m:endChr m:val=")"/>
                  <m:sepChr m:val=""/>
                  <m:grow/>
                </m:dPr>
                <m:e>
                  <m:r>
                    <m:t>X</m:t>
                  </m:r>
                  <m:r>
                    <m:rPr>
                      <m:sty m:val="p"/>
                    </m:rPr>
                    <m:t>−</m:t>
                  </m:r>
                  <m:acc>
                    <m:accPr>
                      <m:chr m:val="̂"/>
                    </m:accPr>
                    <m:e>
                      <m:r>
                        <m:t>X</m:t>
                      </m:r>
                    </m:e>
                  </m:acc>
                </m:e>
              </m:d>
            </m:e>
            <m:sup>
              <m:r>
                <m:t>2</m:t>
              </m:r>
            </m:sup>
          </m:sSup>
          <m:r>
            <m:rPr>
              <m:sty m:val="p"/>
            </m:rPr>
            <m:t>.</m:t>
          </m:r>
        </m:oMath>
      </m:oMathPara>
    </w:p>
    <w:p>
      <w:pPr>
        <w:pStyle w:val="FirstParagraph"/>
      </w:pPr>
      <w:r>
        <w:t xml:space="preserve">This theorem applies to the particular case of interest in which the information set is</w:t>
      </w:r>
      <w:r>
        <w:t xml:space="preserve"> </w:t>
      </w:r>
      <m:oMath>
        <m:r>
          <m:t>Z</m:t>
        </m:r>
        <m:r>
          <m:rPr>
            <m:sty m:val="p"/>
          </m:rPr>
          <m:t>=</m:t>
        </m:r>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p</m:t>
                </m:r>
              </m:sub>
            </m:sSub>
          </m:e>
        </m:d>
      </m:oMath>
      <w:r>
        <w:t xml:space="preserve">, a recent history of</w:t>
      </w:r>
      <w:r>
        <w:t xml:space="preserve"> </w:t>
      </w:r>
      <m:oMath>
        <m:sSub>
          <m:e>
            <m:r>
              <m:t>X</m:t>
            </m:r>
          </m:e>
          <m:sub>
            <m:r>
              <m:t>t</m:t>
            </m:r>
          </m:sub>
        </m:sSub>
      </m:oMath>
      <w:r>
        <w:t xml:space="preserve">, and we want to make estimation of</w:t>
      </w:r>
      <w:r>
        <w:t xml:space="preserve"> </w:t>
      </w:r>
      <m:oMath>
        <m:sSub>
          <m:e>
            <m:r>
              <m:t>X</m:t>
            </m:r>
          </m:e>
          <m:sub>
            <m:r>
              <m:t>t</m:t>
            </m:r>
            <m:r>
              <m:rPr>
                <m:sty m:val="p"/>
              </m:rPr>
              <m:t>+</m:t>
            </m:r>
            <m:r>
              <m:t>h</m:t>
            </m:r>
          </m:sub>
        </m:sSub>
      </m:oMath>
      <w:r>
        <w:t xml:space="preserve">. Then the best predictor in this case is the conditional expectation</w:t>
      </w:r>
      <w:r>
        <w:t xml:space="preserve"> </w:t>
      </w:r>
      <m:oMath>
        <m:r>
          <m:t>E</m:t>
        </m:r>
        <m:d>
          <m:dPr>
            <m:begChr m:val="("/>
            <m:endChr m:val=")"/>
            <m:sepChr m:val=""/>
            <m:grow/>
          </m:dPr>
          <m:e>
            <m:sSub>
              <m:e>
                <m:r>
                  <m:t>X</m:t>
                </m:r>
              </m:e>
              <m:sub>
                <m:r>
                  <m:t>t</m:t>
                </m:r>
                <m:r>
                  <m:rPr>
                    <m:sty m:val="p"/>
                  </m:rPr>
                  <m:t>+</m:t>
                </m:r>
                <m:r>
                  <m:t>h</m:t>
                </m:r>
              </m:sub>
            </m:sSub>
            <m:r>
              <m:rPr>
                <m:sty m:val="p"/>
              </m:rPr>
              <m:t>∣</m:t>
            </m:r>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p</m:t>
                </m:r>
              </m:sub>
            </m:sSub>
          </m:e>
        </m:d>
      </m:oMath>
      <w:r>
        <w:t xml:space="preserve">. We are thus interested in determining the form of this conditional expectation. For Gaussian processes this is well determined as stated in the following proposition whose proof we leave as exercise.</w:t>
      </w:r>
    </w:p>
    <w:p>
      <w:pPr>
        <w:pStyle w:val="BodyText"/>
      </w:pPr>
      <w:r>
        <w:t xml:space="preserve">Proposition</w:t>
      </w:r>
      <w:r>
        <w:t xml:space="preserve"> </w:t>
      </w:r>
      <m:oMath>
        <m:r>
          <m:t>2.3</m:t>
        </m:r>
      </m:oMath>
      <w:r>
        <w:t xml:space="preserve"> </w:t>
      </w:r>
      <w:r>
        <w:t xml:space="preserve">If the variables</w:t>
      </w:r>
      <w:r>
        <w:t xml:space="preserve"> </w:t>
      </w:r>
      <m:oMath>
        <m:sSub>
          <m:e>
            <m:r>
              <m:t>X</m:t>
            </m:r>
          </m:e>
          <m:sub>
            <m:r>
              <m:t>t</m:t>
            </m:r>
            <m:r>
              <m:rPr>
                <m:sty m:val="p"/>
              </m:rPr>
              <m:t>+</m:t>
            </m:r>
            <m:r>
              <m:t>h</m:t>
            </m:r>
          </m:sub>
        </m:sSub>
        <m:r>
          <m:rPr>
            <m:sty m:val="p"/>
          </m:rPr>
          <m:t>,</m:t>
        </m:r>
        <m:sSub>
          <m:e>
            <m:r>
              <m:t>X</m:t>
            </m:r>
          </m:e>
          <m:sub>
            <m:r>
              <m:t>t</m:t>
            </m:r>
          </m:sub>
        </m:sSub>
        <m:r>
          <m:rPr>
            <m:sty m:val="p"/>
          </m:rPr>
          <m:t>,</m:t>
        </m:r>
        <m:r>
          <m:rPr>
            <m:sty m:val="p"/>
          </m:rPr>
          <m:t>…</m:t>
        </m:r>
        <m:r>
          <m:rPr>
            <m:sty m:val="p"/>
          </m:rPr>
          <m:t>,</m:t>
        </m:r>
        <m:sSub>
          <m:e>
            <m:r>
              <m:t>X</m:t>
            </m:r>
          </m:e>
          <m:sub>
            <m:r>
              <m:t>t</m:t>
            </m:r>
            <m:r>
              <m:rPr>
                <m:sty m:val="p"/>
              </m:rPr>
              <m:t>−</m:t>
            </m:r>
            <m:r>
              <m:t>p</m:t>
            </m:r>
          </m:sub>
        </m:sSub>
      </m:oMath>
      <w:r>
        <w:t xml:space="preserve"> </w:t>
      </w:r>
      <w:r>
        <w:t xml:space="preserve">have a normal distribution, i.e., the process</w:t>
      </w:r>
      <w:r>
        <w:t xml:space="preserve"> </w:t>
      </w:r>
      <m:oMath>
        <m:d>
          <m:dPr>
            <m:begChr m:val="{"/>
            <m:endChr m:val="}"/>
            <m:sepChr m:val=""/>
            <m:grow/>
          </m:dPr>
          <m:e>
            <m:sSub>
              <m:e>
                <m:r>
                  <m:t>X</m:t>
                </m:r>
              </m:e>
              <m:sub>
                <m:r>
                  <m:t>t</m:t>
                </m:r>
              </m:sub>
            </m:sSub>
          </m:e>
        </m:d>
      </m:oMath>
      <w:r>
        <w:t xml:space="preserve"> </w:t>
      </w:r>
      <w:r>
        <w:t xml:space="preserve">is Gaussian, then</w:t>
      </w:r>
    </w:p>
    <w:p>
      <w:pPr>
        <w:pStyle w:val="BodyText"/>
      </w:pPr>
      <m:oMathPara>
        <m:oMathParaPr>
          <m:jc m:val="center"/>
        </m:oMathParaPr>
        <m:oMath>
          <m:r>
            <m:t>E</m:t>
          </m:r>
          <m:d>
            <m:dPr>
              <m:begChr m:val="("/>
              <m:endChr m:val=")"/>
              <m:sepChr m:val=""/>
              <m:grow/>
            </m:dPr>
            <m:e>
              <m:sSub>
                <m:e>
                  <m:r>
                    <m:t>X</m:t>
                  </m:r>
                </m:e>
                <m:sub>
                  <m:r>
                    <m:t>t</m:t>
                  </m:r>
                  <m:r>
                    <m:rPr>
                      <m:sty m:val="p"/>
                    </m:rPr>
                    <m:t>+</m:t>
                  </m:r>
                  <m:r>
                    <m:t>h</m:t>
                  </m:r>
                </m:sub>
              </m:sSub>
              <m:r>
                <m:rPr>
                  <m:sty m:val="p"/>
                </m:rPr>
                <m:t>∣</m:t>
              </m:r>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p</m:t>
                  </m:r>
                </m:sub>
              </m:sSub>
            </m:e>
          </m:d>
          <m:r>
            <m:rPr>
              <m:sty m:val="p"/>
            </m:rPr>
            <m:t>=</m:t>
          </m:r>
          <m:sSub>
            <m:e>
              <m:r>
                <m:t>α</m:t>
              </m:r>
            </m:e>
            <m:sub>
              <m:r>
                <m:t>0</m:t>
              </m:r>
            </m:sub>
          </m:sSub>
          <m:sSub>
            <m:e>
              <m:r>
                <m:t>X</m:t>
              </m:r>
            </m:e>
            <m:sub>
              <m:r>
                <m:t>t</m:t>
              </m:r>
            </m:sub>
          </m:sSub>
          <m:r>
            <m:rPr>
              <m:sty m:val="p"/>
            </m:rPr>
            <m:t>+</m:t>
          </m:r>
          <m:sSub>
            <m:e>
              <m:r>
                <m:t>α</m:t>
              </m:r>
            </m:e>
            <m:sub>
              <m:r>
                <m:t>1</m:t>
              </m:r>
            </m:sub>
          </m:sSub>
          <m:sSub>
            <m:e>
              <m:r>
                <m:t>X</m:t>
              </m:r>
            </m:e>
            <m:sub>
              <m:r>
                <m:t>t</m:t>
              </m:r>
              <m:r>
                <m:rPr>
                  <m:sty m:val="p"/>
                </m:rPr>
                <m:t>−</m:t>
              </m:r>
              <m:r>
                <m:t>1</m:t>
              </m:r>
            </m:sub>
          </m:sSub>
          <m:r>
            <m:rPr>
              <m:sty m:val="p"/>
            </m:rPr>
            <m:t>+</m:t>
          </m:r>
          <m:r>
            <m:rPr>
              <m:sty m:val="p"/>
            </m:rPr>
            <m:t>⋯</m:t>
          </m:r>
          <m:r>
            <m:rPr>
              <m:sty m:val="p"/>
            </m:rPr>
            <m:t>+</m:t>
          </m:r>
          <m:sSub>
            <m:e>
              <m:r>
                <m:t>α</m:t>
              </m:r>
            </m:e>
            <m:sub>
              <m:r>
                <m:t>p</m:t>
              </m:r>
            </m:sub>
          </m:sSub>
          <m:sSub>
            <m:e>
              <m:r>
                <m:t>X</m:t>
              </m:r>
            </m:e>
            <m:sub>
              <m:r>
                <m:t>t</m:t>
              </m:r>
              <m:r>
                <m:rPr>
                  <m:sty m:val="p"/>
                </m:rPr>
                <m:t>−</m:t>
              </m:r>
              <m:r>
                <m:t>p</m:t>
              </m:r>
            </m:sub>
          </m:sSub>
        </m:oMath>
      </m:oMathPara>
    </w:p>
    <w:p>
      <w:pPr>
        <w:pStyle w:val="FirstParagraph"/>
      </w:pPr>
      <w:r>
        <w:t xml:space="preserve">where</w:t>
      </w:r>
      <w:r>
        <w:t xml:space="preserve"> </w:t>
      </w:r>
      <m:oMath>
        <m:sSub>
          <m:e>
            <m:r>
              <m:t>α</m:t>
            </m:r>
          </m:e>
          <m:sub>
            <m:r>
              <m:t>0</m:t>
            </m:r>
          </m:sub>
        </m:sSub>
        <m:r>
          <m:rPr>
            <m:sty m:val="p"/>
          </m:rPr>
          <m:t>,</m:t>
        </m:r>
        <m:r>
          <m:rPr>
            <m:sty m:val="p"/>
          </m:rPr>
          <m:t>…</m:t>
        </m:r>
        <m:r>
          <m:rPr>
            <m:sty m:val="p"/>
          </m:rPr>
          <m:t>,</m:t>
        </m:r>
        <m:sSub>
          <m:e>
            <m:r>
              <m:t>α</m:t>
            </m:r>
          </m:e>
          <m:sub>
            <m:r>
              <m:t>p</m:t>
            </m:r>
          </m:sub>
        </m:sSub>
      </m:oMath>
      <w:r>
        <w:t xml:space="preserve"> </w:t>
      </w:r>
      <w:r>
        <w:t xml:space="preserve">are real numbers.</w:t>
      </w:r>
      <w:r>
        <w:t xml:space="preserve"> </w:t>
      </w:r>
      <w:r>
        <w:t xml:space="preserve">In view of this proposition, the problem of building a best predictor for a Gaussian process is solved by forming a linear regression. For any other process, not necessarily normally distributed, it is still desirable to design a predictor as a linear combination of its past history, even if this does not coincides with the conditional expectation of the process given its past history. In this case we want a linear function</w:t>
      </w:r>
      <w:r>
        <w:t xml:space="preserve"> </w:t>
      </w:r>
      <m:oMath>
        <m:r>
          <m:t>L</m:t>
        </m:r>
      </m:oMath>
      <w:r>
        <w:t xml:space="preserve"> </w:t>
      </w:r>
      <w:r>
        <w:t xml:space="preserve">of</w:t>
      </w:r>
      <w:r>
        <w:t xml:space="preserve"> </w:t>
      </w:r>
      <m:oMath>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p</m:t>
                </m:r>
              </m:sub>
            </m:sSub>
          </m:e>
        </m:d>
      </m:oMath>
      <w:r>
        <w:t xml:space="preserve"> </w:t>
      </w:r>
      <w:r>
        <w:t xml:space="preserve">that minimizes the mean square error</w:t>
      </w:r>
      <w:r>
        <w:t xml:space="preserve"> </w:t>
      </w:r>
      <m:oMath>
        <m:r>
          <m:t>E</m:t>
        </m:r>
        <m:sSup>
          <m:e>
            <m:d>
              <m:dPr>
                <m:begChr m:val="("/>
                <m:endChr m:val=")"/>
                <m:sepChr m:val=""/>
                <m:grow/>
              </m:dPr>
              <m:e>
                <m:sSub>
                  <m:e>
                    <m:r>
                      <m:t>X</m:t>
                    </m:r>
                  </m:e>
                  <m:sub>
                    <m:r>
                      <m:t>t</m:t>
                    </m:r>
                    <m:r>
                      <m:rPr>
                        <m:sty m:val="p"/>
                      </m:rPr>
                      <m:t>+</m:t>
                    </m:r>
                    <m:r>
                      <m:t>h</m:t>
                    </m:r>
                  </m:sub>
                </m:sSub>
                <m:r>
                  <m:rPr>
                    <m:sty m:val="p"/>
                  </m:rPr>
                  <m:t>−</m:t>
                </m:r>
                <m:r>
                  <m:t>L</m:t>
                </m:r>
              </m:e>
            </m:d>
          </m:e>
          <m:sup>
            <m:r>
              <m:t>2</m:t>
            </m:r>
          </m:sup>
        </m:sSup>
      </m:oMath>
      <w:r>
        <w:t xml:space="preserve">; that is, we want to find coefficients</w:t>
      </w:r>
      <w:r>
        <w:t xml:space="preserve"> </w:t>
      </w:r>
      <m:oMath>
        <m:sSub>
          <m:e>
            <m:r>
              <m:t>α</m:t>
            </m:r>
          </m:e>
          <m:sub>
            <m:r>
              <m:t>0</m:t>
            </m:r>
          </m:sub>
        </m:sSub>
        <m:r>
          <m:rPr>
            <m:sty m:val="p"/>
          </m:rPr>
          <m:t>,</m:t>
        </m:r>
        <m:sSub>
          <m:e>
            <m:r>
              <m:t>α</m:t>
            </m:r>
          </m:e>
          <m:sub>
            <m:r>
              <m:t>1</m:t>
            </m:r>
          </m:sub>
        </m:sSub>
        <m:r>
          <m:rPr>
            <m:sty m:val="p"/>
          </m:rPr>
          <m:t>,</m:t>
        </m:r>
        <m:r>
          <m:rPr>
            <m:sty m:val="p"/>
          </m:rPr>
          <m:t>…</m:t>
        </m:r>
        <m:r>
          <m:rPr>
            <m:sty m:val="p"/>
          </m:rPr>
          <m:t>,</m:t>
        </m:r>
        <m:sSub>
          <m:e>
            <m:r>
              <m:t>α</m:t>
            </m:r>
          </m:e>
          <m:sub>
            <m:r>
              <m:t>p</m:t>
            </m:r>
          </m:sub>
        </m:sSub>
      </m:oMath>
      <w:r>
        <w:t xml:space="preserve"> </w:t>
      </w:r>
      <w:r>
        <w:t xml:space="preserve">to form</w:t>
      </w:r>
      <w:r>
        <w:t xml:space="preserve"> </w:t>
      </w:r>
      <m:oMath>
        <m:r>
          <m:t>L</m:t>
        </m:r>
        <m:d>
          <m:dPr>
            <m:begChr m:val="("/>
            <m:endChr m:val=")"/>
            <m:sepChr m:val=""/>
            <m:grow/>
          </m:dPr>
          <m:e>
            <m:sSub>
              <m:e>
                <m:r>
                  <m:t>X</m:t>
                </m:r>
              </m:e>
              <m:sub>
                <m:r>
                  <m:t>t</m:t>
                </m:r>
                <m:r>
                  <m:rPr>
                    <m:sty m:val="p"/>
                  </m:rPr>
                  <m:t>+</m:t>
                </m:r>
                <m:r>
                  <m:t>h</m:t>
                </m:r>
              </m:sub>
            </m:sSub>
          </m:e>
        </m:d>
        <m:r>
          <m:rPr>
            <m:sty m:val="p"/>
          </m:rPr>
          <m:t>=</m:t>
        </m:r>
        <m:nary>
          <m:naryPr>
            <m:chr m:val="∑"/>
            <m:limLoc m:val="undOvr"/>
            <m:subHide m:val="0"/>
            <m:supHide m:val="0"/>
          </m:naryPr>
          <m:sub>
            <m:r>
              <m:t>j</m:t>
            </m:r>
            <m:r>
              <m:rPr>
                <m:sty m:val="p"/>
              </m:rPr>
              <m:t>=</m:t>
            </m:r>
            <m:r>
              <m:t>0</m:t>
            </m:r>
          </m:sub>
          <m:sup>
            <m:r>
              <m:t>p</m:t>
            </m:r>
          </m:sup>
          <m:e>
            <m:sSub>
              <m:e>
                <m:r>
                  <m:t>α</m:t>
                </m:r>
              </m:e>
              <m:sub>
                <m:r>
                  <m:t>j</m:t>
                </m:r>
              </m:sub>
            </m:sSub>
          </m:e>
        </m:nary>
        <m:sSub>
          <m:e>
            <m:r>
              <m:t>X</m:t>
            </m:r>
          </m:e>
          <m:sub>
            <m:r>
              <m:t>t</m:t>
            </m:r>
            <m:r>
              <m:rPr>
                <m:sty m:val="p"/>
              </m:rPr>
              <m:t>−</m:t>
            </m:r>
            <m:r>
              <m:t>j</m:t>
            </m:r>
          </m:sub>
        </m:sSub>
      </m:oMath>
      <w:r>
        <w:t xml:space="preserve"> </w:t>
      </w:r>
      <w:r>
        <w:t xml:space="preserve">and such that their values minimize</w:t>
      </w:r>
      <w:r>
        <w:t xml:space="preserve"> </w:t>
      </w:r>
      <m:oMath>
        <m:r>
          <m:t>F</m:t>
        </m:r>
        <m:d>
          <m:dPr>
            <m:begChr m:val="("/>
            <m:endChr m:val=")"/>
            <m:sepChr m:val=""/>
            <m:grow/>
          </m:dPr>
          <m:e>
            <m:sSub>
              <m:e>
                <m:r>
                  <m:t>α</m:t>
                </m:r>
              </m:e>
              <m:sub>
                <m:r>
                  <m:t>0</m:t>
                </m:r>
              </m:sub>
            </m:sSub>
            <m:r>
              <m:rPr>
                <m:sty m:val="p"/>
              </m:rPr>
              <m:t>,</m:t>
            </m:r>
            <m:r>
              <m:rPr>
                <m:sty m:val="p"/>
              </m:rPr>
              <m:t>…</m:t>
            </m:r>
            <m:r>
              <m:rPr>
                <m:sty m:val="p"/>
              </m:rPr>
              <m:t>,</m:t>
            </m:r>
            <m:sSub>
              <m:e>
                <m:r>
                  <m:t>α</m:t>
                </m:r>
              </m:e>
              <m:sub>
                <m:r>
                  <m:t>p</m:t>
                </m:r>
              </m:sub>
            </m:sSub>
          </m:e>
        </m:d>
        <m:r>
          <m:rPr>
            <m:sty m:val="p"/>
          </m:rPr>
          <m:t>=</m:t>
        </m:r>
        <m:r>
          <m:t>E</m:t>
        </m:r>
        <m:sSup>
          <m:e>
            <m:d>
              <m:dPr>
                <m:begChr m:val="("/>
                <m:endChr m:val=")"/>
                <m:sepChr m:val=""/>
                <m:grow/>
              </m:dPr>
              <m:e>
                <m:sSub>
                  <m:e>
                    <m:r>
                      <m:t>X</m:t>
                    </m:r>
                  </m:e>
                  <m:sub>
                    <m:r>
                      <m:t>t</m:t>
                    </m:r>
                    <m:r>
                      <m:rPr>
                        <m:sty m:val="p"/>
                      </m:rPr>
                      <m:t>+</m:t>
                    </m:r>
                    <m:r>
                      <m:t>h</m:t>
                    </m:r>
                  </m:sub>
                </m:sSub>
                <m:r>
                  <m:rPr>
                    <m:sty m:val="p"/>
                  </m:rPr>
                  <m:t>−</m:t>
                </m:r>
                <m:nary>
                  <m:naryPr>
                    <m:chr m:val="∑"/>
                    <m:limLoc m:val="undOvr"/>
                    <m:subHide m:val="0"/>
                    <m:supHide m:val="0"/>
                  </m:naryPr>
                  <m:sub>
                    <m:r>
                      <m:t>j</m:t>
                    </m:r>
                    <m:r>
                      <m:rPr>
                        <m:sty m:val="p"/>
                      </m:rPr>
                      <m:t>=</m:t>
                    </m:r>
                    <m:r>
                      <m:t>0</m:t>
                    </m:r>
                  </m:sub>
                  <m:sup>
                    <m:r>
                      <m:t>p</m:t>
                    </m:r>
                  </m:sup>
                  <m:e>
                    <m:sSub>
                      <m:e>
                        <m:r>
                          <m:t>α</m:t>
                        </m:r>
                      </m:e>
                      <m:sub>
                        <m:r>
                          <m:t>j</m:t>
                        </m:r>
                      </m:sub>
                    </m:sSub>
                  </m:e>
                </m:nary>
                <m:sSub>
                  <m:e>
                    <m:r>
                      <m:t>X</m:t>
                    </m:r>
                  </m:e>
                  <m:sub>
                    <m:r>
                      <m:t>t</m:t>
                    </m:r>
                    <m:r>
                      <m:rPr>
                        <m:sty m:val="p"/>
                      </m:rPr>
                      <m:t>−</m:t>
                    </m:r>
                    <m:r>
                      <m:t>j</m:t>
                    </m:r>
                  </m:sub>
                </m:sSub>
              </m:e>
            </m:d>
          </m:e>
          <m:sup>
            <m:r>
              <m:t>2</m:t>
            </m:r>
          </m:sup>
        </m:sSup>
      </m:oMath>
      <w:r>
        <w:t xml:space="preserve">. This</w:t>
      </w:r>
      <w:r>
        <w:t xml:space="preserve"> </w:t>
      </w:r>
      <m:oMath>
        <m:r>
          <m:t>F</m:t>
        </m:r>
      </m:oMath>
      <w:r>
        <w:t xml:space="preserve"> </w:t>
      </w:r>
      <w:r>
        <w:t xml:space="preserve">is a quadratic function bounded below by 0 , and hence there exists values of</w:t>
      </w:r>
      <w:r>
        <w:t xml:space="preserve"> </w:t>
      </w:r>
      <m:oMath>
        <m:d>
          <m:dPr>
            <m:begChr m:val="("/>
            <m:endChr m:val=")"/>
            <m:sepChr m:val=""/>
            <m:grow/>
          </m:dPr>
          <m:e>
            <m:sSub>
              <m:e>
                <m:r>
                  <m:t>α</m:t>
                </m:r>
              </m:e>
              <m:sub>
                <m:r>
                  <m:t>0</m:t>
                </m:r>
              </m:sub>
            </m:sSub>
            <m:r>
              <m:rPr>
                <m:sty m:val="p"/>
              </m:rPr>
              <m:t>,</m:t>
            </m:r>
            <m:r>
              <m:rPr>
                <m:sty m:val="p"/>
              </m:rPr>
              <m:t>…</m:t>
            </m:r>
            <m:r>
              <m:rPr>
                <m:sty m:val="p"/>
              </m:rPr>
              <m:t>,</m:t>
            </m:r>
            <m:sSub>
              <m:e>
                <m:r>
                  <m:t>α</m:t>
                </m:r>
              </m:e>
              <m:sub>
                <m:r>
                  <m:t>p</m:t>
                </m:r>
              </m:sub>
            </m:sSub>
          </m:e>
        </m:d>
      </m:oMath>
      <w:r>
        <w:t xml:space="preserve"> </w:t>
      </w:r>
      <w:r>
        <w:t xml:space="preserve">that minimizes</w:t>
      </w:r>
      <w:r>
        <w:t xml:space="preserve"> </w:t>
      </w:r>
      <m:oMath>
        <m:r>
          <m:t>F</m:t>
        </m:r>
      </m:oMath>
      <w:r>
        <w:t xml:space="preserve">, and this minimum satisfies</w:t>
      </w:r>
      <w:r>
        <w:t xml:space="preserve"> </w:t>
      </w:r>
      <m:oMath>
        <m:f>
          <m:fPr>
            <m:type m:val="bar"/>
          </m:fPr>
          <m:num>
            <m:r>
              <m:rPr>
                <m:sty m:val="p"/>
              </m:rPr>
              <m:t>∂</m:t>
            </m:r>
            <m:r>
              <m:t>F</m:t>
            </m:r>
            <m:d>
              <m:dPr>
                <m:begChr m:val="("/>
                <m:endChr m:val=")"/>
                <m:sepChr m:val=""/>
                <m:grow/>
              </m:dPr>
              <m:e>
                <m:sSub>
                  <m:e>
                    <m:r>
                      <m:t>α</m:t>
                    </m:r>
                  </m:e>
                  <m:sub>
                    <m:r>
                      <m:t>0</m:t>
                    </m:r>
                  </m:sub>
                </m:sSub>
                <m:r>
                  <m:rPr>
                    <m:sty m:val="p"/>
                  </m:rPr>
                  <m:t>,</m:t>
                </m:r>
                <m:r>
                  <m:rPr>
                    <m:sty m:val="p"/>
                  </m:rPr>
                  <m:t>…</m:t>
                </m:r>
                <m:r>
                  <m:rPr>
                    <m:sty m:val="p"/>
                  </m:rPr>
                  <m:t>,</m:t>
                </m:r>
                <m:sSub>
                  <m:e>
                    <m:r>
                      <m:t>α</m:t>
                    </m:r>
                  </m:e>
                  <m:sub>
                    <m:r>
                      <m:t>p</m:t>
                    </m:r>
                  </m:sub>
                </m:sSub>
              </m:e>
            </m:d>
          </m:num>
          <m:den>
            <m:r>
              <m:rPr>
                <m:sty m:val="p"/>
              </m:rPr>
              <m:t>∂</m:t>
            </m:r>
            <m:sSub>
              <m:e>
                <m:r>
                  <m:t>α</m:t>
                </m:r>
              </m:e>
              <m:sub>
                <m:r>
                  <m:t>j</m:t>
                </m:r>
              </m:sub>
            </m:sSub>
          </m:den>
        </m:f>
        <m:r>
          <m:rPr>
            <m:sty m:val="p"/>
          </m:rPr>
          <m:t>=</m:t>
        </m:r>
        <m:r>
          <m:t>0</m:t>
        </m:r>
        <m:r>
          <m:rPr>
            <m:sty m:val="p"/>
          </m:rPr>
          <m:t>,</m:t>
        </m:r>
        <m:r>
          <m:t>j</m:t>
        </m:r>
        <m:r>
          <m:rPr>
            <m:sty m:val="p"/>
          </m:rPr>
          <m:t>=</m:t>
        </m:r>
        <m:r>
          <m:t>0</m:t>
        </m:r>
        <m:r>
          <m:rPr>
            <m:sty m:val="p"/>
          </m:rPr>
          <m:t>,</m:t>
        </m:r>
        <m:r>
          <m:rPr>
            <m:sty m:val="p"/>
          </m:rPr>
          <m:t>…</m:t>
        </m:r>
        <m:r>
          <m:rPr>
            <m:sty m:val="p"/>
          </m:rPr>
          <m:t>,</m:t>
        </m:r>
        <m:r>
          <m:t>p</m:t>
        </m:r>
      </m:oMath>
      <w:r>
        <w:t xml:space="preserve">. Evaluating these derivatives we get:</w:t>
      </w:r>
    </w:p>
    <w:p>
      <w:pPr>
        <w:pStyle w:val="BodyText"/>
      </w:pPr>
      <m:oMathPara>
        <m:oMathParaPr>
          <m:jc m:val="center"/>
        </m:oMathParaPr>
        <m:oMath>
          <m:r>
            <m:t>E</m:t>
          </m:r>
          <m:d>
            <m:dPr>
              <m:begChr m:val="("/>
              <m:endChr m:val=")"/>
              <m:sepChr m:val=""/>
              <m:grow/>
            </m:dPr>
            <m:e>
              <m:d>
                <m:dPr>
                  <m:begChr m:val="("/>
                  <m:endChr m:val=")"/>
                  <m:sepChr m:val=""/>
                  <m:grow/>
                </m:dPr>
                <m:e>
                  <m:sSub>
                    <m:e>
                      <m:r>
                        <m:t>X</m:t>
                      </m:r>
                    </m:e>
                    <m:sub>
                      <m:r>
                        <m:t>t</m:t>
                      </m:r>
                      <m:r>
                        <m:rPr>
                          <m:sty m:val="p"/>
                        </m:rPr>
                        <m:t>+</m:t>
                      </m:r>
                      <m:r>
                        <m:t>h</m:t>
                      </m:r>
                    </m:sub>
                  </m:sSub>
                  <m:r>
                    <m:rPr>
                      <m:sty m:val="p"/>
                    </m:rPr>
                    <m:t>−</m:t>
                  </m:r>
                  <m:nary>
                    <m:naryPr>
                      <m:chr m:val="∑"/>
                      <m:limLoc m:val="undOvr"/>
                      <m:subHide m:val="0"/>
                      <m:supHide m:val="0"/>
                    </m:naryPr>
                    <m:sub>
                      <m:r>
                        <m:t>k</m:t>
                      </m:r>
                      <m:r>
                        <m:rPr>
                          <m:sty m:val="p"/>
                        </m:rPr>
                        <m:t>=</m:t>
                      </m:r>
                      <m:r>
                        <m:t>0</m:t>
                      </m:r>
                    </m:sub>
                    <m:sup>
                      <m:r>
                        <m:t>p</m:t>
                      </m:r>
                    </m:sup>
                    <m:e>
                      <m:sSub>
                        <m:e>
                          <m:r>
                            <m:t>α</m:t>
                          </m:r>
                        </m:e>
                        <m:sub>
                          <m:r>
                            <m:t>k</m:t>
                          </m:r>
                        </m:sub>
                      </m:sSub>
                    </m:e>
                  </m:nary>
                  <m:sSub>
                    <m:e>
                      <m:r>
                        <m:t>X</m:t>
                      </m:r>
                    </m:e>
                    <m:sub>
                      <m:r>
                        <m:t>t</m:t>
                      </m:r>
                      <m:r>
                        <m:rPr>
                          <m:sty m:val="p"/>
                        </m:rPr>
                        <m:t>−</m:t>
                      </m:r>
                      <m:r>
                        <m:t>k</m:t>
                      </m:r>
                    </m:sub>
                  </m:sSub>
                </m:e>
              </m:d>
              <m:sSub>
                <m:e>
                  <m:r>
                    <m:t>X</m:t>
                  </m:r>
                </m:e>
                <m:sub>
                  <m:r>
                    <m:t>t</m:t>
                  </m:r>
                  <m:r>
                    <m:rPr>
                      <m:sty m:val="p"/>
                    </m:rPr>
                    <m:t>−</m:t>
                  </m:r>
                  <m:r>
                    <m:t>j</m:t>
                  </m:r>
                </m:sub>
              </m:sSub>
            </m:e>
          </m:d>
          <m:r>
            <m:rPr>
              <m:sty m:val="p"/>
            </m:rPr>
            <m:t>=</m:t>
          </m:r>
          <m:r>
            <m:t>0</m:t>
          </m:r>
          <m:r>
            <m:rPr>
              <m:sty m:val="p"/>
            </m:rPr>
            <m:t>,</m:t>
          </m:r>
          <m:r>
            <m:t> </m:t>
          </m:r>
          <m:r>
            <m:t>j</m:t>
          </m:r>
          <m:r>
            <m:rPr>
              <m:sty m:val="p"/>
            </m:rPr>
            <m:t>=</m:t>
          </m:r>
          <m:r>
            <m:t>0</m:t>
          </m:r>
          <m:r>
            <m:rPr>
              <m:sty m:val="p"/>
            </m:rPr>
            <m:t>,</m:t>
          </m:r>
          <m:r>
            <m:rPr>
              <m:sty m:val="p"/>
            </m:rPr>
            <m:t>…</m:t>
          </m:r>
          <m:r>
            <m:rPr>
              <m:sty m:val="p"/>
            </m:rPr>
            <m:t>,</m:t>
          </m:r>
          <m:r>
            <m:t>p</m:t>
          </m:r>
        </m:oMath>
      </m:oMathPara>
    </w:p>
    <w:p>
      <w:pPr>
        <w:pStyle w:val="FirstParagraph"/>
      </w:pPr>
      <w:r>
        <w:t xml:space="preserve">Since</w:t>
      </w:r>
      <w:r>
        <w:t xml:space="preserve"> </w:t>
      </w:r>
      <m:oMath>
        <m:r>
          <m:t>E</m:t>
        </m:r>
        <m:d>
          <m:dPr>
            <m:begChr m:val="("/>
            <m:endChr m:val=")"/>
            <m:sepChr m:val=""/>
            <m:grow/>
          </m:dPr>
          <m:e>
            <m:sSub>
              <m:e>
                <m:r>
                  <m:t>X</m:t>
                </m:r>
              </m:e>
              <m:sub>
                <m:r>
                  <m:t>t</m:t>
                </m:r>
              </m:sub>
            </m:sSub>
          </m:e>
        </m:d>
        <m:r>
          <m:rPr>
            <m:sty m:val="p"/>
          </m:rPr>
          <m:t>=</m:t>
        </m:r>
        <m:r>
          <m:t>0</m:t>
        </m:r>
        <m:r>
          <m:rPr>
            <m:sty m:val="p"/>
          </m:rPr>
          <m:t>,</m:t>
        </m:r>
        <m:r>
          <m:t>γ</m:t>
        </m:r>
        <m:d>
          <m:dPr>
            <m:begChr m:val="("/>
            <m:endChr m:val=")"/>
            <m:sepChr m:val=""/>
            <m:grow/>
          </m:dPr>
          <m:e>
            <m:r>
              <m:t>h</m:t>
            </m:r>
            <m:r>
              <m:rPr>
                <m:sty m:val="p"/>
              </m:rPr>
              <m:t>+</m:t>
            </m:r>
            <m:r>
              <m:t>j</m:t>
            </m:r>
          </m:e>
        </m:d>
        <m:r>
          <m:rPr>
            <m:sty m:val="p"/>
          </m:rPr>
          <m:t>=</m:t>
        </m:r>
        <m:r>
          <m:t>E</m:t>
        </m:r>
        <m:d>
          <m:dPr>
            <m:begChr m:val="("/>
            <m:endChr m:val=")"/>
            <m:sepChr m:val=""/>
            <m:grow/>
          </m:dPr>
          <m:e>
            <m:sSub>
              <m:e>
                <m:r>
                  <m:t>X</m:t>
                </m:r>
              </m:e>
              <m:sub>
                <m:r>
                  <m:t>t</m:t>
                </m:r>
                <m:r>
                  <m:rPr>
                    <m:sty m:val="p"/>
                  </m:rPr>
                  <m:t>+</m:t>
                </m:r>
                <m:r>
                  <m:t>h</m:t>
                </m:r>
              </m:sub>
            </m:sSub>
            <m:sSub>
              <m:e>
                <m:r>
                  <m:t>X</m:t>
                </m:r>
              </m:e>
              <m:sub>
                <m:r>
                  <m:t>t</m:t>
                </m:r>
                <m:r>
                  <m:rPr>
                    <m:sty m:val="p"/>
                  </m:rPr>
                  <m:t>−</m:t>
                </m:r>
                <m:r>
                  <m:t>j</m:t>
                </m:r>
              </m:sub>
            </m:sSub>
          </m:e>
        </m:d>
      </m:oMath>
      <w:r>
        <w:t xml:space="preserve"> </w:t>
      </w:r>
      <w:r>
        <w:t xml:space="preserve">for</w:t>
      </w:r>
      <w:r>
        <w:t xml:space="preserve"> </w:t>
      </w:r>
      <m:oMath>
        <m:r>
          <m:t>j</m:t>
        </m:r>
        <m:r>
          <m:rPr>
            <m:sty m:val="p"/>
          </m:rPr>
          <m:t>=</m:t>
        </m:r>
        <m:r>
          <m:t>0</m:t>
        </m:r>
        <m:r>
          <m:rPr>
            <m:sty m:val="p"/>
          </m:rPr>
          <m:t>,</m:t>
        </m:r>
        <m:r>
          <m:t>1</m:t>
        </m:r>
        <m:r>
          <m:rPr>
            <m:sty m:val="p"/>
          </m:rPr>
          <m:t>,</m:t>
        </m:r>
        <m:r>
          <m:rPr>
            <m:sty m:val="p"/>
          </m:rPr>
          <m:t>…</m:t>
        </m:r>
        <m:r>
          <m:rPr>
            <m:sty m:val="p"/>
          </m:rPr>
          <m:t>,</m:t>
        </m:r>
        <m:r>
          <m:t>p</m:t>
        </m:r>
      </m:oMath>
      <w:r>
        <w:t xml:space="preserve">, and consequently we obtain from Eq. (2.44) the following system of equations:</w:t>
      </w:r>
      <w:r>
        <w:t xml:space="preserve"> </w:t>
      </w:r>
      <m:oMath>
        <m:r>
          <m:t>γ</m:t>
        </m:r>
        <m:d>
          <m:dPr>
            <m:begChr m:val="("/>
            <m:endChr m:val=")"/>
            <m:sepChr m:val=""/>
            <m:grow/>
          </m:dPr>
          <m:e>
            <m:r>
              <m:t>h</m:t>
            </m:r>
          </m:e>
        </m:d>
        <m:r>
          <m:rPr>
            <m:sty m:val="p"/>
          </m:rPr>
          <m:t>=</m:t>
        </m:r>
        <m:sSub>
          <m:e>
            <m:r>
              <m:t>α</m:t>
            </m:r>
          </m:e>
          <m:sub>
            <m:r>
              <m:t>0</m:t>
            </m:r>
          </m:sub>
        </m:sSub>
        <m:r>
          <m:t>γ</m:t>
        </m:r>
        <m:d>
          <m:dPr>
            <m:begChr m:val="("/>
            <m:endChr m:val=")"/>
            <m:sepChr m:val=""/>
            <m:grow/>
          </m:dPr>
          <m:e>
            <m:r>
              <m:t>0</m:t>
            </m:r>
          </m:e>
        </m:d>
        <m:r>
          <m:rPr>
            <m:sty m:val="p"/>
          </m:rPr>
          <m:t>+</m:t>
        </m:r>
        <m:sSub>
          <m:e>
            <m:r>
              <m:t>α</m:t>
            </m:r>
          </m:e>
          <m:sub>
            <m:r>
              <m:t>1</m:t>
            </m:r>
          </m:sub>
        </m:sSub>
        <m:r>
          <m:t>γ</m:t>
        </m:r>
        <m:d>
          <m:dPr>
            <m:begChr m:val="("/>
            <m:endChr m:val=")"/>
            <m:sepChr m:val=""/>
            <m:grow/>
          </m:dPr>
          <m:e>
            <m:r>
              <m:t>1</m:t>
            </m:r>
          </m:e>
        </m:d>
        <m:r>
          <m:rPr>
            <m:sty m:val="p"/>
          </m:rPr>
          <m:t>+</m:t>
        </m:r>
        <m:r>
          <m:rPr>
            <m:sty m:val="p"/>
          </m:rPr>
          <m:t>⋯</m:t>
        </m:r>
        <m:r>
          <m:rPr>
            <m:sty m:val="p"/>
          </m:rPr>
          <m:t>+</m:t>
        </m:r>
        <m:sSub>
          <m:e>
            <m:r>
              <m:t>α</m:t>
            </m:r>
          </m:e>
          <m:sub>
            <m:r>
              <m:t>p</m:t>
            </m:r>
          </m:sub>
        </m:sSub>
        <m:r>
          <m:t>γ</m:t>
        </m:r>
        <m:d>
          <m:dPr>
            <m:begChr m:val="("/>
            <m:endChr m:val=")"/>
            <m:sepChr m:val=""/>
            <m:grow/>
          </m:dPr>
          <m:e>
            <m:r>
              <m:t>p</m:t>
            </m:r>
          </m:e>
        </m:d>
      </m:oMath>
      <w:r>
        <w:t xml:space="preserve"> </w:t>
      </w:r>
      <m:oMath>
        <m:r>
          <m:t>γ</m:t>
        </m:r>
        <m:d>
          <m:dPr>
            <m:begChr m:val="("/>
            <m:endChr m:val=")"/>
            <m:sepChr m:val=""/>
            <m:grow/>
          </m:dPr>
          <m:e>
            <m:r>
              <m:t>h</m:t>
            </m:r>
            <m:r>
              <m:rPr>
                <m:sty m:val="p"/>
              </m:rPr>
              <m:t>+</m:t>
            </m:r>
            <m:r>
              <m:t>1</m:t>
            </m:r>
          </m:e>
        </m:d>
        <m:r>
          <m:rPr>
            <m:sty m:val="p"/>
          </m:rPr>
          <m:t>=</m:t>
        </m:r>
        <m:sSub>
          <m:e>
            <m:r>
              <m:t>α</m:t>
            </m:r>
          </m:e>
          <m:sub>
            <m:r>
              <m:t>0</m:t>
            </m:r>
          </m:sub>
        </m:sSub>
        <m:r>
          <m:t>γ</m:t>
        </m:r>
        <m:d>
          <m:dPr>
            <m:begChr m:val="("/>
            <m:endChr m:val=")"/>
            <m:sepChr m:val=""/>
            <m:grow/>
          </m:dPr>
          <m:e>
            <m:r>
              <m:t>1</m:t>
            </m:r>
          </m:e>
        </m:d>
        <m:r>
          <m:rPr>
            <m:sty m:val="p"/>
          </m:rPr>
          <m:t>+</m:t>
        </m:r>
        <m:sSub>
          <m:e>
            <m:r>
              <m:t>α</m:t>
            </m:r>
          </m:e>
          <m:sub>
            <m:r>
              <m:t>1</m:t>
            </m:r>
          </m:sub>
        </m:sSub>
        <m:r>
          <m:t>γ</m:t>
        </m:r>
        <m:d>
          <m:dPr>
            <m:begChr m:val="("/>
            <m:endChr m:val=")"/>
            <m:sepChr m:val=""/>
            <m:grow/>
          </m:dPr>
          <m:e>
            <m:r>
              <m:t>0</m:t>
            </m:r>
          </m:e>
        </m:d>
        <m:r>
          <m:rPr>
            <m:sty m:val="p"/>
          </m:rPr>
          <m:t>+</m:t>
        </m:r>
        <m:r>
          <m:rPr>
            <m:sty m:val="p"/>
          </m:rPr>
          <m:t>⋯</m:t>
        </m:r>
        <m:r>
          <m:rPr>
            <m:sty m:val="p"/>
          </m:rPr>
          <m:t>+</m:t>
        </m:r>
        <m:sSub>
          <m:e>
            <m:r>
              <m:t>α</m:t>
            </m:r>
          </m:e>
          <m:sub>
            <m:r>
              <m:t>p</m:t>
            </m:r>
          </m:sub>
        </m:sSub>
        <m:r>
          <m:t>γ</m:t>
        </m:r>
        <m:d>
          <m:dPr>
            <m:begChr m:val="("/>
            <m:endChr m:val=")"/>
            <m:sepChr m:val=""/>
            <m:grow/>
          </m:dPr>
          <m:e>
            <m:r>
              <m:t>p</m:t>
            </m:r>
            <m:r>
              <m:rPr>
                <m:sty m:val="p"/>
              </m:rPr>
              <m:t>−</m:t>
            </m:r>
            <m:r>
              <m:t>1</m:t>
            </m:r>
          </m:e>
        </m:d>
      </m:oMath>
      <w:r>
        <w:t xml:space="preserve"> </w:t>
      </w:r>
      <w:r>
        <w:t xml:space="preserve">:</w:t>
      </w:r>
      <w:r>
        <w:t xml:space="preserve"> </w:t>
      </w:r>
      <m:oMath>
        <m:r>
          <m:t>γ</m:t>
        </m:r>
        <m:d>
          <m:dPr>
            <m:begChr m:val="("/>
            <m:endChr m:val=")"/>
            <m:sepChr m:val=""/>
            <m:grow/>
          </m:dPr>
          <m:e>
            <m:r>
              <m:t>h</m:t>
            </m:r>
            <m:r>
              <m:rPr>
                <m:sty m:val="p"/>
              </m:rPr>
              <m:t>+</m:t>
            </m:r>
            <m:r>
              <m:t>p</m:t>
            </m:r>
          </m:e>
        </m:d>
        <m:r>
          <m:rPr>
            <m:sty m:val="p"/>
          </m:rPr>
          <m:t>=</m:t>
        </m:r>
        <m:sSub>
          <m:e>
            <m:r>
              <m:t>α</m:t>
            </m:r>
          </m:e>
          <m:sub>
            <m:r>
              <m:t>0</m:t>
            </m:r>
          </m:sub>
        </m:sSub>
        <m:r>
          <m:t>γ</m:t>
        </m:r>
        <m:d>
          <m:dPr>
            <m:begChr m:val="("/>
            <m:endChr m:val=")"/>
            <m:sepChr m:val=""/>
            <m:grow/>
          </m:dPr>
          <m:e>
            <m:r>
              <m:t>p</m:t>
            </m:r>
          </m:e>
        </m:d>
        <m:r>
          <m:rPr>
            <m:sty m:val="p"/>
          </m:rPr>
          <m:t>+</m:t>
        </m:r>
        <m:sSub>
          <m:e>
            <m:r>
              <m:t>α</m:t>
            </m:r>
          </m:e>
          <m:sub>
            <m:r>
              <m:t>1</m:t>
            </m:r>
          </m:sub>
        </m:sSub>
        <m:r>
          <m:t>γ</m:t>
        </m:r>
        <m:d>
          <m:dPr>
            <m:begChr m:val="("/>
            <m:endChr m:val=")"/>
            <m:sepChr m:val=""/>
            <m:grow/>
          </m:dPr>
          <m:e>
            <m:r>
              <m:t>p</m:t>
            </m:r>
            <m:r>
              <m:rPr>
                <m:sty m:val="p"/>
              </m:rPr>
              <m:t>−</m:t>
            </m:r>
            <m:r>
              <m:t>1</m:t>
            </m:r>
          </m:e>
        </m:d>
        <m:r>
          <m:rPr>
            <m:sty m:val="p"/>
          </m:rPr>
          <m:t>+</m:t>
        </m:r>
        <m:r>
          <m:rPr>
            <m:sty m:val="p"/>
          </m:rPr>
          <m:t>⋯</m:t>
        </m:r>
        <m:r>
          <m:rPr>
            <m:sty m:val="p"/>
          </m:rPr>
          <m:t>+</m:t>
        </m:r>
        <m:sSub>
          <m:e>
            <m:r>
              <m:t>α</m:t>
            </m:r>
          </m:e>
          <m:sub>
            <m:r>
              <m:t>p</m:t>
            </m:r>
          </m:sub>
        </m:sSub>
        <m:r>
          <m:t>γ</m:t>
        </m:r>
        <m:d>
          <m:dPr>
            <m:begChr m:val="("/>
            <m:endChr m:val=")"/>
            <m:sepChr m:val=""/>
            <m:grow/>
          </m:dPr>
          <m:e>
            <m:r>
              <m:t>0</m:t>
            </m:r>
          </m:e>
        </m:d>
      </m:oMath>
      <w:r>
        <w:t xml:space="preserve"> </w:t>
      </w:r>
      <w:r>
        <w:t xml:space="preserve">Therefore, in terms of conditional expectation, the best linear</w:t>
      </w:r>
      <w:r>
        <w:t xml:space="preserve"> </w:t>
      </w:r>
      <m:oMath>
        <m:r>
          <m:t>h</m:t>
        </m:r>
      </m:oMath>
      <w:r>
        <w:t xml:space="preserve">-step forecaster for the process</w:t>
      </w:r>
      <w:r>
        <w:t xml:space="preserve"> </w:t>
      </w:r>
      <m:oMath>
        <m:d>
          <m:dPr>
            <m:begChr m:val="{"/>
            <m:endChr m:val="}"/>
            <m:sepChr m:val=""/>
            <m:grow/>
          </m:dPr>
          <m:e>
            <m:sSub>
              <m:e>
                <m:r>
                  <m:t>X</m:t>
                </m:r>
              </m:e>
              <m:sub>
                <m:r>
                  <m:t>t</m:t>
                </m:r>
              </m:sub>
            </m:sSub>
          </m:e>
        </m:d>
      </m:oMath>
      <w:r>
        <w:t xml:space="preserve"> </w:t>
      </w:r>
      <w:r>
        <w:t xml:space="preserve">is</w:t>
      </w:r>
    </w:p>
    <w:p>
      <w:pPr>
        <w:pStyle w:val="BodyText"/>
      </w:pPr>
      <m:oMathPara>
        <m:oMathParaPr>
          <m:jc m:val="center"/>
        </m:oMathParaPr>
        <m:oMath>
          <m:r>
            <m:t>L</m:t>
          </m:r>
          <m:d>
            <m:dPr>
              <m:begChr m:val="("/>
              <m:endChr m:val=")"/>
              <m:sepChr m:val=""/>
              <m:grow/>
            </m:dPr>
            <m:e>
              <m:sSub>
                <m:e>
                  <m:r>
                    <m:t>X</m:t>
                  </m:r>
                </m:e>
                <m:sub>
                  <m:r>
                    <m:t>t</m:t>
                  </m:r>
                  <m:r>
                    <m:rPr>
                      <m:sty m:val="p"/>
                    </m:rPr>
                    <m:t>+</m:t>
                  </m:r>
                  <m:r>
                    <m:t>h</m:t>
                  </m:r>
                </m:sub>
              </m:sSub>
            </m:e>
          </m:d>
          <m:r>
            <m:rPr>
              <m:sty m:val="p"/>
            </m:rPr>
            <m:t>=</m:t>
          </m:r>
          <m:nary>
            <m:naryPr>
              <m:chr m:val="∑"/>
              <m:limLoc m:val="undOvr"/>
              <m:subHide m:val="0"/>
              <m:supHide m:val="0"/>
            </m:naryPr>
            <m:sub>
              <m:r>
                <m:t>j</m:t>
              </m:r>
              <m:r>
                <m:rPr>
                  <m:sty m:val="p"/>
                </m:rPr>
                <m:t>=</m:t>
              </m:r>
              <m:r>
                <m:t>0</m:t>
              </m:r>
            </m:sub>
            <m:sup>
              <m:r>
                <m:t>p</m:t>
              </m:r>
            </m:sup>
            <m:e>
              <m:sSub>
                <m:e>
                  <m:r>
                    <m:t>α</m:t>
                  </m:r>
                </m:e>
                <m:sub>
                  <m:r>
                    <m:t>j</m:t>
                  </m:r>
                </m:sub>
              </m:sSub>
            </m:e>
          </m:nary>
          <m:sSub>
            <m:e>
              <m:r>
                <m:t>X</m:t>
              </m:r>
            </m:e>
            <m:sub>
              <m:r>
                <m:t>t</m:t>
              </m:r>
              <m:r>
                <m:rPr>
                  <m:sty m:val="p"/>
                </m:rPr>
                <m:t>−</m:t>
              </m:r>
              <m:r>
                <m:t>j</m:t>
              </m:r>
            </m:sub>
          </m:sSub>
        </m:oMath>
      </m:oMathPara>
    </w:p>
    <w:p>
      <w:pPr>
        <w:pStyle w:val="FirstParagraph"/>
      </w:pPr>
      <w:r>
        <w:t xml:space="preserve">where</w:t>
      </w:r>
      <w:r>
        <w:t xml:space="preserve"> </w:t>
      </w:r>
      <m:oMath>
        <m:d>
          <m:dPr>
            <m:begChr m:val="("/>
            <m:endChr m:val=")"/>
            <m:sepChr m:val=""/>
            <m:grow/>
          </m:dPr>
          <m:e>
            <m:sSub>
              <m:e>
                <m:r>
                  <m:t>α</m:t>
                </m:r>
              </m:e>
              <m:sub>
                <m:r>
                  <m:t>0</m:t>
                </m:r>
              </m:sub>
            </m:sSub>
            <m:r>
              <m:rPr>
                <m:sty m:val="p"/>
              </m:rPr>
              <m:t>,</m:t>
            </m:r>
            <m:sSub>
              <m:e>
                <m:r>
                  <m:t>α</m:t>
                </m:r>
              </m:e>
              <m:sub>
                <m:r>
                  <m:t>1</m:t>
                </m:r>
              </m:sub>
            </m:sSub>
            <m:r>
              <m:rPr>
                <m:sty m:val="p"/>
              </m:rPr>
              <m:t>,</m:t>
            </m:r>
            <m:r>
              <m:rPr>
                <m:sty m:val="p"/>
              </m:rPr>
              <m:t>…</m:t>
            </m:r>
            <m:r>
              <m:rPr>
                <m:sty m:val="p"/>
              </m:rPr>
              <m:t>,</m:t>
            </m:r>
            <m:sSub>
              <m:e>
                <m:r>
                  <m:t>α</m:t>
                </m:r>
              </m:e>
              <m:sub>
                <m:r>
                  <m:t>p</m:t>
                </m:r>
              </m:sub>
            </m:sSub>
          </m:e>
        </m:d>
      </m:oMath>
      <w:r>
        <w:t xml:space="preserve"> </w:t>
      </w:r>
      <w:r>
        <w:t xml:space="preserve">satisfies Eq. (2.45). On the other hand, the mean square forecast error is given by the equation</w:t>
      </w:r>
    </w:p>
    <w:p>
      <w:pPr>
        <w:pStyle w:val="BodyText"/>
      </w:pPr>
      <m:oMathPara>
        <m:oMathParaPr>
          <m:jc m:val="center"/>
        </m:oMathParaPr>
        <m:oMath>
          <m:r>
            <m:t>E</m:t>
          </m:r>
          <m:sSup>
            <m:e>
              <m:d>
                <m:dPr>
                  <m:begChr m:val="("/>
                  <m:endChr m:val=")"/>
                  <m:sepChr m:val=""/>
                  <m:grow/>
                </m:dPr>
                <m:e>
                  <m:sSub>
                    <m:e>
                      <m:r>
                        <m:t>X</m:t>
                      </m:r>
                    </m:e>
                    <m:sub>
                      <m:r>
                        <m:t>t</m:t>
                      </m:r>
                      <m:r>
                        <m:rPr>
                          <m:sty m:val="p"/>
                        </m:rPr>
                        <m:t>+</m:t>
                      </m:r>
                      <m:r>
                        <m:t>h</m:t>
                      </m:r>
                    </m:sub>
                  </m:sSub>
                  <m:r>
                    <m:rPr>
                      <m:sty m:val="p"/>
                    </m:rPr>
                    <m:t>−</m:t>
                  </m:r>
                  <m:r>
                    <m:t>L</m:t>
                  </m:r>
                  <m:d>
                    <m:dPr>
                      <m:begChr m:val="("/>
                      <m:endChr m:val=")"/>
                      <m:sepChr m:val=""/>
                      <m:grow/>
                    </m:dPr>
                    <m:e>
                      <m:sSub>
                        <m:e>
                          <m:r>
                            <m:t>X</m:t>
                          </m:r>
                        </m:e>
                        <m:sub>
                          <m:r>
                            <m:t>t</m:t>
                          </m:r>
                          <m:r>
                            <m:rPr>
                              <m:sty m:val="p"/>
                            </m:rPr>
                            <m:t>+</m:t>
                          </m:r>
                          <m:r>
                            <m:t>h</m:t>
                          </m:r>
                        </m:sub>
                      </m:sSub>
                    </m:e>
                  </m:d>
                </m:e>
              </m:d>
            </m:e>
            <m:sup>
              <m:r>
                <m:t>2</m:t>
              </m:r>
            </m:sup>
          </m:sSup>
          <m:r>
            <m:rPr>
              <m:sty m:val="p"/>
            </m:rPr>
            <m:t>=</m:t>
          </m:r>
          <m:r>
            <m:t>γ</m:t>
          </m:r>
          <m:d>
            <m:dPr>
              <m:begChr m:val="("/>
              <m:endChr m:val=")"/>
              <m:sepChr m:val=""/>
              <m:grow/>
            </m:dPr>
            <m:e>
              <m:r>
                <m:t>0</m:t>
              </m:r>
            </m:e>
          </m:d>
          <m:r>
            <m:rPr>
              <m:sty m:val="p"/>
            </m:rPr>
            <m:t>−</m:t>
          </m:r>
          <m:r>
            <m:t>2</m:t>
          </m:r>
          <m:nary>
            <m:naryPr>
              <m:chr m:val="∑"/>
              <m:limLoc m:val="undOvr"/>
              <m:subHide m:val="0"/>
              <m:supHide m:val="0"/>
            </m:naryPr>
            <m:sub>
              <m:r>
                <m:t>j</m:t>
              </m:r>
              <m:r>
                <m:rPr>
                  <m:sty m:val="p"/>
                </m:rPr>
                <m:t>=</m:t>
              </m:r>
              <m:r>
                <m:t>0</m:t>
              </m:r>
            </m:sub>
            <m:sup>
              <m:r>
                <m:t>p</m:t>
              </m:r>
            </m:sup>
            <m:e>
              <m:sSub>
                <m:e>
                  <m:r>
                    <m:t>α</m:t>
                  </m:r>
                </m:e>
                <m:sub>
                  <m:r>
                    <m:t>j</m:t>
                  </m:r>
                </m:sub>
              </m:sSub>
            </m:e>
          </m:nary>
          <m:r>
            <m:t>γ</m:t>
          </m:r>
          <m:d>
            <m:dPr>
              <m:begChr m:val="("/>
              <m:endChr m:val=")"/>
              <m:sepChr m:val=""/>
              <m:grow/>
            </m:dPr>
            <m:e>
              <m:r>
                <m:t>h</m:t>
              </m:r>
              <m:r>
                <m:rPr>
                  <m:sty m:val="p"/>
                </m:rPr>
                <m:t>+</m:t>
              </m:r>
              <m:r>
                <m:t>j</m:t>
              </m:r>
            </m:e>
          </m:d>
          <m:r>
            <m:rPr>
              <m:sty m:val="p"/>
            </m:rPr>
            <m:t>+</m:t>
          </m:r>
          <m:nary>
            <m:naryPr>
              <m:chr m:val="∑"/>
              <m:limLoc m:val="undOvr"/>
              <m:subHide m:val="0"/>
              <m:supHide m:val="0"/>
            </m:naryPr>
            <m:sub>
              <m:r>
                <m:t>i</m:t>
              </m:r>
              <m:r>
                <m:rPr>
                  <m:sty m:val="p"/>
                </m:rPr>
                <m:t>=</m:t>
              </m:r>
              <m:r>
                <m:t>0</m:t>
              </m:r>
            </m:sub>
            <m:sup>
              <m:r>
                <m:t>p</m:t>
              </m:r>
            </m:sup>
            <m:e>
              <m:nary>
                <m:naryPr>
                  <m:chr m:val="∑"/>
                  <m:limLoc m:val="undOvr"/>
                  <m:subHide m:val="0"/>
                  <m:supHide m:val="0"/>
                </m:naryPr>
                <m:sub>
                  <m:r>
                    <m:t>j</m:t>
                  </m:r>
                  <m:r>
                    <m:rPr>
                      <m:sty m:val="p"/>
                    </m:rPr>
                    <m:t>=</m:t>
                  </m:r>
                  <m:r>
                    <m:t>0</m:t>
                  </m:r>
                </m:sub>
                <m:sup>
                  <m:r>
                    <m:t>p</m:t>
                  </m:r>
                </m:sup>
                <m:e>
                  <m:sSub>
                    <m:e>
                      <m:r>
                        <m:t>α</m:t>
                      </m:r>
                    </m:e>
                    <m:sub>
                      <m:r>
                        <m:t>i</m:t>
                      </m:r>
                    </m:sub>
                  </m:sSub>
                </m:e>
              </m:nary>
            </m:e>
          </m:nary>
          <m:sSub>
            <m:e>
              <m:r>
                <m:t>α</m:t>
              </m:r>
            </m:e>
            <m:sub>
              <m:r>
                <m:t>j</m:t>
              </m:r>
            </m:sub>
          </m:sSub>
          <m:r>
            <m:t>γ</m:t>
          </m:r>
          <m:d>
            <m:dPr>
              <m:begChr m:val="("/>
              <m:endChr m:val=")"/>
              <m:sepChr m:val=""/>
              <m:grow/>
            </m:dPr>
            <m:e>
              <m:r>
                <m:t>i</m:t>
              </m:r>
              <m:r>
                <m:rPr>
                  <m:sty m:val="p"/>
                </m:rPr>
                <m:t>−</m:t>
              </m:r>
              <m:r>
                <m:t>j</m:t>
              </m:r>
            </m:e>
          </m:d>
        </m:oMath>
      </m:oMathPara>
    </w:p>
    <w:p>
      <w:pPr>
        <w:pStyle w:val="FirstParagraph"/>
      </w:pPr>
      <w:r>
        <w:t xml:space="preserve">Note that if we don’t know the autocovariance function</w:t>
      </w:r>
      <w:r>
        <w:t xml:space="preserve"> </w:t>
      </w:r>
      <m:oMath>
        <m:r>
          <m:t>γ</m:t>
        </m:r>
      </m:oMath>
      <w:r>
        <w:t xml:space="preserve"> </w:t>
      </w:r>
      <w:r>
        <w:t xml:space="preserve">we can make estimations using the sample covariance (Eq. (2.40)).</w:t>
      </w:r>
    </w:p>
    <w:p>
      <w:pPr>
        <w:pStyle w:val="BodyText"/>
      </w:pPr>
      <w:r>
        <w:t xml:space="preserve">Thus, for a stationary process its best linear forecaster in terms of its past is completely determined by the covariances of the process. However, note that even though the system of linear Eq.</w:t>
      </w:r>
      <w:r>
        <w:t xml:space="preserve"> </w:t>
      </w:r>
      <m:oMath>
        <m:d>
          <m:dPr>
            <m:begChr m:val="("/>
            <m:endChr m:val=")"/>
            <m:sepChr m:val=""/>
            <m:grow/>
          </m:dPr>
          <m:e>
            <m:r>
              <m:t>2.45</m:t>
            </m:r>
          </m:e>
        </m:d>
      </m:oMath>
      <w:r>
        <w:t xml:space="preserve"> </w:t>
      </w:r>
      <w:r>
        <w:t xml:space="preserve">is computationally solvable, it can be timeconsuming for large</w:t>
      </w:r>
      <w:r>
        <w:t xml:space="preserve"> </w:t>
      </w:r>
      <m:oMath>
        <m:r>
          <m:t>p</m:t>
        </m:r>
      </m:oMath>
      <w:r>
        <w:t xml:space="preserve">. The solution of this system can be alleviated for processes which are themselves expressed by linear combinations of white noise, as it is the case of the ARMA processes to be studied in Chap. 4. For other arbitrary processes there are some very effective recursive procedures to compute the coefficients for a 1-step forecaster.</w:t>
      </w:r>
      <w:r>
        <w:t xml:space="preserve"> </w:t>
      </w:r>
      <m:oMath>
        <m:sSup>
          <m:e>
            <m:r>
              <m:t>​</m:t>
            </m:r>
          </m:e>
          <m:sup>
            <m:r>
              <m:t>8</m:t>
            </m:r>
          </m:sup>
        </m:sSup>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 Forecasting</dc:title>
  <dc:creator>Ming Lu</dc:creator>
  <cp:keywords/>
  <dcterms:created xsi:type="dcterms:W3CDTF">2022-04-02T10:07:23Z</dcterms:created>
  <dcterms:modified xsi:type="dcterms:W3CDTF">2022-04-02T10:07:23Z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