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6.1</w:t>
      </w:r>
      <w:r>
        <w:t xml:space="preserve"> </w:t>
      </w:r>
      <w:r>
        <w:t xml:space="preserve">Technical</w:t>
      </w:r>
      <w:r>
        <w:t xml:space="preserve"> </w:t>
      </w:r>
      <w:r>
        <w:t xml:space="preserve">Analysis</w:t>
      </w:r>
    </w:p>
    <w:p>
      <w:pPr>
        <w:pStyle w:val="Author"/>
      </w:pPr>
      <w:r>
        <w:t xml:space="preserve">Ming</w:t>
      </w:r>
      <w:r>
        <w:t xml:space="preserve"> </w:t>
      </w:r>
      <w:r>
        <w:t xml:space="preserve">Lu</w:t>
      </w:r>
    </w:p>
    <w:p>
      <w:pPr>
        <w:pStyle w:val="Date"/>
      </w:pPr>
      <w:r>
        <w:t xml:space="preserve">2022-04-02</w:t>
      </w:r>
    </w:p>
    <w:bookmarkStart w:id="20" w:name="X36d9701d649b3d247e1e37b9a82e2d42a76573e"/>
    <w:p>
      <w:pPr>
        <w:pStyle w:val="Heading1"/>
      </w:pPr>
      <w:r>
        <w:t xml:space="preserve">6.1.1 Dow’s Theory and Technical Analysis Basic Principles</w:t>
      </w:r>
    </w:p>
    <w:p>
      <w:pPr>
        <w:pStyle w:val="FirstParagraph"/>
      </w:pPr>
      <w:r>
        <w:t xml:space="preserve">Charles Henry Dow is recognized as the forefather of Technical Analysis, a title he</w:t>
      </w:r>
      <w:r>
        <w:t xml:space="preserve"> </w:t>
      </w:r>
      <w:r>
        <w:t xml:space="preserve">may not had the intention to bore as he was not apparently trying to forecast stock’s</w:t>
      </w:r>
      <w:r>
        <w:t xml:space="preserve"> </w:t>
      </w:r>
      <w:r>
        <w:t xml:space="preserve">prices in his writings as a financial journalist. Dow founded, together with Edward</w:t>
      </w:r>
      <w:r>
        <w:t xml:space="preserve"> </w:t>
      </w:r>
      <w:r>
        <w:t xml:space="preserve">Jones, The Wall Street Journal, and throughout the years 1900–1902 he wrote a series</w:t>
      </w:r>
      <w:r>
        <w:t xml:space="preserve"> </w:t>
      </w:r>
      <w:r>
        <w:t xml:space="preserve">of articles in that journal which contain a set of observations on market behavior based</w:t>
      </w:r>
      <w:r>
        <w:t xml:space="preserve"> </w:t>
      </w:r>
      <w:r>
        <w:t xml:space="preserve">primarily on the varying trends of the prices of stocks. It was William Peter Hamilton</w:t>
      </w:r>
      <w:r>
        <w:t xml:space="preserve"> </w:t>
      </w:r>
      <w:r>
        <w:t xml:space="preserve">who after Dow’s death in 1902 succeeded to the editorial of The Wall Street Journal,</w:t>
      </w:r>
      <w:r>
        <w:t xml:space="preserve"> </w:t>
      </w:r>
      <w:r>
        <w:t xml:space="preserve">and from that tribune, and in a later book (Hamilton 1922), presented Dow’s stocks</w:t>
      </w:r>
      <w:r>
        <w:t xml:space="preserve"> </w:t>
      </w:r>
      <w:r>
        <w:t xml:space="preserve">market principles as investment rules and applied them over the period 1902–1929.</w:t>
      </w:r>
      <w:r>
        <w:t xml:space="preserve"> </w:t>
      </w:r>
      <w:r>
        <w:t xml:space="preserve">It is fair then to say that Hamilton was indeed the first chartist in action. The axioms</w:t>
      </w:r>
      <w:r>
        <w:t xml:space="preserve"> </w:t>
      </w:r>
      <w:r>
        <w:t xml:space="preserve">or principles that comprise what is known today as Dow’s Theory were laid down</w:t>
      </w:r>
      <w:r>
        <w:t xml:space="preserve"> </w:t>
      </w:r>
      <w:r>
        <w:t xml:space="preserve">by Hamilton, and by a later prominent follower of Dow’s investment principles and</w:t>
      </w:r>
      <w:r>
        <w:t xml:space="preserve"> </w:t>
      </w:r>
      <w:r>
        <w:t xml:space="preserve">student of Hamilton, Rhea (1932). Dow’s Theory can be summarized in the following</w:t>
      </w:r>
      <w:r>
        <w:t xml:space="preserve"> </w:t>
      </w:r>
      <w:r>
        <w:t xml:space="preserve">principles (Edwards and Magee 1966):</w:t>
      </w:r>
      <w:r>
        <w:t xml:space="preserve"> </w:t>
      </w:r>
      <w:r>
        <w:t xml:space="preserve">(1) The averages discount everything.</w:t>
      </w:r>
      <w:r>
        <w:t xml:space="preserve"> </w:t>
      </w:r>
      <w:r>
        <w:t xml:space="preserve">(2) The market has three trends: primary or major, secondary, and minor. Subsequently, primary trends have three phases: (i) accumulation phase; (ii) public</w:t>
      </w:r>
      <w:r>
        <w:t xml:space="preserve"> </w:t>
      </w:r>
      <w:r>
        <w:t xml:space="preserve">participation phase; (iii) distribution phase.</w:t>
      </w:r>
      <w:r>
        <w:t xml:space="preserve"> </w:t>
      </w:r>
      <w:r>
        <w:t xml:space="preserve">(3) Stock market averages must confirm each other.</w:t>
      </w:r>
      <w:r>
        <w:t xml:space="preserve"> </w:t>
      </w:r>
      <w:r>
        <w:t xml:space="preserve">(4) The volume confirms the trend.</w:t>
      </w:r>
      <w:r>
        <w:t xml:space="preserve"> </w:t>
      </w:r>
      <w:r>
        <w:t xml:space="preserve">(5) Trends exist until a definitive reversal signal appears.</w:t>
      </w:r>
      <w:r>
        <w:t xml:space="preserve"> </w:t>
      </w:r>
      <w:r>
        <w:t xml:space="preserve">By the averages, Dow was referring to the average indices that he composed together</w:t>
      </w:r>
      <w:r>
        <w:t xml:space="preserve"> </w:t>
      </w:r>
      <w:r>
        <w:t xml:space="preserve">with E. Jones: the Industrial, comprised of twelve blue-chip stocks, and the Rail,</w:t>
      </w:r>
      <w:r>
        <w:t xml:space="preserve"> </w:t>
      </w:r>
      <w:r>
        <w:t xml:space="preserve">comprised of twenty railroad stocks. Since Dow believe that stock’s prices reflect</w:t>
      </w:r>
      <w:r>
        <w:t xml:space="preserve"> </w:t>
      </w:r>
      <w:r>
        <w:t xml:space="preserve">the flows of supply and demand, then the market averages discount and reflect everything that is known on stocks by market participants. The primary trends are the</w:t>
      </w:r>
      <w:r>
        <w:t xml:space="preserve"> </w:t>
      </w:r>
      <w:r>
        <w:t xml:space="preserve">broad long-lasting upward movements, referred as Bull market, or the long periods</w:t>
      </w:r>
      <w:r>
        <w:t xml:space="preserve"> </w:t>
      </w:r>
      <w:r>
        <w:t xml:space="preserve">of downward movements known as Bear market. The three phases dividing these primary trends are a reflection of public sentiment towards the market and their course</w:t>
      </w:r>
      <w:r>
        <w:t xml:space="preserve"> </w:t>
      </w:r>
      <w:r>
        <w:t xml:space="preserve">of actions, bearing a lot of subjectivity. For example, for Bull markets Rhea writes</w:t>
      </w:r>
      <w:r>
        <w:t xml:space="preserve"> </w:t>
      </w:r>
      <w:r>
        <w:t xml:space="preserve">(op. cit.):</w:t>
      </w:r>
      <w:r>
        <w:t xml:space="preserve"> </w:t>
      </w:r>
      <w:r>
        <w:t xml:space="preserve">“</w:t>
      </w:r>
      <w:r>
        <w:t xml:space="preserve">first […] a revival of confidence in the future of business […] second is the</w:t>
      </w:r>
      <w:r>
        <w:t xml:space="preserve"> </w:t>
      </w:r>
      <w:r>
        <w:t xml:space="preserve">response of stock prices to the known improvement in corporation earnings, and the</w:t>
      </w:r>
      <w:r>
        <w:t xml:space="preserve"> </w:t>
      </w:r>
      <w:r>
        <w:t xml:space="preserve">third is the period when speculation is rampant and inflation apparent.</w:t>
      </w:r>
      <w:r>
        <w:t xml:space="preserve">”</w:t>
      </w:r>
      <w:r>
        <w:t xml:space="preserve"> </w:t>
      </w:r>
      <w:r>
        <w:t xml:space="preserve">From these</w:t>
      </w:r>
      <w:r>
        <w:t xml:space="preserve"> </w:t>
      </w:r>
      <w:r>
        <w:t xml:space="preserve">observations technical analysts infer the following investors actions: in the first phase</w:t>
      </w:r>
      <w:r>
        <w:t xml:space="preserve"> </w:t>
      </w:r>
      <w:r>
        <w:t xml:space="preserve">only informed investors trade; in the second phase the common investors enter the</w:t>
      </w:r>
      <w:r>
        <w:t xml:space="preserve"> </w:t>
      </w:r>
      <w:r>
        <w:t xml:space="preserve">game and speculation begins; and in the third and last phase the informed investors</w:t>
      </w:r>
      <w:r>
        <w:t xml:space="preserve"> </w:t>
      </w:r>
      <w:r>
        <w:t xml:space="preserve">perceived the approach of a peak on prices and shift their investments, leaving the</w:t>
      </w:r>
      <w:r>
        <w:t xml:space="preserve"> </w:t>
      </w:r>
      <w:r>
        <w:t xml:space="preserve">uninformed common investor alone in the market.</w:t>
      </w:r>
      <w:r>
        <w:t xml:space="preserve"> </w:t>
      </w:r>
      <w:r>
        <w:t xml:space="preserve">Secondary trends are corrective trends, being of opposite direction to the major</w:t>
      </w:r>
      <w:r>
        <w:t xml:space="preserve"> </w:t>
      </w:r>
      <w:r>
        <w:t xml:space="preserve">trends and of shorter duration in time; and the minor trends are much briefer fluctuations within secondary trends, all-in-all conforming to a sort of fractal construction.</w:t>
      </w:r>
      <w:r>
        <w:t xml:space="preserve"> </w:t>
      </w:r>
      <w:r>
        <w:t xml:space="preserve">This minute division of the major trend may seem as an attempt to provide some</w:t>
      </w:r>
      <w:r>
        <w:t xml:space="preserve"> </w:t>
      </w:r>
      <w:r>
        <w:t xml:space="preserve">criteria for removing the chaff from the wheat, the unimportant movements from the</w:t>
      </w:r>
      <w:r>
        <w:t xml:space="preserve"> </w:t>
      </w:r>
      <w:r>
        <w:t xml:space="preserve">major and important one, to prevent investors from making false moves, as jumping</w:t>
      </w:r>
      <w:r>
        <w:t xml:space="preserve"> </w:t>
      </w:r>
      <w:r>
        <w:t xml:space="preserve">out of the market at the wrong time due to a short swing in the trend. However, the</w:t>
      </w:r>
      <w:r>
        <w:t xml:space="preserve"> </w:t>
      </w:r>
      <w:r>
        <w:t xml:space="preserve">recognition of short periods of trend reversal involve many vague proportional comparisons to previous similar trends or past price information, not being any of these</w:t>
      </w:r>
      <w:r>
        <w:t xml:space="preserve"> </w:t>
      </w:r>
      <w:r>
        <w:t xml:space="preserve">informal arguments convincing enough for dispelling any doubt that the investors are</w:t>
      </w:r>
      <w:r>
        <w:t xml:space="preserve"> </w:t>
      </w:r>
      <w:r>
        <w:t xml:space="preserve">possibly confronting a period of pause of the major trend that were recently riding,</w:t>
      </w:r>
      <w:r>
        <w:t xml:space="preserve"> </w:t>
      </w:r>
      <w:r>
        <w:t xml:space="preserve">or are about to completely lose their investment. Thus, the algorithmic recognition</w:t>
      </w:r>
      <w:r>
        <w:t xml:space="preserve"> </w:t>
      </w:r>
      <w:r>
        <w:t xml:space="preserve">of these different trends is an important subject of research.</w:t>
      </w:r>
      <w:r>
        <w:t xml:space="preserve"> </w:t>
      </w:r>
      <w:r>
        <w:t xml:space="preserve">Among those signals that the specialists perceive as change in the market mood</w:t>
      </w:r>
      <w:r>
        <w:t xml:space="preserve"> </w:t>
      </w:r>
      <w:r>
        <w:t xml:space="preserve">is the divergence of the trends of two different market sectors, as Dow’s two average</w:t>
      </w:r>
      <w:r>
        <w:t xml:space="preserve"> </w:t>
      </w:r>
      <w:r>
        <w:t xml:space="preserve">indices, the Industrials and the Rails, and this is what Dow meant by the stock averages</w:t>
      </w:r>
      <w:r>
        <w:t xml:space="preserve"> </w:t>
      </w:r>
      <w:r>
        <w:t xml:space="preserve">confirming each other. Likewise, Dow and later Hamilton (and succeeding technical</w:t>
      </w:r>
      <w:r>
        <w:t xml:space="preserve"> </w:t>
      </w:r>
      <w:r>
        <w:t xml:space="preserve">analysts) have observed a linear relation between the trend of prices and the trend</w:t>
      </w:r>
      <w:r>
        <w:t xml:space="preserve"> </w:t>
      </w:r>
      <w:r>
        <w:t xml:space="preserve">of transaction volume; e.g. an up-trend with low volume is doom to reversal. Later</w:t>
      </w:r>
      <w:r>
        <w:t xml:space="preserve"> </w:t>
      </w:r>
      <w:r>
        <w:t xml:space="preserve">in the chapter we give a table representing the relation between price and volume</w:t>
      </w:r>
      <w:r>
        <w:t xml:space="preserve"> </w:t>
      </w:r>
      <w:r>
        <w:t xml:space="preserve">as established by technical analysts. Finally, the market movements perceived as</w:t>
      </w:r>
      <w:r>
        <w:t xml:space="preserve"> </w:t>
      </w:r>
      <w:r>
        <w:t xml:space="preserve">cyclical will then repeat certain patterns in the price histories of all stocks. The</w:t>
      </w:r>
      <w:r>
        <w:t xml:space="preserve"> </w:t>
      </w:r>
      <w:r>
        <w:t xml:space="preserve">recording of those apparently recurring patterns and the observed correlation of</w:t>
      </w:r>
      <w:r>
        <w:t xml:space="preserve"> </w:t>
      </w:r>
      <w:r>
        <w:t xml:space="preserve">those patterns with the market trend (aka chart analysis) is the bread and butter of</w:t>
      </w:r>
      <w:r>
        <w:t xml:space="preserve"> </w:t>
      </w:r>
      <w:r>
        <w:t xml:space="preserve">Technical Analysis.</w:t>
      </w:r>
      <w:r>
        <w:t xml:space="preserve"> </w:t>
      </w:r>
      <w:r>
        <w:t xml:space="preserve">The Dow, Hamilton and Rhea practice of investment evolved subsequently into a</w:t>
      </w:r>
      <w:r>
        <w:t xml:space="preserve"> </w:t>
      </w:r>
      <w:r>
        <w:t xml:space="preserve">set of basic guiding principles for all technical investors, which can be summarized</w:t>
      </w:r>
      <w:r>
        <w:t xml:space="preserve"> </w:t>
      </w:r>
      <w:r>
        <w:t xml:space="preserve">as the following facts:</w:t>
      </w:r>
      <w:r>
        <w:t xml:space="preserve"> </w:t>
      </w:r>
      <w:r>
        <w:t xml:space="preserve">(1) The market price of a stock fully reflects its</w:t>
      </w:r>
      <w:r>
        <w:t xml:space="preserve"> </w:t>
      </w:r>
      <w:r>
        <w:t xml:space="preserve">“</w:t>
      </w:r>
      <w:r>
        <w:t xml:space="preserve">real</w:t>
      </w:r>
      <w:r>
        <w:t xml:space="preserve">”</w:t>
      </w:r>
      <w:r>
        <w:t xml:space="preserve"> </w:t>
      </w:r>
      <w:r>
        <w:t xml:space="preserve">value (i.e. only supply and</w:t>
      </w:r>
      <w:r>
        <w:t xml:space="preserve"> </w:t>
      </w:r>
      <w:r>
        <w:t xml:space="preserve">demand determines market value).</w:t>
      </w:r>
      <w:r>
        <w:t xml:space="preserve"> </w:t>
      </w:r>
      <w:r>
        <w:t xml:space="preserve">(2) Prices move in trends.</w:t>
      </w:r>
      <w:r>
        <w:t xml:space="preserve"> </w:t>
      </w:r>
      <w:r>
        <w:t xml:space="preserve">(3) A trend is sustained through time until the balance of supply and demand changes.</w:t>
      </w:r>
      <w:r>
        <w:t xml:space="preserve"> </w:t>
      </w:r>
      <w:r>
        <w:t xml:space="preserve">(4) The changes in supply and demand are reflected by meaningful patterns on the</w:t>
      </w:r>
      <w:r>
        <w:t xml:space="preserve"> </w:t>
      </w:r>
      <w:r>
        <w:t xml:space="preserve">charts.</w:t>
      </w:r>
      <w:r>
        <w:t xml:space="preserve"> </w:t>
      </w:r>
      <w:r>
        <w:t xml:space="preserve">(5) History repeats itself (and so do chart patterns!)</w:t>
      </w:r>
    </w:p>
    <w:p>
      <w:pPr>
        <w:pStyle w:val="BodyText"/>
      </w:pPr>
      <w:r>
        <w:t xml:space="preserve">We can appreciate that these investment principles are completely focus on price</w:t>
      </w:r>
      <w:r>
        <w:t xml:space="preserve"> </w:t>
      </w:r>
      <w:r>
        <w:t xml:space="preserve">movements and volume figures of the stock, disregarding any other economic variable pertaining to the company, such as its income or liabilities. Having the focus</w:t>
      </w:r>
      <w:r>
        <w:t xml:space="preserve"> </w:t>
      </w:r>
      <w:r>
        <w:t xml:space="preserve">primarily set on the history of prices, the bulk of the foundations of Dow’s Theory</w:t>
      </w:r>
      <w:r>
        <w:t xml:space="preserve"> </w:t>
      </w:r>
      <w:r>
        <w:t xml:space="preserve">and subsequent methods of Technical Analysis revolve around qualitative descriptions of the elements of the market that influence the price and volume of stocks. It</w:t>
      </w:r>
      <w:r>
        <w:t xml:space="preserve"> </w:t>
      </w:r>
      <w:r>
        <w:t xml:space="preserve">is under these foundational beliefs that the principles of Technical Analysis should</w:t>
      </w:r>
      <w:r>
        <w:t xml:space="preserve"> </w:t>
      </w:r>
      <w:r>
        <w:t xml:space="preserve">be understood, and applied</w:t>
      </w:r>
    </w:p>
    <w:bookmarkEnd w:id="20"/>
    <w:bookmarkStart w:id="21" w:name="Xaad663b9a209a4437b875198954f92dc0e6a242"/>
    <w:p>
      <w:pPr>
        <w:pStyle w:val="Heading1"/>
      </w:pPr>
      <w:r>
        <w:t xml:space="preserve">6.1.2 Charts, Support and Resistance Levels, and Trends</w:t>
      </w:r>
    </w:p>
    <w:p>
      <w:pPr>
        <w:pStyle w:val="FirstParagraph"/>
      </w:pPr>
      <w:r>
        <w:t xml:space="preserve">Technical analysts view price histories in three graphic forms, each conveying more</w:t>
      </w:r>
      <w:r>
        <w:t xml:space="preserve"> </w:t>
      </w:r>
      <w:r>
        <w:t xml:space="preserve">or less information about the behavior of the price in a given period of time. The</w:t>
      </w:r>
      <w:r>
        <w:t xml:space="preserve"> </w:t>
      </w:r>
      <w:r>
        <w:t xml:space="preserve">types of charts representation for a price time series are:</w:t>
      </w:r>
      <w:r>
        <w:t xml:space="preserve"> </w:t>
      </w:r>
      <w:r>
        <w:t xml:space="preserve">Line chart: This is the simplest plot, representing typically the closing price of the</w:t>
      </w:r>
      <w:r>
        <w:t xml:space="preserve"> </w:t>
      </w:r>
      <w:r>
        <w:t xml:space="preserve">security with respect to time. It provides the quickest and easy view of price</w:t>
      </w:r>
      <w:r>
        <w:t xml:space="preserve"> </w:t>
      </w:r>
      <w:r>
        <w:t xml:space="preserve">behavior. Figure 6.1 shows a daily line chart for a stock.</w:t>
      </w:r>
      <w:r>
        <w:t xml:space="preserve"> </w:t>
      </w:r>
      <w:r>
        <w:t xml:space="preserve">Bars chart: This type of chart give more information than line charts on the evolution</w:t>
      </w:r>
      <w:r>
        <w:t xml:space="preserve"> </w:t>
      </w:r>
      <w:r>
        <w:t xml:space="preserve">of the price. Each bar in a bars chart describes a single session, or period of time,</w:t>
      </w:r>
      <w:r>
        <w:t xml:space="preserve"> </w:t>
      </w:r>
      <w:r>
        <w:t xml:space="preserve">and is depicted as a vertical line where the top indicates the highest value of the</w:t>
      </w:r>
      <w:r>
        <w:t xml:space="preserve"> </w:t>
      </w:r>
      <w:r>
        <w:t xml:space="preserve">price in the period of time, the bottom indicates the lowest value, the closing price</w:t>
      </w:r>
      <w:r>
        <w:t xml:space="preserve"> </w:t>
      </w:r>
      <w:r>
        <w:t xml:space="preserve">is marked on the right side of the bar, and the opening price is marked on the left</w:t>
      </w:r>
      <w:r>
        <w:t xml:space="preserve"> </w:t>
      </w:r>
      <w:r>
        <w:t xml:space="preserve">side of the bar. Figure 6.2 depicts a daily bars chart for a stock.</w:t>
      </w:r>
      <w:r>
        <w:t xml:space="preserve"> </w:t>
      </w:r>
      <w:r>
        <w:t xml:space="preserve">Candlesticks chart: The candlestick representation of stock prices has its origin in</w:t>
      </w:r>
      <w:r>
        <w:t xml:space="preserve"> </w:t>
      </w:r>
      <w:r>
        <w:t xml:space="preserve">the 1600s in Japan. It is part of a charting technique applied originally to set future</w:t>
      </w:r>
      <w:r>
        <w:t xml:space="preserve"> </w:t>
      </w:r>
      <w:r>
        <w:t xml:space="preserve">prices in the rice market, and then their use extended to all Japanese financial</w:t>
      </w:r>
      <w:r>
        <w:t xml:space="preserve"> </w:t>
      </w:r>
      <w:r>
        <w:t xml:space="preserve">markets as they developed. It was introduced in the Western World around 1990</w:t>
      </w:r>
      <w:r>
        <w:t xml:space="preserve"> </w:t>
      </w:r>
      <w:r>
        <w:t xml:space="preserve">by a professional technical analysts working at Merrill Lynch, Steve Nison, who</w:t>
      </w:r>
      <w:r>
        <w:t xml:space="preserve"> </w:t>
      </w:r>
      <w:r>
        <w:t xml:space="preserve">wrote a complete manual for understanding and using these patterns (Nison 1991).</w:t>
      </w:r>
      <w:r>
        <w:t xml:space="preserve"> </w:t>
      </w:r>
      <w:r>
        <w:t xml:space="preserve">A candlestick includes information on the high, low, opening and closing price</w:t>
      </w:r>
      <w:r>
        <w:t xml:space="preserve"> </w:t>
      </w:r>
      <w:r>
        <w:t xml:space="preserve">in a period of time (most frequently daily, but also weekly or monthly) plus the</w:t>
      </w:r>
      <w:r>
        <w:t xml:space="preserve"> </w:t>
      </w:r>
      <w:r>
        <w:t xml:space="preserve">relation of opening versus closing. This summaries are depicted in a candle with</w:t>
      </w:r>
      <w:r>
        <w:t xml:space="preserve"> </w:t>
      </w:r>
      <w:r>
        <w:t xml:space="preserve">wicks (or</w:t>
      </w:r>
      <w:r>
        <w:t xml:space="preserve"> </w:t>
      </w:r>
      <w:r>
        <w:t xml:space="preserve">“</w:t>
      </w:r>
      <w:r>
        <w:t xml:space="preserve">shadows</w:t>
      </w:r>
      <w:r>
        <w:t xml:space="preserve">”</w:t>
      </w:r>
      <w:r>
        <w:t xml:space="preserve">) at both ends, so that the top (bottom) of the upper (lower)</w:t>
      </w:r>
      <w:r>
        <w:t xml:space="preserve"> </w:t>
      </w:r>
      <w:r>
        <w:t xml:space="preserve">wick marks the high (low), and the real body of the candle shows the opening</w:t>
      </w:r>
      <w:r>
        <w:t xml:space="preserve"> </w:t>
      </w:r>
      <w:r>
        <w:t xml:space="preserve">and closing prices, together with information on the difference between these</w:t>
      </w:r>
      <w:r>
        <w:t xml:space="preserve"> </w:t>
      </w:r>
      <w:r>
        <w:t xml:space="preserve">two. If the closing price is higher than the opening price, then the top (bottom)</w:t>
      </w:r>
      <w:r>
        <w:t xml:space="preserve"> </w:t>
      </w:r>
      <w:r>
        <w:t xml:space="preserve">of the candle body marks the closing (opening) price, and the body is white</w:t>
      </w:r>
      <w:r>
        <w:t xml:space="preserve"> </w:t>
      </w:r>
      <w:r>
        <w:t xml:space="preserve">(or green, for a more colorful representation). If the closing price is lower than</w:t>
      </w:r>
      <w:r>
        <w:t xml:space="preserve"> </w:t>
      </w:r>
      <w:r>
        <w:t xml:space="preserve">the opening price, then the top (bottom) of the candle body marks the opening</w:t>
      </w:r>
      <w:r>
        <w:t xml:space="preserve"> </w:t>
      </w:r>
      <w:r>
        <w:t xml:space="preserve">(closing) price, and the body is black (or red, to best pair with the green). Although</w:t>
      </w:r>
      <w:r>
        <w:t xml:space="preserve"> </w:t>
      </w:r>
      <w:r>
        <w:t xml:space="preserve">their similarities with bars charts, candlesticks have become more popular among</w:t>
      </w:r>
      <w:r>
        <w:t xml:space="preserve"> </w:t>
      </w:r>
      <w:r>
        <w:t xml:space="preserve">technical analysts for their employment in charting trading rules, some of which</w:t>
      </w:r>
    </w:p>
    <w:p>
      <w:pPr>
        <w:pStyle w:val="BodyText"/>
      </w:pPr>
      <w:r>
        <w:t xml:space="preserve">Support and resistance levels. On either graphic representation of the series of price,</w:t>
      </w:r>
      <w:r>
        <w:t xml:space="preserve"> </w:t>
      </w:r>
      <w:r>
        <w:t xml:space="preserve">technical analysts draw horizontal lines that mark the balance of forces between sellers and buyers. A support level indicates the price where the majority of investors</w:t>
      </w:r>
      <w:r>
        <w:t xml:space="preserve"> </w:t>
      </w:r>
      <w:r>
        <w:t xml:space="preserve">would be buyers (i.e., investors support the price), whereas a resistance level indi</w:t>
      </w:r>
    </w:p>
    <w:p>
      <w:pPr>
        <w:pStyle w:val="BodyText"/>
      </w:pPr>
      <w:r>
        <w:t xml:space="preserve">cates the price where the majority of investors would be sellers (i.e., investors are reluctant, or resist, to buy at that price). For a more formal definition, consider that a support (resistance) level of a price series is the lower (upper) end of its recent trading range. We will also see these level lines as special cases of the trend lines to be defined below. Figure</w:t>
      </w:r>
      <w:r>
        <w:t xml:space="preserve"> </w:t>
      </w:r>
      <m:oMath>
        <m:r>
          <m:t>6.5</m:t>
        </m:r>
      </m:oMath>
      <w:r>
        <w:t xml:space="preserve"> </w:t>
      </w:r>
      <w:r>
        <w:t xml:space="preserve">shows support and resistance levels for a stock’s price series. Observe that once the price breaks a resistance level, this becomes a support level, and vice versa.</w:t>
      </w:r>
      <w:r>
        <w:t xml:space="preserve"> </w:t>
      </w:r>
      <w:r>
        <w:t xml:space="preserve">Trend lines. Let</w:t>
      </w:r>
      <w:r>
        <w:t xml:space="preserve"> </w:t>
      </w:r>
      <m:oMath>
        <m:d>
          <m:dPr>
            <m:begChr m:val="{"/>
            <m:endChr m:val="}"/>
            <m:sepChr m:val=""/>
            <m:grow/>
          </m:dPr>
          <m:e>
            <m:sSub>
              <m:e>
                <m:r>
                  <m:t>P</m:t>
                </m:r>
              </m:e>
              <m:sub>
                <m:r>
                  <m:t>t</m:t>
                </m:r>
              </m:sub>
            </m:sSub>
            <m:r>
              <m:rPr>
                <m:sty m:val="p"/>
              </m:rPr>
              <m:t>:</m:t>
            </m:r>
            <m:r>
              <m:t>t</m:t>
            </m:r>
            <m:r>
              <m:rPr>
                <m:sty m:val="p"/>
              </m:rPr>
              <m:t>=</m:t>
            </m:r>
            <m:r>
              <m:t>0</m:t>
            </m:r>
            <m:r>
              <m:rPr>
                <m:sty m:val="p"/>
              </m:rPr>
              <m:t>,</m:t>
            </m:r>
            <m:r>
              <m:t>1</m:t>
            </m:r>
            <m:r>
              <m:rPr>
                <m:sty m:val="p"/>
              </m:rPr>
              <m:t>,</m:t>
            </m:r>
            <m:r>
              <m:t>2</m:t>
            </m:r>
            <m:r>
              <m:rPr>
                <m:sty m:val="p"/>
              </m:rPr>
              <m:t>,</m:t>
            </m:r>
            <m:r>
              <m:rPr>
                <m:sty m:val="p"/>
              </m:rPr>
              <m:t>…</m:t>
            </m:r>
            <m:r>
              <m:rPr>
                <m:sty m:val="p"/>
              </m:rPr>
              <m:t>,</m:t>
            </m:r>
            <m:r>
              <m:t>τ</m:t>
            </m:r>
          </m:e>
        </m:d>
      </m:oMath>
      <w:r>
        <w:t xml:space="preserve"> </w:t>
      </w:r>
      <w:r>
        <w:t xml:space="preserve">be a stock’s price series observed in a time period</w:t>
      </w:r>
      <w:r>
        <w:t xml:space="preserve"> </w:t>
      </w:r>
      <m:oMath>
        <m:r>
          <m:t>τ</m:t>
        </m:r>
      </m:oMath>
      <w:r>
        <w:t xml:space="preserve">. A trend line can be formally defined by considering two local maxima (or minima) points and tracing the line through those points. Let</w:t>
      </w:r>
      <w:r>
        <w:t xml:space="preserve"> </w:t>
      </w:r>
      <m:oMath>
        <m:sSub>
          <m:e>
            <m:r>
              <m:t>P</m:t>
            </m:r>
          </m:e>
          <m:sub>
            <m:sSub>
              <m:e>
                <m:r>
                  <m:t>t</m:t>
                </m:r>
              </m:e>
              <m:sub>
                <m:r>
                  <m:t>a</m:t>
                </m:r>
              </m:sub>
            </m:sSub>
          </m:sub>
        </m:sSub>
        <m:r>
          <m:rPr>
            <m:sty m:val="p"/>
          </m:rPr>
          <m:t>=</m:t>
        </m:r>
        <m:sSub>
          <m:e>
            <m:r>
              <m:t>P</m:t>
            </m:r>
          </m:e>
          <m:sub>
            <m:r>
              <m:t>a</m:t>
            </m:r>
          </m:sub>
        </m:sSub>
      </m:oMath>
      <w:r>
        <w:t xml:space="preserve"> </w:t>
      </w:r>
      <w:r>
        <w:t xml:space="preserve">and</w:t>
      </w:r>
      <w:r>
        <w:t xml:space="preserve"> </w:t>
      </w:r>
      <m:oMath>
        <m:sSub>
          <m:e>
            <m:r>
              <m:t>P</m:t>
            </m:r>
          </m:e>
          <m:sub>
            <m:sSub>
              <m:e>
                <m:r>
                  <m:t>t</m:t>
                </m:r>
              </m:e>
              <m:sub>
                <m:r>
                  <m:t>b</m:t>
                </m:r>
              </m:sub>
            </m:sSub>
          </m:sub>
        </m:sSub>
        <m:r>
          <m:rPr>
            <m:sty m:val="p"/>
          </m:rPr>
          <m:t>=</m:t>
        </m:r>
        <m:sSub>
          <m:e>
            <m:r>
              <m:t>P</m:t>
            </m:r>
          </m:e>
          <m:sub>
            <m:r>
              <m:t>b</m:t>
            </m:r>
          </m:sub>
        </m:sSub>
      </m:oMath>
    </w:p>
    <w:bookmarkEnd w:id="21"/>
    <w:bookmarkStart w:id="22" w:name="technical-trading-rules"/>
    <w:p>
      <w:pPr>
        <w:pStyle w:val="Heading1"/>
      </w:pPr>
      <w:r>
        <w:t xml:space="preserve">6.1.3 Technical Trading Rules</w:t>
      </w:r>
    </w:p>
    <w:p>
      <w:pPr>
        <w:pStyle w:val="FirstParagraph"/>
      </w:pPr>
      <w:r>
        <w:t xml:space="preserve">The core of a technical trading rule is a mathematical indicator function that takes as input an asset’s price (or price plus other information such as volume), and produces a value use to anticipate a change of price direction.</w:t>
      </w:r>
      <w:r>
        <w:t xml:space="preserve"> </w:t>
      </w:r>
      <m:oMath>
        <m:sSup>
          <m:e>
            <m:r>
              <m:t>​</m:t>
            </m:r>
          </m:e>
          <m:sup>
            <m:r>
              <m:t>1</m:t>
            </m:r>
          </m:sup>
        </m:sSup>
      </m:oMath>
      <w:r>
        <w:t xml:space="preserve"> </w:t>
      </w:r>
      <w:r>
        <w:t xml:space="preserve">We can classify the various forms of price history-based technical trading rules in three broad groups: moving averages, level crossings and pattern recognition rules. We shall give below succinct descriptions of each one of these groups of rules, and some examples. Then, in Sect. 6.1.4, we study some probability conditions to assess which of these groups of rules are well-defined and useful for predicting successfully exit and entry points. The point that this formalism illustrates is that technical trading rules can be mathematically defined and, consequently, algorithms can be devised for generating the buy and sell signals emitted by these rules. Our list of technical trading rules are far from exhaustive, and should be taken as an initiative to research, that can be expanded with the vast existing literature on this subject, of which we mention a few at the end of the chapter.</w:t>
      </w:r>
    </w:p>
    <w:p>
      <w:pPr>
        <w:pStyle w:val="BodyText"/>
      </w:pPr>
      <w:r>
        <w:t xml:space="preserve">Moving averages. The rules in this group consist on considering two or more moving averages of different lengths on the observed values of the price’s history of a stock,</w:t>
      </w:r>
      <w:r>
        <w:t xml:space="preserve"> </w:t>
      </w:r>
      <m:oMath>
        <m:d>
          <m:dPr>
            <m:begChr m:val="{"/>
            <m:endChr m:val="}"/>
            <m:sepChr m:val=""/>
            <m:grow/>
          </m:dPr>
          <m:e>
            <m:sSub>
              <m:e>
                <m:r>
                  <m:t>P</m:t>
                </m:r>
              </m:e>
              <m:sub>
                <m:r>
                  <m:t>t</m:t>
                </m:r>
              </m:sub>
            </m:sSub>
            <m:r>
              <m:rPr>
                <m:sty m:val="p"/>
              </m:rPr>
              <m:t>:</m:t>
            </m:r>
            <m:r>
              <m:t>t</m:t>
            </m:r>
            <m:r>
              <m:rPr>
                <m:sty m:val="p"/>
              </m:rPr>
              <m:t>≥</m:t>
            </m:r>
            <m:r>
              <m:t>0</m:t>
            </m:r>
          </m:e>
        </m:d>
      </m:oMath>
      <w:r>
        <w:t xml:space="preserve">, and the intersections of these averages are interpreted as signals for buying or selling. A moving average over</w:t>
      </w:r>
      <w:r>
        <w:t xml:space="preserve"> </w:t>
      </w:r>
      <m:oMath>
        <m:r>
          <m:t>n</m:t>
        </m:r>
      </m:oMath>
      <w:r>
        <w:t xml:space="preserve"> </w:t>
      </w:r>
      <w:r>
        <w:t xml:space="preserve">periods of time and up to time</w:t>
      </w:r>
      <w:r>
        <w:t xml:space="preserve"> </w:t>
      </w:r>
      <m:oMath>
        <m:r>
          <m:t>t</m:t>
        </m:r>
      </m:oMath>
      <w:r>
        <w:t xml:space="preserve"> </w:t>
      </w:r>
      <w:r>
        <w:t xml:space="preserve">can be defined as</w:t>
      </w:r>
    </w:p>
    <w:p>
      <w:pPr>
        <w:pStyle w:val="BodyText"/>
      </w:pPr>
      <m:oMathPara>
        <m:oMathParaPr>
          <m:jc m:val="center"/>
        </m:oMathParaPr>
        <m:oMath>
          <m:r>
            <m:t>M</m:t>
          </m:r>
          <m:r>
            <m:t>A</m:t>
          </m:r>
          <m:sSub>
            <m:e>
              <m:d>
                <m:dPr>
                  <m:begChr m:val="("/>
                  <m:endChr m:val=")"/>
                  <m:sepChr m:val=""/>
                  <m:grow/>
                </m:dPr>
                <m:e>
                  <m:r>
                    <m:t>n</m:t>
                  </m:r>
                </m:e>
              </m:d>
            </m:e>
            <m:sub>
              <m:r>
                <m:t>t</m:t>
              </m:r>
            </m:sub>
          </m:sSub>
          <m:r>
            <m:rPr>
              <m:sty m:val="p"/>
            </m:rPr>
            <m:t>=</m:t>
          </m:r>
          <m:f>
            <m:fPr>
              <m:type m:val="bar"/>
            </m:fPr>
            <m:num>
              <m:r>
                <m:t>1</m:t>
              </m:r>
            </m:num>
            <m:den>
              <m:r>
                <m:t>n</m:t>
              </m:r>
            </m:den>
          </m:f>
          <m:nary>
            <m:naryPr>
              <m:chr m:val="∑"/>
              <m:limLoc m:val="undOvr"/>
              <m:subHide m:val="0"/>
              <m:supHide m:val="0"/>
            </m:naryPr>
            <m:sub>
              <m:r>
                <m:t>i</m:t>
              </m:r>
              <m:r>
                <m:rPr>
                  <m:sty m:val="p"/>
                </m:rPr>
                <m:t>=</m:t>
              </m:r>
              <m:r>
                <m:t>0</m:t>
              </m:r>
            </m:sub>
            <m:sup>
              <m:r>
                <m:t>n</m:t>
              </m:r>
              <m:r>
                <m:rPr>
                  <m:sty m:val="p"/>
                </m:rPr>
                <m:t>−</m:t>
              </m:r>
              <m:r>
                <m:t>1</m:t>
              </m:r>
            </m:sup>
            <m:e>
              <m:sSub>
                <m:e>
                  <m:r>
                    <m:t>P</m:t>
                  </m:r>
                </m:e>
                <m:sub>
                  <m:r>
                    <m:t>t</m:t>
                  </m:r>
                  <m:r>
                    <m:rPr>
                      <m:sty m:val="p"/>
                    </m:rPr>
                    <m:t>−</m:t>
                  </m:r>
                  <m:r>
                    <m:t>i</m:t>
                  </m:r>
                </m:sub>
              </m:sSub>
            </m:e>
          </m:nary>
        </m:oMath>
      </m:oMathPara>
    </w:p>
    <w:p>
      <w:pPr>
        <w:pStyle w:val="FirstParagraph"/>
      </w:pPr>
      <w:r>
        <w:t xml:space="preserve">Depending on the value of</w:t>
      </w:r>
      <w:r>
        <w:t xml:space="preserve"> </w:t>
      </w:r>
      <m:oMath>
        <m:r>
          <m:t>n</m:t>
        </m:r>
        <m:r>
          <m:rPr>
            <m:sty m:val="p"/>
          </m:rPr>
          <m:t>,</m:t>
        </m:r>
        <m:r>
          <m:t>M</m:t>
        </m:r>
        <m:r>
          <m:t>A</m:t>
        </m:r>
        <m:sSub>
          <m:e>
            <m:d>
              <m:dPr>
                <m:begChr m:val="("/>
                <m:endChr m:val=")"/>
                <m:sepChr m:val=""/>
                <m:grow/>
              </m:dPr>
              <m:e>
                <m:r>
                  <m:t>n</m:t>
                </m:r>
              </m:e>
            </m:d>
          </m:e>
          <m:sub>
            <m:r>
              <m:t>t</m:t>
            </m:r>
          </m:sub>
        </m:sSub>
      </m:oMath>
      <w:r>
        <w:t xml:space="preserve"> </w:t>
      </w:r>
      <w:r>
        <w:t xml:space="preserve">gives an indication of the short, mid, or long term tendency of the price series. Here is a classical representative of this group of rules.</w:t>
      </w:r>
    </w:p>
    <w:p>
      <w:pPr>
        <w:pStyle w:val="BodyText"/>
      </w:pPr>
      <w:r>
        <w:t xml:space="preserve">Dual Moving Average Crossover: For each time</w:t>
      </w:r>
      <w:r>
        <w:t xml:space="preserve"> </w:t>
      </w:r>
      <m:oMath>
        <m:r>
          <m:t>t</m:t>
        </m:r>
      </m:oMath>
      <w:r>
        <w:t xml:space="preserve">, consider: (1) a short term Moving Average over</w:t>
      </w:r>
      <w:r>
        <w:t xml:space="preserve"> </w:t>
      </w:r>
      <m:oMath>
        <m:r>
          <m:t>n</m:t>
        </m:r>
      </m:oMath>
      <w:r>
        <w:t xml:space="preserve"> </w:t>
      </w:r>
      <w:r>
        <w:t xml:space="preserve">days up to time</w:t>
      </w:r>
      <w:r>
        <w:t xml:space="preserve"> </w:t>
      </w:r>
      <m:oMath>
        <m:r>
          <m:t>t</m:t>
        </m:r>
        <m:r>
          <m:rPr>
            <m:sty m:val="p"/>
          </m:rPr>
          <m:t>,</m:t>
        </m:r>
        <m:r>
          <m:t>M</m:t>
        </m:r>
        <m:r>
          <m:t>A</m:t>
        </m:r>
        <m:sSub>
          <m:e>
            <m:d>
              <m:dPr>
                <m:begChr m:val="("/>
                <m:endChr m:val=")"/>
                <m:sepChr m:val=""/>
                <m:grow/>
              </m:dPr>
              <m:e>
                <m:r>
                  <m:t>n</m:t>
                </m:r>
              </m:e>
            </m:d>
          </m:e>
          <m:sub>
            <m:r>
              <m:t>t</m:t>
            </m:r>
          </m:sub>
        </m:sSub>
        <m:r>
          <m:rPr>
            <m:sty m:val="p"/>
          </m:rPr>
          <m:t>=</m:t>
        </m:r>
        <m:f>
          <m:fPr>
            <m:type m:val="bar"/>
          </m:fPr>
          <m:num>
            <m:r>
              <m:t>1</m:t>
            </m:r>
          </m:num>
          <m:den>
            <m:r>
              <m:t>n</m:t>
            </m:r>
          </m:den>
        </m:f>
        <m:nary>
          <m:naryPr>
            <m:chr m:val="∑"/>
            <m:limLoc m:val="undOvr"/>
            <m:subHide m:val="0"/>
            <m:supHide m:val="0"/>
          </m:naryPr>
          <m:sub>
            <m:r>
              <m:t>i</m:t>
            </m:r>
            <m:r>
              <m:rPr>
                <m:sty m:val="p"/>
              </m:rPr>
              <m:t>=</m:t>
            </m:r>
            <m:r>
              <m:t>0</m:t>
            </m:r>
          </m:sub>
          <m:sup>
            <m:r>
              <m:t>n</m:t>
            </m:r>
            <m:r>
              <m:rPr>
                <m:sty m:val="p"/>
              </m:rPr>
              <m:t>−</m:t>
            </m:r>
            <m:r>
              <m:t>1</m:t>
            </m:r>
          </m:sup>
          <m:e>
            <m:sSub>
              <m:e>
                <m:r>
                  <m:t>C</m:t>
                </m:r>
              </m:e>
              <m:sub>
                <m:r>
                  <m:t>t</m:t>
                </m:r>
                <m:r>
                  <m:rPr>
                    <m:sty m:val="p"/>
                  </m:rPr>
                  <m:t>−</m:t>
                </m:r>
                <m:r>
                  <m:t>i</m:t>
                </m:r>
              </m:sub>
            </m:sSub>
          </m:e>
        </m:nary>
      </m:oMath>
      <w:r>
        <w:t xml:space="preserve">, where</w:t>
      </w:r>
      <w:r>
        <w:t xml:space="preserve"> </w:t>
      </w:r>
      <m:oMath>
        <m:sSub>
          <m:e>
            <m:r>
              <m:t>C</m:t>
            </m:r>
          </m:e>
          <m:sub>
            <m:r>
              <m:t>t</m:t>
            </m:r>
          </m:sub>
        </m:sSub>
      </m:oMath>
      <w:r>
        <w:t xml:space="preserve"> </w:t>
      </w:r>
      <w:r>
        <w:t xml:space="preserve">is the close</w:t>
      </w:r>
    </w:p>
    <w:p>
      <w:pPr>
        <w:pStyle w:val="BodyText"/>
      </w:pPr>
      <w:r>
        <w:t xml:space="preserve">price at time</w:t>
      </w:r>
      <w:r>
        <w:t xml:space="preserve"> </w:t>
      </w:r>
      <m:oMath>
        <m:r>
          <m:t>t</m:t>
        </m:r>
      </m:oMath>
      <w:r>
        <w:t xml:space="preserve">; and (2) a long term Moving Average over</w:t>
      </w:r>
      <w:r>
        <w:t xml:space="preserve"> </w:t>
      </w:r>
      <m:oMath>
        <m:r>
          <m:t>m</m:t>
        </m:r>
      </m:oMath>
      <w:r>
        <w:t xml:space="preserve"> </w:t>
      </w:r>
      <w:r>
        <w:t xml:space="preserve">days up to time</w:t>
      </w:r>
      <w:r>
        <w:t xml:space="preserve"> </w:t>
      </w:r>
      <m:oMath>
        <m:r>
          <m:t>t</m:t>
        </m:r>
      </m:oMath>
      <w:r>
        <w:t xml:space="preserve"> </w:t>
      </w:r>
      <w:r>
        <w:t xml:space="preserve">(with</w:t>
      </w:r>
      <w:r>
        <w:t xml:space="preserve"> </w:t>
      </w:r>
      <m:oMath>
        <m:r>
          <m:t>n</m:t>
        </m:r>
        <m:r>
          <m:rPr>
            <m:sty m:val="p"/>
          </m:rPr>
          <m:t>&lt;</m:t>
        </m:r>
        <m:r>
          <m:t>m</m:t>
        </m:r>
        <m:r>
          <m:rPr>
            <m:sty m:val="p"/>
          </m:rPr>
          <m:t>)</m:t>
        </m:r>
        <m:r>
          <m:rPr>
            <m:sty m:val="p"/>
          </m:rPr>
          <m:t>,</m:t>
        </m:r>
        <m:r>
          <m:t>M</m:t>
        </m:r>
        <m:r>
          <m:t>A</m:t>
        </m:r>
        <m:sSub>
          <m:e>
            <m:d>
              <m:dPr>
                <m:begChr m:val="("/>
                <m:endChr m:val=")"/>
                <m:sepChr m:val=""/>
                <m:grow/>
              </m:dPr>
              <m:e>
                <m:r>
                  <m:t>m</m:t>
                </m:r>
              </m:e>
            </m:d>
          </m:e>
          <m:sub>
            <m:r>
              <m:t>t</m:t>
            </m:r>
          </m:sub>
        </m:sSub>
        <m:r>
          <m:rPr>
            <m:sty m:val="p"/>
          </m:rPr>
          <m:t>=</m:t>
        </m:r>
        <m:f>
          <m:fPr>
            <m:type m:val="bar"/>
          </m:fPr>
          <m:num>
            <m:r>
              <m:t>1</m:t>
            </m:r>
          </m:num>
          <m:den>
            <m:r>
              <m:t>m</m:t>
            </m:r>
          </m:den>
        </m:f>
        <m:nary>
          <m:naryPr>
            <m:chr m:val="∑"/>
            <m:limLoc m:val="undOvr"/>
            <m:subHide m:val="0"/>
            <m:supHide m:val="0"/>
          </m:naryPr>
          <m:sub>
            <m:r>
              <m:t>i</m:t>
            </m:r>
            <m:r>
              <m:rPr>
                <m:sty m:val="p"/>
              </m:rPr>
              <m:t>=</m:t>
            </m:r>
            <m:r>
              <m:t>0</m:t>
            </m:r>
          </m:sub>
          <m:sup>
            <m:r>
              <m:t>m</m:t>
            </m:r>
            <m:r>
              <m:rPr>
                <m:sty m:val="p"/>
              </m:rPr>
              <m:t>−</m:t>
            </m:r>
            <m:r>
              <m:t>1</m:t>
            </m:r>
          </m:sup>
          <m:e>
            <m:sSub>
              <m:e>
                <m:r>
                  <m:t>C</m:t>
                </m:r>
              </m:e>
              <m:sub>
                <m:r>
                  <m:t>t</m:t>
                </m:r>
                <m:r>
                  <m:rPr>
                    <m:sty m:val="p"/>
                  </m:rPr>
                  <m:t>−</m:t>
                </m:r>
                <m:r>
                  <m:t>i</m:t>
                </m:r>
              </m:sub>
            </m:sSub>
          </m:e>
        </m:nary>
      </m:oMath>
      <w:r>
        <w:t xml:space="preserve">. Consider the process</w:t>
      </w:r>
    </w:p>
    <w:p>
      <w:pPr>
        <w:pStyle w:val="BodyText"/>
      </w:pPr>
      <m:oMathPara>
        <m:oMathParaPr>
          <m:jc m:val="center"/>
        </m:oMathParaPr>
        <m:oMath>
          <m:sSub>
            <m:e>
              <m:r>
                <m:t>X</m:t>
              </m:r>
            </m:e>
            <m:sub>
              <m:r>
                <m:t>t</m:t>
              </m:r>
            </m:sub>
          </m:sSub>
          <m:r>
            <m:rPr>
              <m:sty m:val="p"/>
            </m:rPr>
            <m:t>=</m:t>
          </m:r>
          <m:r>
            <m:t>M</m:t>
          </m:r>
          <m:r>
            <m:t>A</m:t>
          </m:r>
          <m:sSub>
            <m:e>
              <m:d>
                <m:dPr>
                  <m:begChr m:val="("/>
                  <m:endChr m:val=")"/>
                  <m:sepChr m:val=""/>
                  <m:grow/>
                </m:dPr>
                <m:e>
                  <m:r>
                    <m:t>n</m:t>
                  </m:r>
                </m:e>
              </m:d>
            </m:e>
            <m:sub>
              <m:r>
                <m:t>t</m:t>
              </m:r>
            </m:sub>
          </m:sSub>
          <m:r>
            <m:rPr>
              <m:sty m:val="p"/>
            </m:rPr>
            <m:t>−</m:t>
          </m:r>
          <m:r>
            <m:t>M</m:t>
          </m:r>
          <m:r>
            <m:t>A</m:t>
          </m:r>
          <m:sSub>
            <m:e>
              <m:d>
                <m:dPr>
                  <m:begChr m:val="("/>
                  <m:endChr m:val=")"/>
                  <m:sepChr m:val=""/>
                  <m:grow/>
                </m:dPr>
                <m:e>
                  <m:r>
                    <m:t>m</m:t>
                  </m:r>
                </m:e>
              </m:d>
            </m:e>
            <m:sub>
              <m:r>
                <m:t>t</m:t>
              </m:r>
            </m:sub>
          </m:sSub>
        </m:oMath>
      </m:oMathPara>
    </w:p>
    <w:p>
      <w:pPr>
        <w:pStyle w:val="FirstParagraph"/>
      </w:pPr>
      <w:r>
        <w:t xml:space="preserve">which we begin observing at</w:t>
      </w:r>
      <w:r>
        <w:t xml:space="preserve"> </w:t>
      </w:r>
      <m:oMath>
        <m:r>
          <m:t>t</m:t>
        </m:r>
        <m:r>
          <m:rPr>
            <m:sty m:val="p"/>
          </m:rPr>
          <m:t>=</m:t>
        </m:r>
        <m:sSub>
          <m:e>
            <m:r>
              <m:t>t</m:t>
            </m:r>
          </m:e>
          <m:sub>
            <m:r>
              <m:t>0</m:t>
            </m:r>
          </m:sub>
        </m:sSub>
      </m:oMath>
      <w:r>
        <w:t xml:space="preserve">, and through a sequence of times</w:t>
      </w:r>
      <w:r>
        <w:t xml:space="preserve"> </w:t>
      </w:r>
      <m:oMath>
        <m:sSub>
          <m:e>
            <m:r>
              <m:t>t</m:t>
            </m:r>
          </m:e>
          <m:sub>
            <m:r>
              <m:t>0</m:t>
            </m:r>
          </m:sub>
        </m:sSub>
        <m:r>
          <m:rPr>
            <m:sty m:val="p"/>
          </m:rPr>
          <m:t>&lt;</m:t>
        </m:r>
        <m:sSub>
          <m:e>
            <m:r>
              <m:t>t</m:t>
            </m:r>
          </m:e>
          <m:sub>
            <m:r>
              <m:t>1</m:t>
            </m:r>
          </m:sub>
        </m:sSub>
        <m:r>
          <m:rPr>
            <m:sty m:val="p"/>
          </m:rPr>
          <m:t>&lt;</m:t>
        </m:r>
      </m:oMath>
      <w:r>
        <w:t xml:space="preserve"> </w:t>
      </w:r>
      <m:oMath>
        <m:r>
          <m:rPr>
            <m:sty m:val="p"/>
          </m:rPr>
          <m:t>⋯</m:t>
        </m:r>
        <m:r>
          <m:rPr>
            <m:sty m:val="p"/>
          </m:rPr>
          <m:t>&lt;</m:t>
        </m:r>
        <m:sSub>
          <m:e>
            <m:r>
              <m:t>t</m:t>
            </m:r>
          </m:e>
          <m:sub>
            <m:r>
              <m:t>i</m:t>
            </m:r>
          </m:sub>
        </m:sSub>
        <m:r>
          <m:rPr>
            <m:sty m:val="p"/>
          </m:rPr>
          <m:t>&lt;</m:t>
        </m:r>
        <m:r>
          <m:rPr>
            <m:sty m:val="p"/>
          </m:rPr>
          <m:t>⋯</m:t>
        </m:r>
      </m:oMath>
      <w:r>
        <w:t xml:space="preserve">. Then, as soon as for some</w:t>
      </w:r>
      <w:r>
        <w:t xml:space="preserve"> </w:t>
      </w:r>
      <m:oMath>
        <m:r>
          <m:t>i</m:t>
        </m:r>
        <m:r>
          <m:rPr>
            <m:sty m:val="p"/>
          </m:rPr>
          <m:t>&gt;</m:t>
        </m:r>
        <m:r>
          <m:t>0</m:t>
        </m:r>
        <m:r>
          <m:rPr>
            <m:sty m:val="p"/>
          </m:rPr>
          <m:t>,</m:t>
        </m:r>
        <m:sSub>
          <m:e>
            <m:r>
              <m:t>X</m:t>
            </m:r>
          </m:e>
          <m:sub>
            <m:sSub>
              <m:e>
                <m:r>
                  <m:t>t</m:t>
                </m:r>
              </m:e>
              <m:sub>
                <m:r>
                  <m:t>i</m:t>
                </m:r>
              </m:sub>
            </m:sSub>
          </m:sub>
        </m:sSub>
      </m:oMath>
      <w:r>
        <w:t xml:space="preserve"> </w:t>
      </w:r>
      <w:r>
        <w:t xml:space="preserve">changes sign, we trade according to the following scheme:</w:t>
      </w:r>
      <w:r>
        <w:t xml:space="preserve"> </w:t>
      </w:r>
      <w:r>
        <w:t xml:space="preserve">(1) If</w:t>
      </w:r>
      <w:r>
        <w:t xml:space="preserve"> </w:t>
      </w:r>
      <m:oMath>
        <m:sSub>
          <m:e>
            <m:r>
              <m:t>X</m:t>
            </m:r>
          </m:e>
          <m:sub>
            <m:sSub>
              <m:e>
                <m:r>
                  <m:t>t</m:t>
                </m:r>
              </m:e>
              <m:sub>
                <m:r>
                  <m:t>i</m:t>
                </m:r>
                <m:r>
                  <m:rPr>
                    <m:sty m:val="p"/>
                  </m:rPr>
                  <m:t>−</m:t>
                </m:r>
                <m:r>
                  <m:t>1</m:t>
                </m:r>
              </m:sub>
            </m:sSub>
          </m:sub>
        </m:sSub>
        <m:r>
          <m:rPr>
            <m:sty m:val="p"/>
          </m:rPr>
          <m:t>&lt;</m:t>
        </m:r>
        <m:r>
          <m:t>0</m:t>
        </m:r>
      </m:oMath>
      <w:r>
        <w:t xml:space="preserve"> </w:t>
      </w:r>
      <w:r>
        <w:t xml:space="preserve">and</w:t>
      </w:r>
      <w:r>
        <w:t xml:space="preserve"> </w:t>
      </w:r>
      <m:oMath>
        <m:sSub>
          <m:e>
            <m:r>
              <m:t>X</m:t>
            </m:r>
          </m:e>
          <m:sub>
            <m:sSub>
              <m:e>
                <m:r>
                  <m:t>t</m:t>
                </m:r>
              </m:e>
              <m:sub>
                <m:r>
                  <m:t>i</m:t>
                </m:r>
              </m:sub>
            </m:sSub>
          </m:sub>
        </m:sSub>
        <m:r>
          <m:rPr>
            <m:sty m:val="p"/>
          </m:rPr>
          <m:t>&gt;</m:t>
        </m:r>
        <m:r>
          <m:t>0</m:t>
        </m:r>
      </m:oMath>
      <w:r>
        <w:t xml:space="preserve">, go long at</w:t>
      </w:r>
      <w:r>
        <w:t xml:space="preserve"> </w:t>
      </w:r>
      <m:oMath>
        <m:sSub>
          <m:e>
            <m:r>
              <m:t>O</m:t>
            </m:r>
          </m:e>
          <m:sub>
            <m:sSub>
              <m:e>
                <m:r>
                  <m:t>t</m:t>
                </m:r>
              </m:e>
              <m:sub>
                <m:r>
                  <m:t>i</m:t>
                </m:r>
              </m:sub>
            </m:sSub>
            <m:r>
              <m:rPr>
                <m:sty m:val="p"/>
              </m:rPr>
              <m:t>+</m:t>
            </m:r>
            <m:r>
              <m:t>1</m:t>
            </m:r>
          </m:sub>
        </m:sSub>
      </m:oMath>
      <w:r>
        <w:t xml:space="preserve">, where</w:t>
      </w:r>
      <w:r>
        <w:t xml:space="preserve"> </w:t>
      </w:r>
      <m:oMath>
        <m:sSub>
          <m:e>
            <m:r>
              <m:t>O</m:t>
            </m:r>
          </m:e>
          <m:sub>
            <m:sSub>
              <m:e>
                <m:r>
                  <m:t>t</m:t>
                </m:r>
              </m:e>
              <m:sub>
                <m:r>
                  <m:t>i</m:t>
                </m:r>
              </m:sub>
            </m:sSub>
            <m:r>
              <m:rPr>
                <m:sty m:val="p"/>
              </m:rPr>
              <m:t>+</m:t>
            </m:r>
            <m:r>
              <m:t>1</m:t>
            </m:r>
          </m:sub>
        </m:sSub>
      </m:oMath>
      <w:r>
        <w:t xml:space="preserve"> </w:t>
      </w:r>
      <w:r>
        <w:t xml:space="preserve">is the open price at time</w:t>
      </w:r>
      <w:r>
        <w:t xml:space="preserve"> </w:t>
      </w:r>
      <m:oMath>
        <m:sSub>
          <m:e>
            <m:r>
              <m:t>t</m:t>
            </m:r>
          </m:e>
          <m:sub>
            <m:r>
              <m:t>i</m:t>
            </m:r>
          </m:sub>
        </m:sSub>
        <m:r>
          <m:rPr>
            <m:sty m:val="p"/>
          </m:rPr>
          <m:t>+</m:t>
        </m:r>
        <m:r>
          <m:t>1</m:t>
        </m:r>
      </m:oMath>
      <w:r>
        <w:t xml:space="preserve"> </w:t>
      </w:r>
      <w:r>
        <w:t xml:space="preserve">(the following session).</w:t>
      </w:r>
      <w:r>
        <w:t xml:space="preserve"> </w:t>
      </w:r>
      <w:r>
        <w:t xml:space="preserve">(2) If</w:t>
      </w:r>
      <w:r>
        <w:t xml:space="preserve"> </w:t>
      </w:r>
      <m:oMath>
        <m:sSub>
          <m:e>
            <m:r>
              <m:t>X</m:t>
            </m:r>
          </m:e>
          <m:sub>
            <m:sSub>
              <m:e>
                <m:r>
                  <m:t>t</m:t>
                </m:r>
              </m:e>
              <m:sub>
                <m:r>
                  <m:t>i</m:t>
                </m:r>
                <m:r>
                  <m:rPr>
                    <m:sty m:val="p"/>
                  </m:rPr>
                  <m:t>−</m:t>
                </m:r>
                <m:r>
                  <m:t>1</m:t>
                </m:r>
              </m:sub>
            </m:sSub>
          </m:sub>
        </m:sSub>
        <m:r>
          <m:rPr>
            <m:sty m:val="p"/>
          </m:rPr>
          <m:t>&gt;</m:t>
        </m:r>
        <m:r>
          <m:t>0</m:t>
        </m:r>
      </m:oMath>
      <w:r>
        <w:t xml:space="preserve"> </w:t>
      </w:r>
      <w:r>
        <w:t xml:space="preserve">and</w:t>
      </w:r>
      <w:r>
        <w:t xml:space="preserve"> </w:t>
      </w:r>
      <m:oMath>
        <m:sSub>
          <m:e>
            <m:r>
              <m:t>X</m:t>
            </m:r>
          </m:e>
          <m:sub>
            <m:sSub>
              <m:e>
                <m:r>
                  <m:t>t</m:t>
                </m:r>
              </m:e>
              <m:sub>
                <m:r>
                  <m:t>i</m:t>
                </m:r>
              </m:sub>
            </m:sSub>
          </m:sub>
        </m:sSub>
        <m:r>
          <m:rPr>
            <m:sty m:val="p"/>
          </m:rPr>
          <m:t>&lt;</m:t>
        </m:r>
        <m:r>
          <m:t>0</m:t>
        </m:r>
      </m:oMath>
      <w:r>
        <w:t xml:space="preserve">, go short at</w:t>
      </w:r>
      <w:r>
        <w:t xml:space="preserve"> </w:t>
      </w:r>
      <m:oMath>
        <m:sSub>
          <m:e>
            <m:r>
              <m:t>O</m:t>
            </m:r>
          </m:e>
          <m:sub>
            <m:sSub>
              <m:e>
                <m:r>
                  <m:t>t</m:t>
                </m:r>
              </m:e>
              <m:sub>
                <m:r>
                  <m:t>i</m:t>
                </m:r>
              </m:sub>
            </m:sSub>
            <m:r>
              <m:rPr>
                <m:sty m:val="p"/>
              </m:rPr>
              <m:t>+</m:t>
            </m:r>
            <m:r>
              <m:t>1</m:t>
            </m:r>
          </m:sub>
        </m:sSub>
      </m:oMath>
      <w:r>
        <w:t xml:space="preserve">.</w:t>
      </w:r>
      <w:r>
        <w:t xml:space="preserve"> </w:t>
      </w:r>
      <w:r>
        <w:t xml:space="preserve">The general consensus of users of this rule is to take</w:t>
      </w:r>
      <w:r>
        <w:t xml:space="preserve"> </w:t>
      </w:r>
      <m:oMath>
        <m:r>
          <m:t>n</m:t>
        </m:r>
        <m:r>
          <m:rPr>
            <m:sty m:val="p"/>
          </m:rPr>
          <m:t>=</m:t>
        </m:r>
        <m:r>
          <m:t>20</m:t>
        </m:r>
      </m:oMath>
      <w:r>
        <w:t xml:space="preserve"> </w:t>
      </w:r>
      <w:r>
        <w:t xml:space="preserve">and</w:t>
      </w:r>
      <w:r>
        <w:t xml:space="preserve"> </w:t>
      </w:r>
      <m:oMath>
        <m:r>
          <m:t>m</m:t>
        </m:r>
        <m:r>
          <m:rPr>
            <m:sty m:val="p"/>
          </m:rPr>
          <m:t>=</m:t>
        </m:r>
        <m:r>
          <m:t>50</m:t>
        </m:r>
      </m:oMath>
      <w:r>
        <w:t xml:space="preserve">. This rule is often extended with a third</w:t>
      </w:r>
      <w:r>
        <w:t xml:space="preserve"> </w:t>
      </w:r>
      <m:oMath>
        <m:r>
          <m:t>M</m:t>
        </m:r>
        <m:r>
          <m:t>A</m:t>
        </m:r>
        <m:sSub>
          <m:e>
            <m:d>
              <m:dPr>
                <m:begChr m:val="("/>
                <m:endChr m:val=")"/>
                <m:sepChr m:val=""/>
                <m:grow/>
              </m:dPr>
              <m:e>
                <m:r>
                  <m:t>r</m:t>
                </m:r>
              </m:e>
            </m:d>
          </m:e>
          <m:sub>
            <m:r>
              <m:t>t</m:t>
            </m:r>
          </m:sub>
        </m:sSub>
      </m:oMath>
      <w:r>
        <w:t xml:space="preserve"> </w:t>
      </w:r>
      <w:r>
        <w:t xml:space="preserve">of very short term (e.g. </w:t>
      </w:r>
      <m:oMath>
        <m:r>
          <m:t>r</m:t>
        </m:r>
        <m:r>
          <m:rPr>
            <m:sty m:val="p"/>
          </m:rPr>
          <m:t>=</m:t>
        </m:r>
        <m:r>
          <m:t>9</m:t>
        </m:r>
      </m:oMath>
      <w:r>
        <w:t xml:space="preserve"> </w:t>
      </w:r>
      <w:r>
        <w:t xml:space="preserve">or</w:t>
      </w:r>
      <w:r>
        <w:t xml:space="preserve"> </w:t>
      </w:r>
      <m:oMath>
        <m:r>
          <m:t>r</m:t>
        </m:r>
        <m:r>
          <m:rPr>
            <m:sty m:val="p"/>
          </m:rPr>
          <m:t>=</m:t>
        </m:r>
        <m:r>
          <m:t>12</m:t>
        </m:r>
      </m:oMath>
      <w:r>
        <w:t xml:space="preserve"> </w:t>
      </w:r>
      <w:r>
        <w:t xml:space="preserve">) and setting up trading rules according to the simultaneous crossings of the three moving averages. We give an example of the use of this rule in R Example 6.1.</w:t>
      </w:r>
    </w:p>
    <w:p>
      <w:pPr>
        <w:pStyle w:val="BodyText"/>
      </w:pPr>
      <w:r>
        <w:t xml:space="preserve">Level crossing. The rules in this group consist on considering a boundary (upper or lower) to the price observed through a period of time, and once the price crosses this limit a buy or sell signal is issued. Boundaries can be straight lines as uptrends, downtrends (as defined by Eq. (6.1)), support or resistance levels, or some curve given as a function of price. A common extension of level crossing rules is to jointly consider two boundaries of values enveloping a portion of the price, from the current time back to a specific point in the past: one of these limiting series of values runs above, the other below the price, drawing a band or window around the price values; crossing either of the boundary lines is taken as a signal to buy or sell. The general principles governing the trading signals are: if the crossing is through the upper boundary this means a strengthening in the upward trend, and hence one should go long on the asset; if the crossing is through the lower boundary then a continuation of the down trend will follow and one should go short on the asset. One simple, yet popular, member of this group of rules, the trend lines crossing, can be formalized as follows.</w:t>
      </w:r>
    </w:p>
    <w:p>
      <w:pPr>
        <w:pStyle w:val="BodyText"/>
      </w:pPr>
      <w:r>
        <w:t xml:space="preserve">Trend lines crossing: Let</w:t>
      </w:r>
      <w:r>
        <w:t xml:space="preserve"> </w:t>
      </w:r>
      <m:oMath>
        <m:d>
          <m:dPr>
            <m:begChr m:val="{"/>
            <m:endChr m:val="}"/>
            <m:sepChr m:val=""/>
            <m:grow/>
          </m:dPr>
          <m:e>
            <m:sSub>
              <m:e>
                <m:r>
                  <m:t>P</m:t>
                </m:r>
              </m:e>
              <m:sub>
                <m:r>
                  <m:t>t</m:t>
                </m:r>
              </m:sub>
            </m:sSub>
            <m:r>
              <m:rPr>
                <m:sty m:val="p"/>
              </m:rPr>
              <m:t>:</m:t>
            </m:r>
            <m:r>
              <m:t>t</m:t>
            </m:r>
            <m:r>
              <m:rPr>
                <m:sty m:val="p"/>
              </m:rPr>
              <m:t>&gt;</m:t>
            </m:r>
            <m:sSub>
              <m:e>
                <m:r>
                  <m:t>t</m:t>
                </m:r>
              </m:e>
              <m:sub>
                <m:r>
                  <m:t>0</m:t>
                </m:r>
              </m:sub>
            </m:sSub>
          </m:e>
        </m:d>
      </m:oMath>
      <w:r>
        <w:t xml:space="preserve"> </w:t>
      </w:r>
      <w:r>
        <w:t xml:space="preserve">be a series of values of an asset’s price, which we began observing after a turning point occurred at</w:t>
      </w:r>
      <w:r>
        <w:t xml:space="preserve"> </w:t>
      </w:r>
      <m:oMath>
        <m:r>
          <m:t>t</m:t>
        </m:r>
        <m:r>
          <m:rPr>
            <m:sty m:val="p"/>
          </m:rPr>
          <m:t>=</m:t>
        </m:r>
        <m:sSub>
          <m:e>
            <m:r>
              <m:t>t</m:t>
            </m:r>
          </m:e>
          <m:sub>
            <m:r>
              <m:t>0</m:t>
            </m:r>
          </m:sub>
        </m:sSub>
      </m:oMath>
      <w:r>
        <w:t xml:space="preserve">. We draw an upper trend, if the desire is to buy the asset (looking for an entry point), or if we have bought the asset then draw a lower trend to alert us of an exit point. Suppose it is the latter case. For each time</w:t>
      </w:r>
      <w:r>
        <w:t xml:space="preserve"> </w:t>
      </w:r>
      <m:oMath>
        <m:r>
          <m:t>t</m:t>
        </m:r>
      </m:oMath>
      <w:r>
        <w:t xml:space="preserve"> </w:t>
      </w:r>
      <w:r>
        <w:t xml:space="preserve">consider</w:t>
      </w:r>
      <w:r>
        <w:t xml:space="preserve"> </w:t>
      </w:r>
      <m:oMath>
        <m:r>
          <m:t>T</m:t>
        </m:r>
        <m:d>
          <m:dPr>
            <m:begChr m:val="("/>
            <m:endChr m:val=")"/>
            <m:sepChr m:val=""/>
            <m:grow/>
          </m:dPr>
          <m:e>
            <m:r>
              <m:t>t</m:t>
            </m:r>
          </m:e>
        </m:d>
      </m:oMath>
      <w:r>
        <w:t xml:space="preserve">, the lower trend line drawn through two local minima attained at</w:t>
      </w:r>
      <w:r>
        <w:t xml:space="preserve"> </w:t>
      </w:r>
      <m:oMath>
        <m:sSub>
          <m:e>
            <m:r>
              <m:t>t</m:t>
            </m:r>
          </m:e>
          <m:sub>
            <m:r>
              <m:t>b</m:t>
            </m:r>
          </m:sub>
        </m:sSub>
        <m:r>
          <m:rPr>
            <m:sty m:val="p"/>
          </m:rPr>
          <m:t>&gt;</m:t>
        </m:r>
        <m:sSub>
          <m:e>
            <m:r>
              <m:t>t</m:t>
            </m:r>
          </m:e>
          <m:sub>
            <m:r>
              <m:t>a</m:t>
            </m:r>
          </m:sub>
        </m:sSub>
        <m:r>
          <m:rPr>
            <m:sty m:val="p"/>
          </m:rPr>
          <m:t>&gt;</m:t>
        </m:r>
        <m:sSub>
          <m:e>
            <m:r>
              <m:t>t</m:t>
            </m:r>
          </m:e>
          <m:sub>
            <m:r>
              <m:t>0</m:t>
            </m:r>
          </m:sub>
        </m:sSub>
      </m:oMath>
      <w:r>
        <w:t xml:space="preserve"> </w:t>
      </w:r>
      <w:r>
        <w:t xml:space="preserve">and defined by Eq. (6.1). Along the interval of time</w:t>
      </w:r>
      <w:r>
        <w:t xml:space="preserve"> </w:t>
      </w:r>
      <m:oMath>
        <m:d>
          <m:dPr>
            <m:begChr m:val="["/>
            <m:endChr m:val="]"/>
            <m:sepChr m:val=""/>
            <m:grow/>
          </m:dPr>
          <m:e>
            <m:sSub>
              <m:e>
                <m:r>
                  <m:t>t</m:t>
                </m:r>
              </m:e>
              <m:sub>
                <m:r>
                  <m:t>a</m:t>
                </m:r>
              </m:sub>
            </m:sSub>
            <m:r>
              <m:rPr>
                <m:sty m:val="p"/>
              </m:rPr>
              <m:t>,</m:t>
            </m:r>
            <m:sSub>
              <m:e>
                <m:r>
                  <m:t>t</m:t>
                </m:r>
              </m:e>
              <m:sub>
                <m:r>
                  <m:t>b</m:t>
                </m:r>
              </m:sub>
            </m:sSub>
          </m:e>
        </m:d>
        <m:r>
          <m:rPr>
            <m:sty m:val="p"/>
          </m:rPr>
          <m:t>,</m:t>
        </m:r>
        <m:r>
          <m:t>T</m:t>
        </m:r>
        <m:d>
          <m:dPr>
            <m:begChr m:val="("/>
            <m:endChr m:val=")"/>
            <m:sepChr m:val=""/>
            <m:grow/>
          </m:dPr>
          <m:e>
            <m:r>
              <m:t>t</m:t>
            </m:r>
          </m:e>
        </m:d>
        <m:r>
          <m:rPr>
            <m:sty m:val="p"/>
          </m:rPr>
          <m:t>≤</m:t>
        </m:r>
        <m:sSub>
          <m:e>
            <m:r>
              <m:t>P</m:t>
            </m:r>
          </m:e>
          <m:sub>
            <m:r>
              <m:t>t</m:t>
            </m:r>
          </m:sub>
        </m:sSub>
      </m:oMath>
      <w:r>
        <w:t xml:space="preserve">, but the trend line extends further. As soon as the price</w:t>
      </w:r>
      <w:r>
        <w:t xml:space="preserve"> </w:t>
      </w:r>
      <m:oMath>
        <m:sSub>
          <m:e>
            <m:r>
              <m:t>P</m:t>
            </m:r>
          </m:e>
          <m:sub>
            <m:r>
              <m:t>t</m:t>
            </m:r>
          </m:sub>
        </m:sSub>
      </m:oMath>
      <w:r>
        <w:t xml:space="preserve"> </w:t>
      </w:r>
      <w:r>
        <w:t xml:space="preserve">crosses</w:t>
      </w:r>
      <w:r>
        <w:t xml:space="preserve"> </w:t>
      </w:r>
      <m:oMath>
        <m:r>
          <m:t>T</m:t>
        </m:r>
        <m:d>
          <m:dPr>
            <m:begChr m:val="("/>
            <m:endChr m:val=")"/>
            <m:sepChr m:val=""/>
            <m:grow/>
          </m:dPr>
          <m:e>
            <m:r>
              <m:t>t</m:t>
            </m:r>
          </m:e>
        </m:d>
      </m:oMath>
      <w:r>
        <w:t xml:space="preserve"> </w:t>
      </w:r>
      <w:r>
        <w:t xml:space="preserve">we sell. Formally, consider the process</w:t>
      </w:r>
    </w:p>
    <w:p>
      <w:pPr>
        <w:pStyle w:val="BodyText"/>
      </w:pPr>
      <m:oMathPara>
        <m:oMathParaPr>
          <m:jc m:val="center"/>
        </m:oMathParaPr>
        <m:oMath>
          <m:sSub>
            <m:e>
              <m:r>
                <m:t>X</m:t>
              </m:r>
            </m:e>
            <m:sub>
              <m:r>
                <m:t>t</m:t>
              </m:r>
            </m:sub>
          </m:sSub>
          <m:r>
            <m:rPr>
              <m:sty m:val="p"/>
            </m:rPr>
            <m:t>=</m:t>
          </m:r>
          <m:sSub>
            <m:e>
              <m:r>
                <m:t>P</m:t>
              </m:r>
            </m:e>
            <m:sub>
              <m:r>
                <m:t>t</m:t>
              </m:r>
            </m:sub>
          </m:sSub>
          <m:r>
            <m:rPr>
              <m:sty m:val="p"/>
            </m:rPr>
            <m:t>−</m:t>
          </m:r>
          <m:r>
            <m:t>T</m:t>
          </m:r>
          <m:d>
            <m:dPr>
              <m:begChr m:val="("/>
              <m:endChr m:val=")"/>
              <m:sepChr m:val=""/>
              <m:grow/>
            </m:dPr>
            <m:e>
              <m:r>
                <m:t>t</m:t>
              </m:r>
            </m:e>
          </m:d>
        </m:oMath>
      </m:oMathPara>
    </w:p>
    <w:p>
      <w:pPr>
        <w:pStyle w:val="FirstParagraph"/>
      </w:pPr>
      <w:r>
        <w:t xml:space="preserve">which we monitor through times</w:t>
      </w:r>
      <w:r>
        <w:t xml:space="preserve"> </w:t>
      </w:r>
      <m:oMath>
        <m:sSub>
          <m:e>
            <m:r>
              <m:t>t</m:t>
            </m:r>
          </m:e>
          <m:sub>
            <m:r>
              <m:t>0</m:t>
            </m:r>
          </m:sub>
        </m:sSub>
        <m:r>
          <m:rPr>
            <m:sty m:val="p"/>
          </m:rPr>
          <m:t>&lt;</m:t>
        </m:r>
        <m:sSub>
          <m:e>
            <m:r>
              <m:t>t</m:t>
            </m:r>
          </m:e>
          <m:sub>
            <m:r>
              <m:t>1</m:t>
            </m:r>
          </m:sub>
        </m:sSub>
        <m:r>
          <m:rPr>
            <m:sty m:val="p"/>
          </m:rPr>
          <m:t>&lt;</m:t>
        </m:r>
        <m:sSub>
          <m:e>
            <m:r>
              <m:t>t</m:t>
            </m:r>
          </m:e>
          <m:sub>
            <m:r>
              <m:t>2</m:t>
            </m:r>
          </m:sub>
        </m:sSub>
        <m:r>
          <m:rPr>
            <m:sty m:val="p"/>
          </m:rPr>
          <m:t>&lt;</m:t>
        </m:r>
        <m:r>
          <m:rPr>
            <m:sty m:val="p"/>
          </m:rPr>
          <m:t>⋯</m:t>
        </m:r>
      </m:oMath>
      <w:r>
        <w:t xml:space="preserve">. At the first</w:t>
      </w:r>
      <w:r>
        <w:t xml:space="preserve"> </w:t>
      </w:r>
      <m:oMath>
        <m:r>
          <m:t>i</m:t>
        </m:r>
        <m:r>
          <m:rPr>
            <m:sty m:val="p"/>
          </m:rPr>
          <m:t>&gt;</m:t>
        </m:r>
        <m:r>
          <m:t>0</m:t>
        </m:r>
      </m:oMath>
      <w:r>
        <w:t xml:space="preserve"> </w:t>
      </w:r>
      <w:r>
        <w:t xml:space="preserve">such that</w:t>
      </w:r>
    </w:p>
    <w:p>
      <w:pPr>
        <w:pStyle w:val="BodyText"/>
      </w:pPr>
      <m:oMathPara>
        <m:oMathParaPr>
          <m:jc m:val="center"/>
        </m:oMathParaPr>
        <m:oMath>
          <m:sSub>
            <m:e>
              <m:r>
                <m:t>X</m:t>
              </m:r>
            </m:e>
            <m:sub>
              <m:sSub>
                <m:e>
                  <m:r>
                    <m:t>t</m:t>
                  </m:r>
                </m:e>
                <m:sub>
                  <m:r>
                    <m:t>i</m:t>
                  </m:r>
                  <m:r>
                    <m:rPr>
                      <m:sty m:val="p"/>
                    </m:rPr>
                    <m:t>−</m:t>
                  </m:r>
                  <m:r>
                    <m:t>1</m:t>
                  </m:r>
                </m:sub>
              </m:sSub>
            </m:sub>
          </m:sSub>
          <m:r>
            <m:rPr>
              <m:sty m:val="p"/>
            </m:rPr>
            <m:t>&gt;</m:t>
          </m:r>
          <m:r>
            <m:t>0</m:t>
          </m:r>
          <m:r>
            <m:rPr>
              <m:nor/>
              <m:sty m:val="p"/>
            </m:rPr>
            <m:t> and </m:t>
          </m:r>
          <m:sSub>
            <m:e>
              <m:r>
                <m:t>X</m:t>
              </m:r>
            </m:e>
            <m:sub>
              <m:sSub>
                <m:e>
                  <m:r>
                    <m:t>t</m:t>
                  </m:r>
                </m:e>
                <m:sub>
                  <m:r>
                    <m:t>i</m:t>
                  </m:r>
                </m:sub>
              </m:sSub>
            </m:sub>
          </m:sSub>
          <m:r>
            <m:rPr>
              <m:sty m:val="p"/>
            </m:rPr>
            <m:t>&lt;</m:t>
          </m:r>
          <m:r>
            <m:t>0</m:t>
          </m:r>
        </m:oMath>
      </m:oMathPara>
    </w:p>
    <w:p>
      <w:pPr>
        <w:pStyle w:val="FirstParagraph"/>
      </w:pPr>
      <w:r>
        <w:t xml:space="preserve">go short in</w:t>
      </w:r>
      <w:r>
        <w:t xml:space="preserve"> </w:t>
      </w:r>
      <m:oMath>
        <m:sSub>
          <m:e>
            <m:r>
              <m:t>O</m:t>
            </m:r>
          </m:e>
          <m:sub>
            <m:sSub>
              <m:e>
                <m:r>
                  <m:t>t</m:t>
                </m:r>
              </m:e>
              <m:sub>
                <m:r>
                  <m:t>i</m:t>
                </m:r>
              </m:sub>
            </m:sSub>
            <m:r>
              <m:rPr>
                <m:sty m:val="p"/>
              </m:rPr>
              <m:t>+</m:t>
            </m:r>
            <m:r>
              <m:t>1</m:t>
            </m:r>
          </m:sub>
        </m:sSub>
      </m:oMath>
      <w:r>
        <w:t xml:space="preserve">. For the case of buying as our objective, consider</w:t>
      </w:r>
      <w:r>
        <w:t xml:space="preserve"> </w:t>
      </w:r>
      <m:oMath>
        <m:r>
          <m:t>T</m:t>
        </m:r>
        <m:d>
          <m:dPr>
            <m:begChr m:val="("/>
            <m:endChr m:val=")"/>
            <m:sepChr m:val=""/>
            <m:grow/>
          </m:dPr>
          <m:e>
            <m:r>
              <m:t>t</m:t>
            </m:r>
          </m:e>
        </m:d>
      </m:oMath>
      <w:r>
        <w:t xml:space="preserve"> </w:t>
      </w:r>
      <w:r>
        <w:t xml:space="preserve">as trend line passing through two local maxima, and the process</w:t>
      </w:r>
      <w:r>
        <w:t xml:space="preserve"> </w:t>
      </w:r>
      <m:oMath>
        <m:sSub>
          <m:e>
            <m:r>
              <m:t>X</m:t>
            </m:r>
          </m:e>
          <m:sub>
            <m:r>
              <m:t>t</m:t>
            </m:r>
          </m:sub>
        </m:sSub>
        <m:r>
          <m:rPr>
            <m:sty m:val="p"/>
          </m:rPr>
          <m:t>=</m:t>
        </m:r>
        <m:r>
          <m:t>T</m:t>
        </m:r>
        <m:d>
          <m:dPr>
            <m:begChr m:val="("/>
            <m:endChr m:val=")"/>
            <m:sepChr m:val=""/>
            <m:grow/>
          </m:dPr>
          <m:e>
            <m:r>
              <m:t>t</m:t>
            </m:r>
          </m:e>
        </m:d>
        <m:r>
          <m:rPr>
            <m:sty m:val="p"/>
          </m:rPr>
          <m:t>−</m:t>
        </m:r>
        <m:sSub>
          <m:e>
            <m:r>
              <m:t>P</m:t>
            </m:r>
          </m:e>
          <m:sub>
            <m:r>
              <m:t>t</m:t>
            </m:r>
          </m:sub>
        </m:sSub>
      </m:oMath>
      <w:r>
        <w:t xml:space="preserve">. Then, for</w:t>
      </w:r>
      <w:r>
        <w:t xml:space="preserve"> </w:t>
      </w:r>
      <m:oMath>
        <m:r>
          <m:t>i</m:t>
        </m:r>
        <m:r>
          <m:rPr>
            <m:sty m:val="p"/>
          </m:rPr>
          <m:t>&gt;</m:t>
        </m:r>
        <m:r>
          <m:t>0</m:t>
        </m:r>
      </m:oMath>
      <w:r>
        <w:t xml:space="preserve"> </w:t>
      </w:r>
      <w:r>
        <w:t xml:space="preserve">such that Eq. (6.5) holds, go long in</w:t>
      </w:r>
      <w:r>
        <w:t xml:space="preserve"> </w:t>
      </w:r>
      <m:oMath>
        <m:sSub>
          <m:e>
            <m:r>
              <m:t>O</m:t>
            </m:r>
          </m:e>
          <m:sub>
            <m:sSub>
              <m:e>
                <m:r>
                  <m:t>t</m:t>
                </m:r>
              </m:e>
              <m:sub>
                <m:r>
                  <m:t>i</m:t>
                </m:r>
              </m:sub>
            </m:sSub>
            <m:r>
              <m:rPr>
                <m:sty m:val="p"/>
              </m:rPr>
              <m:t>+</m:t>
            </m:r>
            <m:r>
              <m:t>1</m:t>
            </m:r>
          </m:sub>
        </m:sSub>
      </m:oMath>
      <w:r>
        <w:t xml:space="preserve">.</w:t>
      </w:r>
      <w:r>
        <w:t xml:space="preserve"> </w:t>
      </w:r>
      <w:r>
        <w:t xml:space="preserve">Technical analysts assert that when either of these crossings occur, then prices will continue beyond the level line for a while; hence, new trend lines should be recomputed after a turning point located near</w:t>
      </w:r>
      <w:r>
        <w:t xml:space="preserve"> </w:t>
      </w:r>
      <m:oMath>
        <m:sSub>
          <m:e>
            <m:r>
              <m:t>t</m:t>
            </m:r>
          </m:e>
          <m:sub>
            <m:r>
              <m:t>i</m:t>
            </m:r>
            <m:r>
              <m:rPr>
                <m:sty m:val="p"/>
              </m:rPr>
              <m:t>−</m:t>
            </m:r>
            <m:r>
              <m:t>1</m:t>
            </m:r>
          </m:sub>
        </m:sSub>
      </m:oMath>
      <w:r>
        <w:t xml:space="preserve">.</w:t>
      </w:r>
    </w:p>
    <w:p>
      <w:pPr>
        <w:pStyle w:val="BodyText"/>
      </w:pPr>
      <w:r>
        <w:t xml:space="preserve">On the subfamily of combined upper and lower crossings, or trading bands, we have the following simple rule.</w:t>
      </w:r>
    </w:p>
    <w:p>
      <w:pPr>
        <w:pStyle w:val="BodyText"/>
      </w:pPr>
      <w:r>
        <w:t xml:space="preserve">High-Low Envelopes: For a given</w:t>
      </w:r>
      <w:r>
        <w:t xml:space="preserve"> </w:t>
      </w:r>
      <m:oMath>
        <m:r>
          <m:t>n</m:t>
        </m:r>
        <m:r>
          <m:rPr>
            <m:sty m:val="p"/>
          </m:rPr>
          <m:t>&gt;</m:t>
        </m:r>
        <m:r>
          <m:t>0</m:t>
        </m:r>
      </m:oMath>
      <w:r>
        <w:t xml:space="preserve"> </w:t>
      </w:r>
      <w:r>
        <w:t xml:space="preserve">and for each time</w:t>
      </w:r>
      <w:r>
        <w:t xml:space="preserve"> </w:t>
      </w:r>
      <m:oMath>
        <m:r>
          <m:t>t</m:t>
        </m:r>
      </m:oMath>
      <w:r>
        <w:t xml:space="preserve">, consider a window of local extrema around the price</w:t>
      </w:r>
      <w:r>
        <w:t xml:space="preserve"> </w:t>
      </w:r>
      <m:oMath>
        <m:sSub>
          <m:e>
            <m:r>
              <m:t>P</m:t>
            </m:r>
          </m:e>
          <m:sub>
            <m:r>
              <m:t>t</m:t>
            </m:r>
          </m:sub>
        </m:sSub>
      </m:oMath>
      <w:r>
        <w:t xml:space="preserve">, build as follows: in the time interval</w:t>
      </w:r>
      <w:r>
        <w:t xml:space="preserve"> </w:t>
      </w:r>
      <m:oMath>
        <m:d>
          <m:dPr>
            <m:begChr m:val="["/>
            <m:endChr m:val="]"/>
            <m:sepChr m:val=""/>
            <m:grow/>
          </m:dPr>
          <m:e>
            <m:r>
              <m:t>t</m:t>
            </m:r>
            <m:r>
              <m:rPr>
                <m:sty m:val="p"/>
              </m:rPr>
              <m:t>−</m:t>
            </m:r>
            <m:r>
              <m:t>n</m:t>
            </m:r>
            <m:r>
              <m:rPr>
                <m:sty m:val="p"/>
              </m:rPr>
              <m:t>,</m:t>
            </m:r>
            <m:r>
              <m:t>t</m:t>
            </m:r>
          </m:e>
        </m:d>
      </m:oMath>
      <w:r>
        <w:t xml:space="preserve"> </w:t>
      </w:r>
      <w:r>
        <w:t xml:space="preserve">take the highest high,</w:t>
      </w:r>
      <w:r>
        <w:t xml:space="preserve"> </w:t>
      </w:r>
      <m:oMath>
        <m:r>
          <m:t>H</m:t>
        </m:r>
        <m:r>
          <m:t>H</m:t>
        </m:r>
        <m:d>
          <m:dPr>
            <m:begChr m:val="("/>
            <m:endChr m:val=")"/>
            <m:sepChr m:val=""/>
            <m:grow/>
          </m:dPr>
          <m:e>
            <m:r>
              <m:t>t</m:t>
            </m:r>
          </m:e>
        </m:d>
        <m:r>
          <m:rPr>
            <m:sty m:val="p"/>
          </m:rPr>
          <m:t>=</m:t>
        </m:r>
        <m:r>
          <m:rPr>
            <m:sty m:val="p"/>
          </m:rPr>
          <m:t>max</m:t>
        </m:r>
        <m:d>
          <m:dPr>
            <m:begChr m:val="("/>
            <m:endChr m:val=")"/>
            <m:sepChr m:val=""/>
            <m:grow/>
          </m:dPr>
          <m:e>
            <m:sSub>
              <m:e>
                <m:r>
                  <m:t>H</m:t>
                </m:r>
              </m:e>
              <m:sub>
                <m:r>
                  <m:t>t</m:t>
                </m:r>
                <m:r>
                  <m:rPr>
                    <m:sty m:val="p"/>
                  </m:rPr>
                  <m:t>−</m:t>
                </m:r>
                <m:r>
                  <m:t>n</m:t>
                </m:r>
              </m:sub>
            </m:sSub>
            <m:r>
              <m:rPr>
                <m:sty m:val="p"/>
              </m:rPr>
              <m:t>,</m:t>
            </m:r>
            <m:r>
              <m:rPr>
                <m:sty m:val="p"/>
              </m:rPr>
              <m:t>…</m:t>
            </m:r>
            <m:r>
              <m:rPr>
                <m:sty m:val="p"/>
              </m:rPr>
              <m:t>,</m:t>
            </m:r>
            <m:sSub>
              <m:e>
                <m:r>
                  <m:t>H</m:t>
                </m:r>
              </m:e>
              <m:sub>
                <m:r>
                  <m:t>t</m:t>
                </m:r>
              </m:sub>
            </m:sSub>
          </m:e>
        </m:d>
      </m:oMath>
      <w:r>
        <w:t xml:space="preserve">, where</w:t>
      </w:r>
      <w:r>
        <w:t xml:space="preserve"> </w:t>
      </w:r>
      <m:oMath>
        <m:sSub>
          <m:e>
            <m:r>
              <m:t>H</m:t>
            </m:r>
          </m:e>
          <m:sub>
            <m:r>
              <m:t>t</m:t>
            </m:r>
          </m:sub>
        </m:sSub>
      </m:oMath>
      <w:r>
        <w:t xml:space="preserve"> </w:t>
      </w:r>
      <w:r>
        <w:t xml:space="preserve">is the High at time</w:t>
      </w:r>
      <w:r>
        <w:t xml:space="preserve"> </w:t>
      </w:r>
      <m:oMath>
        <m:r>
          <m:t>t</m:t>
        </m:r>
      </m:oMath>
      <w:r>
        <w:t xml:space="preserve">; and the lowest low,</w:t>
      </w:r>
      <w:r>
        <w:t xml:space="preserve"> </w:t>
      </w:r>
      <m:oMath>
        <m:r>
          <m:t>L</m:t>
        </m:r>
        <m:r>
          <m:t>L</m:t>
        </m:r>
        <m:d>
          <m:dPr>
            <m:begChr m:val="("/>
            <m:endChr m:val=")"/>
            <m:sepChr m:val=""/>
            <m:grow/>
          </m:dPr>
          <m:e>
            <m:r>
              <m:t>t</m:t>
            </m:r>
          </m:e>
        </m:d>
        <m:r>
          <m:rPr>
            <m:sty m:val="p"/>
          </m:rPr>
          <m:t>=</m:t>
        </m:r>
        <m:r>
          <m:rPr>
            <m:sty m:val="p"/>
          </m:rPr>
          <m:t>min</m:t>
        </m:r>
        <m:d>
          <m:dPr>
            <m:begChr m:val="("/>
            <m:endChr m:val=")"/>
            <m:sepChr m:val=""/>
            <m:grow/>
          </m:dPr>
          <m:e>
            <m:sSub>
              <m:e>
                <m:r>
                  <m:t>L</m:t>
                </m:r>
              </m:e>
              <m:sub>
                <m:r>
                  <m:t>t</m:t>
                </m:r>
                <m:r>
                  <m:rPr>
                    <m:sty m:val="p"/>
                  </m:rPr>
                  <m:t>−</m:t>
                </m:r>
                <m:r>
                  <m:t>n</m:t>
                </m:r>
              </m:sub>
            </m:sSub>
            <m:r>
              <m:rPr>
                <m:sty m:val="p"/>
              </m:rPr>
              <m:t>,</m:t>
            </m:r>
            <m:r>
              <m:rPr>
                <m:sty m:val="p"/>
              </m:rPr>
              <m:t>…</m:t>
            </m:r>
            <m:r>
              <m:rPr>
                <m:sty m:val="p"/>
              </m:rPr>
              <m:t>,</m:t>
            </m:r>
            <m:sSub>
              <m:e>
                <m:r>
                  <m:t>L</m:t>
                </m:r>
              </m:e>
              <m:sub>
                <m:r>
                  <m:t>t</m:t>
                </m:r>
              </m:sub>
            </m:sSub>
          </m:e>
        </m:d>
      </m:oMath>
      <w:r>
        <w:t xml:space="preserve">, where</w:t>
      </w:r>
      <w:r>
        <w:t xml:space="preserve"> </w:t>
      </w:r>
      <m:oMath>
        <m:sSub>
          <m:e>
            <m:r>
              <m:t>L</m:t>
            </m:r>
          </m:e>
          <m:sub>
            <m:r>
              <m:t>t</m:t>
            </m:r>
          </m:sub>
        </m:sSub>
      </m:oMath>
      <w:r>
        <w:t xml:space="preserve"> </w:t>
      </w:r>
      <w:r>
        <w:t xml:space="preserve">is the Low at time</w:t>
      </w:r>
      <w:r>
        <w:t xml:space="preserve"> </w:t>
      </w:r>
      <m:oMath>
        <m:r>
          <m:t>t</m:t>
        </m:r>
      </m:oMath>
      <w:r>
        <w:t xml:space="preserve">. Then:</w:t>
      </w:r>
      <w:r>
        <w:t xml:space="preserve"> </w:t>
      </w:r>
      <w:r>
        <w:t xml:space="preserve">- Go long when price at time</w:t>
      </w:r>
      <w:r>
        <w:t xml:space="preserve"> </w:t>
      </w:r>
      <m:oMath>
        <m:r>
          <m:t>t</m:t>
        </m:r>
        <m:r>
          <m:rPr>
            <m:sty m:val="p"/>
          </m:rPr>
          <m:t>+</m:t>
        </m:r>
        <m:r>
          <m:t>1</m:t>
        </m:r>
        <m:r>
          <m:rPr>
            <m:sty m:val="p"/>
          </m:rPr>
          <m:t>,</m:t>
        </m:r>
        <m:sSub>
          <m:e>
            <m:r>
              <m:t>P</m:t>
            </m:r>
          </m:e>
          <m:sub>
            <m:r>
              <m:t>t</m:t>
            </m:r>
            <m:r>
              <m:rPr>
                <m:sty m:val="p"/>
              </m:rPr>
              <m:t>+</m:t>
            </m:r>
            <m:r>
              <m:t>1</m:t>
            </m:r>
          </m:sub>
        </m:sSub>
        <m:r>
          <m:rPr>
            <m:sty m:val="p"/>
          </m:rPr>
          <m:t>&gt;</m:t>
        </m:r>
        <m:r>
          <m:t>H</m:t>
        </m:r>
        <m:r>
          <m:t>H</m:t>
        </m:r>
        <m:d>
          <m:dPr>
            <m:begChr m:val="("/>
            <m:endChr m:val=")"/>
            <m:sepChr m:val=""/>
            <m:grow/>
          </m:dPr>
          <m:e>
            <m:r>
              <m:t>t</m:t>
            </m:r>
          </m:e>
        </m:d>
      </m:oMath>
      <w:r>
        <w:t xml:space="preserve">.</w:t>
      </w:r>
      <w:r>
        <w:t xml:space="preserve"> </w:t>
      </w:r>
      <w:r>
        <w:t xml:space="preserve">- Go short when</w:t>
      </w:r>
      <w:r>
        <w:t xml:space="preserve"> </w:t>
      </w:r>
      <m:oMath>
        <m:sSub>
          <m:e>
            <m:r>
              <m:t>P</m:t>
            </m:r>
          </m:e>
          <m:sub>
            <m:r>
              <m:t>t</m:t>
            </m:r>
            <m:r>
              <m:rPr>
                <m:sty m:val="p"/>
              </m:rPr>
              <m:t>+</m:t>
            </m:r>
            <m:r>
              <m:t>1</m:t>
            </m:r>
          </m:sub>
        </m:sSub>
        <m:r>
          <m:rPr>
            <m:sty m:val="p"/>
          </m:rPr>
          <m:t>&lt;</m:t>
        </m:r>
        <m:r>
          <m:t>L</m:t>
        </m:r>
        <m:r>
          <m:t>L</m:t>
        </m:r>
        <m:d>
          <m:dPr>
            <m:begChr m:val="("/>
            <m:endChr m:val=")"/>
            <m:sepChr m:val=""/>
            <m:grow/>
          </m:dPr>
          <m:e>
            <m:r>
              <m:t>t</m:t>
            </m:r>
          </m:e>
        </m:d>
      </m:oMath>
      <w:r>
        <w:t xml:space="preserve">.</w:t>
      </w:r>
    </w:p>
    <w:p>
      <w:pPr>
        <w:pStyle w:val="BodyText"/>
      </w:pPr>
      <w:r>
        <w:t xml:space="preserve">A variation of this rule is to consider two moving averages in place of the highest high,</w:t>
      </w:r>
      <w:r>
        <w:t xml:space="preserve"> </w:t>
      </w:r>
      <m:oMath>
        <m:r>
          <m:t>H</m:t>
        </m:r>
        <m:r>
          <m:t>H</m:t>
        </m:r>
        <m:d>
          <m:dPr>
            <m:begChr m:val="("/>
            <m:endChr m:val=")"/>
            <m:sepChr m:val=""/>
            <m:grow/>
          </m:dPr>
          <m:e>
            <m:r>
              <m:t>t</m:t>
            </m:r>
          </m:e>
        </m:d>
      </m:oMath>
      <w:r>
        <w:t xml:space="preserve">, and the lowest low,</w:t>
      </w:r>
      <w:r>
        <w:t xml:space="preserve"> </w:t>
      </w:r>
      <m:oMath>
        <m:r>
          <m:t>L</m:t>
        </m:r>
        <m:r>
          <m:t>L</m:t>
        </m:r>
        <m:d>
          <m:dPr>
            <m:begChr m:val="("/>
            <m:endChr m:val=")"/>
            <m:sepChr m:val=""/>
            <m:grow/>
          </m:dPr>
          <m:e>
            <m:r>
              <m:t>t</m:t>
            </m:r>
          </m:e>
        </m:d>
      </m:oMath>
      <w:r>
        <w:t xml:space="preserve">. Bollinger bands, a well-known rule among professional traders, go a notch further by taking as the window two standard deviations around the 20 -day moving average</w:t>
      </w:r>
      <w:r>
        <w:t xml:space="preserve"> </w:t>
      </w:r>
      <m:oMath>
        <m:r>
          <m:t>M</m:t>
        </m:r>
        <m:r>
          <m:t>A</m:t>
        </m:r>
        <m:sSub>
          <m:e>
            <m:d>
              <m:dPr>
                <m:begChr m:val="("/>
                <m:endChr m:val=")"/>
                <m:sepChr m:val=""/>
                <m:grow/>
              </m:dPr>
              <m:e>
                <m:r>
                  <m:t>20</m:t>
                </m:r>
              </m:e>
            </m:d>
          </m:e>
          <m:sub>
            <m:r>
              <m:t>t</m:t>
            </m:r>
          </m:sub>
        </m:sSub>
      </m:oMath>
      <w:r>
        <w:t xml:space="preserve">, at each time</w:t>
      </w:r>
      <w:r>
        <w:t xml:space="preserve"> </w:t>
      </w:r>
      <m:oMath>
        <m:r>
          <m:t>t</m:t>
        </m:r>
      </m:oMath>
      <w:r>
        <w:t xml:space="preserve">.</w:t>
      </w:r>
      <w:r>
        <w:t xml:space="preserve"> </w:t>
      </w:r>
      <w:r>
        <w:t xml:space="preserve">For all these envelopes or channels, the theory states that movement outside the bands should continue, and this supports the above trading decisions. In Note</w:t>
      </w:r>
      <w:r>
        <w:t xml:space="preserve"> </w:t>
      </w:r>
      <m:oMath>
        <m:r>
          <m:t>6.3</m:t>
        </m:r>
        <m:r>
          <m:t>.8</m:t>
        </m:r>
      </m:oMath>
      <w:r>
        <w:t xml:space="preserve"> </w:t>
      </w:r>
      <w:r>
        <w:t xml:space="preserve">at the end of the chapter, we present another interesting and much used technical rule of this family of envelope crossings, the Relative Strength Index (RSI).</w:t>
      </w:r>
      <w:r>
        <w:t xml:space="preserve"> </w:t>
      </w:r>
      <w:r>
        <w:t xml:space="preserve">R Example 6.1 The quantmod package has many functions for calculating and drawing different technical indicators. The</w:t>
      </w:r>
      <w:r>
        <w:t xml:space="preserve"> </w:t>
      </w:r>
      <m:oMath>
        <m:r>
          <m:rPr>
            <m:sty m:val="p"/>
          </m:rPr>
          <m:t>R</m:t>
        </m:r>
      </m:oMath>
      <w:r>
        <w:t xml:space="preserve"> </w:t>
      </w:r>
      <w:r>
        <w:t xml:space="preserve">commands below retrieve the historical quotes of Apple (AAPL) from Yahoo, and charts the price history from June, 2008 to April, 2009, using a candlestick representation for each daily tick, with positive candles in green (up. Col</w:t>
      </w:r>
      <w:r>
        <w:t xml:space="preserve"> </w:t>
      </w:r>
      <m:oMath>
        <m:sSup>
          <m:e>
            <m:r>
              <m:rPr>
                <m:sty m:val="p"/>
              </m:rPr>
              <m:t>=</m:t>
            </m:r>
          </m:e>
          <m:sup>
            <m:r>
              <m:rPr>
                <m:sty m:val="p"/>
              </m:rPr>
              <m:t>′</m:t>
            </m:r>
          </m:sup>
        </m:sSup>
      </m:oMath>
      <w:r>
        <w:t xml:space="preserve"> </w:t>
      </w:r>
      <w:r>
        <w:t xml:space="preserve">green’ ) and negative candles in blue</w:t>
      </w:r>
      <w:r>
        <w:t xml:space="preserve"> </w:t>
      </w:r>
      <m:oMath>
        <m:d>
          <m:dPr>
            <m:begChr m:val="("/>
            <m:endChr m:val=""/>
            <m:sepChr m:val=""/>
            <m:grow/>
          </m:dPr>
          <m:e>
            <m:r>
              <m:t>d</m:t>
            </m:r>
            <m:r>
              <m:t>n</m:t>
            </m:r>
            <m:r>
              <m:rPr>
                <m:sty m:val="p"/>
              </m:rPr>
              <m:t>.</m:t>
            </m:r>
            <m:r>
              <m:t>c</m:t>
            </m:r>
            <m:r>
              <m:t>o</m:t>
            </m:r>
            <m:r>
              <m:t>l</m:t>
            </m:r>
            <m:r>
              <m:rPr>
                <m:sty m:val="p"/>
              </m:rPr>
              <m:t>=</m:t>
            </m:r>
            <m:sSup>
              <m:e>
                <m:r>
                  <m:t>​</m:t>
                </m:r>
              </m:e>
              <m:sup>
                <m:r>
                  <m:rPr>
                    <m:sty m:val="p"/>
                  </m:rPr>
                  <m:t>′</m:t>
                </m:r>
              </m:sup>
            </m:sSup>
          </m:e>
        </m:d>
      </m:oMath>
      <w:r>
        <w:t xml:space="preserve"> </w:t>
      </w:r>
      <w:r>
        <w:t xml:space="preserve">blue</w:t>
      </w:r>
      <w:r>
        <w:t xml:space="preserve"> </w:t>
      </w:r>
      <m:oMath>
        <m:sSup>
          <m:e>
            <m:r>
              <m:t>​</m:t>
            </m:r>
          </m:e>
          <m:sup>
            <m:r>
              <m:rPr>
                <m:sty m:val="p"/>
              </m:rPr>
              <m:t>′</m:t>
            </m:r>
          </m:sup>
        </m:sSup>
      </m:oMath>
      <w:r>
        <w:t xml:space="preserve"> </w:t>
      </w:r>
      <w:r>
        <w:t xml:space="preserve">); two moving averages</w:t>
      </w:r>
      <w:r>
        <w:t xml:space="preserve"> </w:t>
      </w:r>
      <m:oMath>
        <m:d>
          <m:dPr>
            <m:begChr m:val="("/>
            <m:endChr m:val=""/>
            <m:sepChr m:val=""/>
            <m:grow/>
          </m:dPr>
          <m:e>
            <m:r>
              <m:t>M</m:t>
            </m:r>
            <m:r>
              <m:t>A</m:t>
            </m:r>
            <m:sSub>
              <m:e>
                <m:d>
                  <m:dPr>
                    <m:begChr m:val="("/>
                    <m:endChr m:val=")"/>
                    <m:sepChr m:val=""/>
                    <m:grow/>
                  </m:dPr>
                  <m:e>
                    <m:r>
                      <m:t>50</m:t>
                    </m:r>
                  </m:e>
                </m:d>
              </m:e>
              <m:sub>
                <m:r>
                  <m:t>t</m:t>
                </m:r>
              </m:sub>
            </m:sSub>
          </m:e>
        </m:d>
      </m:oMath>
      <w:r>
        <w:t xml:space="preserve"> </w:t>
      </w:r>
      <w:r>
        <w:t xml:space="preserve">in blue and</w:t>
      </w:r>
      <w:r>
        <w:t xml:space="preserve"> </w:t>
      </w:r>
      <m:oMath>
        <m:r>
          <m:t>M</m:t>
        </m:r>
        <m:r>
          <m:t>A</m:t>
        </m:r>
        <m:sSub>
          <m:e>
            <m:d>
              <m:dPr>
                <m:begChr m:val="("/>
                <m:endChr m:val=")"/>
                <m:sepChr m:val=""/>
                <m:grow/>
              </m:dPr>
              <m:e>
                <m:r>
                  <m:t>10</m:t>
                </m:r>
              </m:e>
            </m:d>
          </m:e>
          <m:sub>
            <m:r>
              <m:t>t</m:t>
            </m:r>
          </m:sub>
        </m:sSub>
      </m:oMath>
      <w:r>
        <w:t xml:space="preserve"> </w:t>
      </w:r>
      <w:r>
        <w:t xml:space="preserve">in black), Bollinger bands on a 20 day moving average with bands at 2 standard deviations, and RSI indicator are also drawn.</w:t>
      </w:r>
    </w:p>
    <w:p>
      <w:pPr>
        <w:pStyle w:val="BodyText"/>
      </w:pPr>
      <w:r>
        <w:t xml:space="preserve">Pattern recognition. The rules in this group are based on recognizing some pattern drawn by a portion of the price curve ending at the current time, and issuing a buy or sell signal. Most of these patterns can be formally defined using local maxima and minima, a point that we shall illustrate through some meaningful examples. We consider three very popular western-world patterns, namely head and shoulders, triangles, and gaps, and two japanese candlesticks patterns, the hammer and the morning star.</w:t>
      </w:r>
    </w:p>
    <w:p>
      <w:pPr>
        <w:pStyle w:val="BodyText"/>
      </w:pPr>
      <w:r>
        <w:t xml:space="preserve">Head and Shoulders. A Head-and-Shoulders (HS) price pattern have been regarded among technical analysts as one of the</w:t>
      </w:r>
      <w:r>
        <w:t xml:space="preserve"> </w:t>
      </w:r>
      <w:r>
        <w:t xml:space="preserve">“</w:t>
      </w:r>
      <w:r>
        <w:t xml:space="preserve">most important and reliable reversal pattern</w:t>
      </w:r>
      <w:r>
        <w:t xml:space="preserve">”</w:t>
      </w:r>
      <w:r>
        <w:t xml:space="preserve"> </w:t>
      </w:r>
      <w:r>
        <w:t xml:space="preserve">(see Edwards and Magee (1966, Chap. VI) and (Achelis 2001, p. 246)). A HS pattern occurs when the price series, being in an uptrend, first describes a stair-step by marking a local maximum</w:t>
      </w:r>
      <w:r>
        <w:t xml:space="preserve"> </w:t>
      </w:r>
      <m:oMath>
        <m:sSub>
          <m:e>
            <m:r>
              <m:t>E</m:t>
            </m:r>
          </m:e>
          <m:sub>
            <m:r>
              <m:t>1</m:t>
            </m:r>
          </m:sub>
        </m:sSub>
      </m:oMath>
      <w:r>
        <w:t xml:space="preserve">, then a local minimum</w:t>
      </w:r>
      <w:r>
        <w:t xml:space="preserve"> </w:t>
      </w:r>
      <m:oMath>
        <m:sSub>
          <m:e>
            <m:r>
              <m:t>E</m:t>
            </m:r>
          </m:e>
          <m:sub>
            <m:r>
              <m:t>2</m:t>
            </m:r>
          </m:sub>
        </m:sSub>
        <m:r>
          <m:rPr>
            <m:sty m:val="p"/>
          </m:rPr>
          <m:t>&lt;</m:t>
        </m:r>
        <m:sSub>
          <m:e>
            <m:r>
              <m:t>E</m:t>
            </m:r>
          </m:e>
          <m:sub>
            <m:r>
              <m:t>1</m:t>
            </m:r>
          </m:sub>
        </m:sSub>
      </m:oMath>
      <w:r>
        <w:t xml:space="preserve">, followed later by a higher local maximum</w:t>
      </w:r>
      <w:r>
        <w:t xml:space="preserve"> </w:t>
      </w:r>
      <m:oMath>
        <m:sSub>
          <m:e>
            <m:r>
              <m:t>E</m:t>
            </m:r>
          </m:e>
          <m:sub>
            <m:r>
              <m:t>3</m:t>
            </m:r>
          </m:sub>
        </m:sSub>
        <m:r>
          <m:rPr>
            <m:sty m:val="p"/>
          </m:rPr>
          <m:t>&gt;</m:t>
        </m:r>
        <m:sSub>
          <m:e>
            <m:r>
              <m:t>E</m:t>
            </m:r>
          </m:e>
          <m:sub>
            <m:r>
              <m:t>1</m:t>
            </m:r>
          </m:sub>
        </m:sSub>
      </m:oMath>
      <w:r>
        <w:t xml:space="preserve">; then at this last point the trend reverses falling through a similar stair-step shape with new local minimum</w:t>
      </w:r>
      <w:r>
        <w:t xml:space="preserve"> </w:t>
      </w:r>
      <m:oMath>
        <m:sSub>
          <m:e>
            <m:r>
              <m:t>E</m:t>
            </m:r>
          </m:e>
          <m:sub>
            <m:r>
              <m:t>4</m:t>
            </m:r>
          </m:sub>
        </m:sSub>
      </m:oMath>
      <w:r>
        <w:t xml:space="preserve">, and finalizing at a local maximum</w:t>
      </w:r>
      <w:r>
        <w:t xml:space="preserve"> </w:t>
      </w:r>
      <m:oMath>
        <m:sSub>
          <m:e>
            <m:r>
              <m:t>E</m:t>
            </m:r>
          </m:e>
          <m:sub>
            <m:r>
              <m:t>5</m:t>
            </m:r>
          </m:sub>
        </m:sSub>
        <m:r>
          <m:rPr>
            <m:sty m:val="p"/>
          </m:rPr>
          <m:t>&lt;</m:t>
        </m:r>
        <m:sSub>
          <m:e>
            <m:r>
              <m:t>E</m:t>
            </m:r>
          </m:e>
          <m:sub>
            <m:r>
              <m:t>3</m:t>
            </m:r>
          </m:sub>
        </m:sSub>
      </m:oMath>
      <w:r>
        <w:t xml:space="preserve">. The resulting figure consists of a left-shoulder, its top marked by</w:t>
      </w:r>
      <w:r>
        <w:t xml:space="preserve"> </w:t>
      </w:r>
      <m:oMath>
        <m:sSub>
          <m:e>
            <m:r>
              <m:t>E</m:t>
            </m:r>
          </m:e>
          <m:sub>
            <m:r>
              <m:t>1</m:t>
            </m:r>
          </m:sub>
        </m:sSub>
      </m:oMath>
      <w:r>
        <w:t xml:space="preserve">, a head, with its top marked by</w:t>
      </w:r>
      <w:r>
        <w:t xml:space="preserve"> </w:t>
      </w:r>
      <m:oMath>
        <m:sSub>
          <m:e>
            <m:r>
              <m:t>E</m:t>
            </m:r>
          </m:e>
          <m:sub>
            <m:r>
              <m:t>3</m:t>
            </m:r>
          </m:sub>
        </m:sSub>
      </m:oMath>
      <w:r>
        <w:t xml:space="preserve">, and a right-shoulder, marked by</w:t>
      </w:r>
      <w:r>
        <w:t xml:space="preserve"> </w:t>
      </w:r>
      <m:oMath>
        <m:sSub>
          <m:e>
            <m:r>
              <m:t>E</m:t>
            </m:r>
          </m:e>
          <m:sub>
            <m:r>
              <m:t>5</m:t>
            </m:r>
          </m:sub>
        </m:sSub>
      </m:oMath>
      <w:r>
        <w:t xml:space="preserve">. Let</w:t>
      </w:r>
      <w:r>
        <w:t xml:space="preserve"> </w:t>
      </w:r>
      <m:oMath>
        <m:sSubSup>
          <m:e>
            <m:r>
              <m:t>t</m:t>
            </m:r>
          </m:e>
          <m:sub>
            <m:r>
              <m:t>1</m:t>
            </m:r>
          </m:sub>
          <m:sup>
            <m:r>
              <m:rPr>
                <m:sty m:val="p"/>
              </m:rPr>
              <m:t>*</m:t>
            </m:r>
          </m:sup>
        </m:sSubSup>
        <m:r>
          <m:rPr>
            <m:sty m:val="p"/>
          </m:rPr>
          <m:t>&lt;</m:t>
        </m:r>
        <m:sSubSup>
          <m:e>
            <m:r>
              <m:t>t</m:t>
            </m:r>
          </m:e>
          <m:sub>
            <m:r>
              <m:t>2</m:t>
            </m:r>
          </m:sub>
          <m:sup>
            <m:r>
              <m:rPr>
                <m:sty m:val="p"/>
              </m:rPr>
              <m:t>*</m:t>
            </m:r>
          </m:sup>
        </m:sSubSup>
        <m:r>
          <m:rPr>
            <m:sty m:val="p"/>
          </m:rPr>
          <m:t>&lt;</m:t>
        </m:r>
        <m:sSubSup>
          <m:e>
            <m:r>
              <m:t>t</m:t>
            </m:r>
          </m:e>
          <m:sub>
            <m:r>
              <m:t>3</m:t>
            </m:r>
          </m:sub>
          <m:sup>
            <m:r>
              <m:rPr>
                <m:sty m:val="p"/>
              </m:rPr>
              <m:t>*</m:t>
            </m:r>
          </m:sup>
        </m:sSubSup>
        <m:r>
          <m:rPr>
            <m:sty m:val="p"/>
          </m:rPr>
          <m:t>&lt;</m:t>
        </m:r>
        <m:sSubSup>
          <m:e>
            <m:r>
              <m:t>t</m:t>
            </m:r>
          </m:e>
          <m:sub>
            <m:r>
              <m:t>4</m:t>
            </m:r>
          </m:sub>
          <m:sup>
            <m:r>
              <m:rPr>
                <m:sty m:val="p"/>
              </m:rPr>
              <m:t>*</m:t>
            </m:r>
          </m:sup>
        </m:sSubSup>
        <m:r>
          <m:rPr>
            <m:sty m:val="p"/>
          </m:rPr>
          <m:t>&lt;</m:t>
        </m:r>
        <m:sSubSup>
          <m:e>
            <m:r>
              <m:t>t</m:t>
            </m:r>
          </m:e>
          <m:sub>
            <m:r>
              <m:t>5</m:t>
            </m:r>
          </m:sub>
          <m:sup>
            <m:r>
              <m:rPr>
                <m:sty m:val="p"/>
              </m:rPr>
              <m:t>*</m:t>
            </m:r>
          </m:sup>
        </m:sSubSup>
      </m:oMath>
      <w:r>
        <w:t xml:space="preserve"> </w:t>
      </w:r>
      <w:r>
        <w:t xml:space="preserve">be the time instants (e.g. dates) at which the values</w:t>
      </w:r>
      <w:r>
        <w:t xml:space="preserve"> </w:t>
      </w:r>
      <m:oMath>
        <m:sSub>
          <m:e>
            <m:r>
              <m:t>E</m:t>
            </m:r>
          </m:e>
          <m:sub>
            <m:r>
              <m:t>1</m:t>
            </m:r>
          </m:sub>
        </m:sSub>
        <m:r>
          <m:rPr>
            <m:sty m:val="p"/>
          </m:rPr>
          <m:t>,</m:t>
        </m:r>
        <m:sSub>
          <m:e>
            <m:r>
              <m:t>E</m:t>
            </m:r>
          </m:e>
          <m:sub>
            <m:r>
              <m:t>2</m:t>
            </m:r>
          </m:sub>
        </m:sSub>
        <m:r>
          <m:rPr>
            <m:sty m:val="p"/>
          </m:rPr>
          <m:t>,</m:t>
        </m:r>
        <m:sSub>
          <m:e>
            <m:r>
              <m:t>E</m:t>
            </m:r>
          </m:e>
          <m:sub>
            <m:r>
              <m:t>3</m:t>
            </m:r>
          </m:sub>
        </m:sSub>
        <m:r>
          <m:rPr>
            <m:sty m:val="p"/>
          </m:rPr>
          <m:t>,</m:t>
        </m:r>
        <m:sSub>
          <m:e>
            <m:r>
              <m:t>E</m:t>
            </m:r>
          </m:e>
          <m:sub>
            <m:r>
              <m:t>4</m:t>
            </m:r>
          </m:sub>
        </m:sSub>
      </m:oMath>
      <w:r>
        <w:t xml:space="preserve"> </w:t>
      </w:r>
      <w:r>
        <w:t xml:space="preserve">and</w:t>
      </w:r>
      <w:r>
        <w:t xml:space="preserve"> </w:t>
      </w:r>
      <m:oMath>
        <m:sSub>
          <m:e>
            <m:r>
              <m:t>E</m:t>
            </m:r>
          </m:e>
          <m:sub>
            <m:r>
              <m:t>5</m:t>
            </m:r>
          </m:sub>
        </m:sSub>
      </m:oMath>
      <w:r>
        <w:t xml:space="preserve"> </w:t>
      </w:r>
      <w:r>
        <w:t xml:space="preserve">occurred. The straight line going through</w:t>
      </w:r>
      <w:r>
        <w:t xml:space="preserve"> </w:t>
      </w:r>
      <m:oMath>
        <m:d>
          <m:dPr>
            <m:begChr m:val="("/>
            <m:endChr m:val=")"/>
            <m:sepChr m:val=""/>
            <m:grow/>
          </m:dPr>
          <m:e>
            <m:sSubSup>
              <m:e>
                <m:r>
                  <m:t>t</m:t>
                </m:r>
              </m:e>
              <m:sub>
                <m:r>
                  <m:t>2</m:t>
                </m:r>
              </m:sub>
              <m:sup>
                <m:r>
                  <m:rPr>
                    <m:sty m:val="p"/>
                  </m:rPr>
                  <m:t>*</m:t>
                </m:r>
              </m:sup>
            </m:sSubSup>
            <m:r>
              <m:rPr>
                <m:sty m:val="p"/>
              </m:rPr>
              <m:t>,</m:t>
            </m:r>
            <m:sSub>
              <m:e>
                <m:r>
                  <m:t>E</m:t>
                </m:r>
              </m:e>
              <m:sub>
                <m:r>
                  <m:t>2</m:t>
                </m:r>
              </m:sub>
            </m:sSub>
          </m:e>
        </m:d>
      </m:oMath>
      <w:r>
        <w:t xml:space="preserve"> </w:t>
      </w:r>
      <w:r>
        <w:t xml:space="preserve">and</w:t>
      </w:r>
      <w:r>
        <w:t xml:space="preserve"> </w:t>
      </w:r>
      <m:oMath>
        <m:d>
          <m:dPr>
            <m:begChr m:val="("/>
            <m:endChr m:val=")"/>
            <m:sepChr m:val=""/>
            <m:grow/>
          </m:dPr>
          <m:e>
            <m:sSubSup>
              <m:e>
                <m:r>
                  <m:t>t</m:t>
                </m:r>
              </m:e>
              <m:sub>
                <m:r>
                  <m:t>4</m:t>
                </m:r>
              </m:sub>
              <m:sup>
                <m:r>
                  <m:rPr>
                    <m:sty m:val="p"/>
                  </m:rPr>
                  <m:t>*</m:t>
                </m:r>
              </m:sup>
            </m:sSubSup>
            <m:r>
              <m:rPr>
                <m:sty m:val="p"/>
              </m:rPr>
              <m:t>,</m:t>
            </m:r>
            <m:sSub>
              <m:e>
                <m:r>
                  <m:t>E</m:t>
                </m:r>
              </m:e>
              <m:sub>
                <m:r>
                  <m:t>4</m:t>
                </m:r>
              </m:sub>
            </m:sSub>
          </m:e>
        </m:d>
      </m:oMath>
      <w:r>
        <w:t xml:space="preserve"> </w:t>
      </w:r>
      <w:r>
        <w:t xml:space="preserve">is called the neck line. The trading rule for this pattern advises to sell (or go short) as soon as the price falls below the neck line. Figure</w:t>
      </w:r>
      <w:r>
        <w:t xml:space="preserve"> </w:t>
      </w:r>
      <m:oMath>
        <m:r>
          <m:t>6.7</m:t>
        </m:r>
      </m:oMath>
      <w:r>
        <w:t xml:space="preserve"> </w:t>
      </w:r>
      <w:r>
        <w:t xml:space="preserve">presents an example of the HS pattern. Now, in order to completely formalize this pattern (and build an algorithm to recognize it), we need to impose two important restrictions on the extreme values</w:t>
      </w:r>
      <w:r>
        <w:t xml:space="preserve"> </w:t>
      </w:r>
      <m:oMath>
        <m:sSub>
          <m:e>
            <m:r>
              <m:t>E</m:t>
            </m:r>
          </m:e>
          <m:sub>
            <m:r>
              <m:t>1</m:t>
            </m:r>
          </m:sub>
        </m:sSub>
        <m:r>
          <m:rPr>
            <m:sty m:val="p"/>
          </m:rPr>
          <m:t>,</m:t>
        </m:r>
        <m:r>
          <m:rPr>
            <m:sty m:val="p"/>
          </m:rPr>
          <m:t>…</m:t>
        </m:r>
        <m:r>
          <m:rPr>
            <m:sty m:val="p"/>
          </m:rPr>
          <m:t>,</m:t>
        </m:r>
        <m:sSub>
          <m:e>
            <m:r>
              <m:t>E</m:t>
            </m:r>
          </m:e>
          <m:sub>
            <m:r>
              <m:t>5</m:t>
            </m:r>
          </m:sub>
        </m:sSub>
      </m:oMath>
      <w:r>
        <w:t xml:space="preserve">.</w:t>
      </w:r>
    </w:p>
    <w:p>
      <w:pPr>
        <w:numPr>
          <w:ilvl w:val="0"/>
          <w:numId w:val="1001"/>
        </w:numPr>
        <w:pStyle w:val="Compact"/>
      </w:pPr>
      <w:r>
        <w:t xml:space="preserve">Bandwidth: Practitioners of the HS trading rule, advise that the values of</w:t>
      </w:r>
      <w:r>
        <w:t xml:space="preserve"> </w:t>
      </w:r>
      <m:oMath>
        <m:sSub>
          <m:e>
            <m:r>
              <m:t>E</m:t>
            </m:r>
          </m:e>
          <m:sub>
            <m:r>
              <m:t>1</m:t>
            </m:r>
          </m:sub>
        </m:sSub>
      </m:oMath>
      <w:r>
        <w:t xml:space="preserve"> </w:t>
      </w:r>
      <w:r>
        <w:t xml:space="preserve">and</w:t>
      </w:r>
      <w:r>
        <w:t xml:space="preserve"> </w:t>
      </w:r>
      <m:oMath>
        <m:sSub>
          <m:e>
            <m:r>
              <m:t>E</m:t>
            </m:r>
          </m:e>
          <m:sub>
            <m:r>
              <m:t>5</m:t>
            </m:r>
          </m:sub>
        </m:sSub>
      </m:oMath>
      <w:r>
        <w:t xml:space="preserve"> </w:t>
      </w:r>
      <w:r>
        <w:t xml:space="preserve">(and of</w:t>
      </w:r>
      <w:r>
        <w:t xml:space="preserve"> </w:t>
      </w:r>
      <m:oMath>
        <m:sSub>
          <m:e>
            <m:r>
              <m:t>E</m:t>
            </m:r>
          </m:e>
          <m:sub>
            <m:r>
              <m:t>2</m:t>
            </m:r>
          </m:sub>
        </m:sSub>
      </m:oMath>
      <w:r>
        <w:t xml:space="preserve"> </w:t>
      </w:r>
      <w:r>
        <w:t xml:space="preserve">and</w:t>
      </w:r>
      <w:r>
        <w:t xml:space="preserve"> </w:t>
      </w:r>
      <m:oMath>
        <m:sSub>
          <m:e>
            <m:r>
              <m:t>E</m:t>
            </m:r>
          </m:e>
          <m:sub>
            <m:r>
              <m:t>4</m:t>
            </m:r>
          </m:sub>
        </m:sSub>
      </m:oMath>
      <w:r>
        <w:t xml:space="preserve"> </w:t>
      </w:r>
      <w:r>
        <w:t xml:space="preserve">) should be similar. However, it is highly unlikely that each pair of extrema would be equal, so we consider slightly more relaxed conditions. We ask that</w:t>
      </w:r>
      <w:r>
        <w:t xml:space="preserve"> </w:t>
      </w:r>
      <m:oMath>
        <m:sSub>
          <m:e>
            <m:r>
              <m:t>E</m:t>
            </m:r>
          </m:e>
          <m:sub>
            <m:r>
              <m:t>1</m:t>
            </m:r>
          </m:sub>
        </m:sSub>
      </m:oMath>
      <w:r>
        <w:t xml:space="preserve"> </w:t>
      </w:r>
      <w:r>
        <w:t xml:space="preserve">and</w:t>
      </w:r>
      <w:r>
        <w:t xml:space="preserve"> </w:t>
      </w:r>
      <m:oMath>
        <m:sSub>
          <m:e>
            <m:r>
              <m:t>E</m:t>
            </m:r>
          </m:e>
          <m:sub>
            <m:r>
              <m:t>2</m:t>
            </m:r>
          </m:sub>
        </m:sSub>
      </m:oMath>
      <w:r>
        <w:t xml:space="preserve"> </w:t>
      </w:r>
      <w:r>
        <w:t xml:space="preserve">(also</w:t>
      </w:r>
      <w:r>
        <w:t xml:space="preserve"> </w:t>
      </w:r>
      <m:oMath>
        <m:sSub>
          <m:e>
            <m:r>
              <m:t>E</m:t>
            </m:r>
          </m:e>
          <m:sub>
            <m:r>
              <m:t>2</m:t>
            </m:r>
          </m:sub>
        </m:sSub>
      </m:oMath>
      <w:r>
        <w:t xml:space="preserve"> </w:t>
      </w:r>
      <w:r>
        <w:t xml:space="preserve">and</w:t>
      </w:r>
      <w:r>
        <w:t xml:space="preserve"> </w:t>
      </w:r>
      <m:oMath>
        <m:sSub>
          <m:e>
            <m:r>
              <m:t>E</m:t>
            </m:r>
          </m:e>
          <m:sub>
            <m:r>
              <m:t>4</m:t>
            </m:r>
          </m:sub>
        </m:sSub>
      </m:oMath>
      <w:r>
        <w:t xml:space="preserve"> </w:t>
      </w:r>
      <w:r>
        <w:t xml:space="preserve">) be within a</w:t>
      </w:r>
      <w:r>
        <w:t xml:space="preserve"> </w:t>
      </w:r>
      <m:oMath>
        <m:r>
          <m:t>b</m:t>
        </m:r>
      </m:oMath>
      <w:r>
        <w:t xml:space="preserve"> </w:t>
      </w:r>
      <w:r>
        <w:t xml:space="preserve">factor of their averages.</w:t>
      </w:r>
      <w:r>
        <w:t xml:space="preserve"> </w:t>
      </w:r>
      <w:r>
        <w:t xml:space="preserve">Here</w:t>
      </w:r>
      <w:r>
        <w:t xml:space="preserve"> </w:t>
      </w:r>
      <m:oMath>
        <m:r>
          <m:t>b</m:t>
        </m:r>
      </m:oMath>
      <w:r>
        <w:t xml:space="preserve"> </w:t>
      </w:r>
      <w:r>
        <w:t xml:space="preserve">should be small; the recommended value being</w:t>
      </w:r>
      <w:r>
        <w:t xml:space="preserve"> </w:t>
      </w:r>
      <m:oMath>
        <m:r>
          <m:t>b</m:t>
        </m:r>
        <m:r>
          <m:rPr>
            <m:sty m:val="p"/>
          </m:rPr>
          <m:t>=</m:t>
        </m:r>
        <m:r>
          <m:t>0.015</m:t>
        </m:r>
      </m:oMath>
      <w:r>
        <w:t xml:space="preserve"> </w:t>
      </w:r>
      <w:r>
        <w:t xml:space="preserve">(in percentage terms this corresponds to</w:t>
      </w:r>
      <w:r>
        <w:t xml:space="preserve"> </w:t>
      </w:r>
      <m:oMath>
        <m:r>
          <m:t>1.5</m:t>
        </m:r>
        <m:r>
          <m:rPr>
            <m:sty m:val="p"/>
          </m:rPr>
          <m:t>%</m:t>
        </m:r>
      </m:oMath>
      <w:r>
        <w:t xml:space="preserve"> </w:t>
      </w:r>
      <w:r>
        <w:t xml:space="preserve">).</w:t>
      </w:r>
    </w:p>
    <w:p>
      <w:pPr>
        <w:numPr>
          <w:ilvl w:val="0"/>
          <w:numId w:val="1001"/>
        </w:numPr>
        <w:pStyle w:val="Compact"/>
      </w:pPr>
      <w:r>
        <w:t xml:space="preserve">Time-window length: We should be precise about the width of the shoulders and the head, i.e., the number of dates (or sessions) that each part of the pattern expands throughout. It is sufficient to indicate the total width of all the HS pattern. Thus we must fix before hand the length</w:t>
      </w:r>
      <w:r>
        <w:t xml:space="preserve"> </w:t>
      </w:r>
      <m:oMath>
        <m:r>
          <m:t>T</m:t>
        </m:r>
      </m:oMath>
      <w:r>
        <w:t xml:space="preserve"> </w:t>
      </w:r>
      <w:r>
        <w:t xml:space="preserve">of the time window where the pattern should be located, starting at current date</w:t>
      </w:r>
      <w:r>
        <w:t xml:space="preserve"> </w:t>
      </w:r>
      <m:oMath>
        <m:r>
          <m:t>t</m:t>
        </m:r>
      </m:oMath>
      <w:r>
        <w:t xml:space="preserve"> </w:t>
      </w:r>
      <w:r>
        <w:t xml:space="preserve">and back</w:t>
      </w:r>
      <w:r>
        <w:t xml:space="preserve"> </w:t>
      </w:r>
      <m:oMath>
        <m:r>
          <m:t>T</m:t>
        </m:r>
      </m:oMath>
      <w:r>
        <w:t xml:space="preserve"> </w:t>
      </w:r>
      <w:r>
        <w:t xml:space="preserve">time periods. We are asking then that the times</w:t>
      </w:r>
      <w:r>
        <w:t xml:space="preserve"> </w:t>
      </w:r>
      <m:oMath>
        <m:sSubSup>
          <m:e>
            <m:r>
              <m:t>t</m:t>
            </m:r>
          </m:e>
          <m:sub>
            <m:r>
              <m:t>1</m:t>
            </m:r>
          </m:sub>
          <m:sup>
            <m:r>
              <m:rPr>
                <m:sty m:val="p"/>
              </m:rPr>
              <m:t>*</m:t>
            </m:r>
          </m:sup>
        </m:sSubSup>
        <m:r>
          <m:rPr>
            <m:sty m:val="p"/>
          </m:rPr>
          <m:t>,</m:t>
        </m:r>
        <m:sSubSup>
          <m:e>
            <m:r>
              <m:t>t</m:t>
            </m:r>
          </m:e>
          <m:sub>
            <m:r>
              <m:t>2</m:t>
            </m:r>
          </m:sub>
          <m:sup>
            <m:r>
              <m:rPr>
                <m:sty m:val="p"/>
              </m:rPr>
              <m:t>*</m:t>
            </m:r>
          </m:sup>
        </m:sSubSup>
        <m:r>
          <m:rPr>
            <m:sty m:val="p"/>
          </m:rPr>
          <m:t>,</m:t>
        </m:r>
        <m:sSubSup>
          <m:e>
            <m:r>
              <m:t>t</m:t>
            </m:r>
          </m:e>
          <m:sub>
            <m:r>
              <m:t>3</m:t>
            </m:r>
          </m:sub>
          <m:sup>
            <m:r>
              <m:rPr>
                <m:sty m:val="p"/>
              </m:rPr>
              <m:t>*</m:t>
            </m:r>
          </m:sup>
        </m:sSubSup>
        <m:r>
          <m:rPr>
            <m:sty m:val="p"/>
          </m:rPr>
          <m:t>,</m:t>
        </m:r>
        <m:sSubSup>
          <m:e>
            <m:r>
              <m:t>t</m:t>
            </m:r>
          </m:e>
          <m:sub>
            <m:r>
              <m:t>4</m:t>
            </m:r>
          </m:sub>
          <m:sup>
            <m:r>
              <m:rPr>
                <m:sty m:val="p"/>
              </m:rPr>
              <m:t>*</m:t>
            </m:r>
          </m:sup>
        </m:sSubSup>
        <m:r>
          <m:rPr>
            <m:sty m:val="p"/>
          </m:rPr>
          <m:t>,</m:t>
        </m:r>
        <m:sSubSup>
          <m:e>
            <m:r>
              <m:t>t</m:t>
            </m:r>
          </m:e>
          <m:sub>
            <m:r>
              <m:t>5</m:t>
            </m:r>
          </m:sub>
          <m:sup>
            <m:r>
              <m:rPr>
                <m:sty m:val="p"/>
              </m:rPr>
              <m:t>*</m:t>
            </m:r>
          </m:sup>
        </m:sSubSup>
      </m:oMath>
      <w:r>
        <w:t xml:space="preserve"> </w:t>
      </w:r>
      <w:r>
        <w:t xml:space="preserve">at which the extremes</w:t>
      </w:r>
      <w:r>
        <w:t xml:space="preserve"> </w:t>
      </w:r>
      <m:oMath>
        <m:sSub>
          <m:e>
            <m:r>
              <m:t>E</m:t>
            </m:r>
          </m:e>
          <m:sub>
            <m:r>
              <m:t>1</m:t>
            </m:r>
          </m:sub>
        </m:sSub>
        <m:r>
          <m:rPr>
            <m:sty m:val="p"/>
          </m:rPr>
          <m:t>,</m:t>
        </m:r>
        <m:sSub>
          <m:e>
            <m:r>
              <m:t>E</m:t>
            </m:r>
          </m:e>
          <m:sub>
            <m:r>
              <m:t>2</m:t>
            </m:r>
          </m:sub>
        </m:sSub>
      </m:oMath>
      <w:r>
        <w:t xml:space="preserve">,</w:t>
      </w:r>
      <w:r>
        <w:t xml:space="preserve"> </w:t>
      </w:r>
      <m:oMath>
        <m:sSub>
          <m:e>
            <m:r>
              <m:t>E</m:t>
            </m:r>
          </m:e>
          <m:sub>
            <m:r>
              <m:t>3</m:t>
            </m:r>
          </m:sub>
        </m:sSub>
        <m:r>
          <m:rPr>
            <m:sty m:val="p"/>
          </m:rPr>
          <m:t>,</m:t>
        </m:r>
        <m:sSub>
          <m:e>
            <m:r>
              <m:t>E</m:t>
            </m:r>
          </m:e>
          <m:sub>
            <m:r>
              <m:t>4</m:t>
            </m:r>
          </m:sub>
        </m:sSub>
        <m:r>
          <m:rPr>
            <m:sty m:val="p"/>
          </m:rPr>
          <m:t>,</m:t>
        </m:r>
        <m:sSub>
          <m:e>
            <m:r>
              <m:t>E</m:t>
            </m:r>
          </m:e>
          <m:sub>
            <m:r>
              <m:t>5</m:t>
            </m:r>
          </m:sub>
        </m:sSub>
      </m:oMath>
      <w:r>
        <w:t xml:space="preserve"> </w:t>
      </w:r>
      <w:r>
        <w:t xml:space="preserve">occur, must be within the</w:t>
      </w:r>
      <w:r>
        <w:t xml:space="preserve"> </w:t>
      </w:r>
      <m:oMath>
        <m:r>
          <m:t>T</m:t>
        </m:r>
      </m:oMath>
      <w:r>
        <w:t xml:space="preserve"> </w:t>
      </w:r>
      <w:r>
        <w:t xml:space="preserve">dates preceding the current date</w:t>
      </w:r>
      <w:r>
        <w:t xml:space="preserve"> </w:t>
      </w:r>
      <m:oMath>
        <m:r>
          <m:t>t</m:t>
        </m:r>
      </m:oMath>
      <w:r>
        <w:t xml:space="preserve"> </w:t>
      </w:r>
      <w:r>
        <w:t xml:space="preserve">:</w:t>
      </w:r>
    </w:p>
    <w:p>
      <w:pPr>
        <w:pStyle w:val="Compact"/>
      </w:pPr>
      <m:oMathPara>
        <m:oMathParaPr>
          <m:jc m:val="center"/>
        </m:oMathParaPr>
        <m:oMath>
          <m:d>
            <m:dPr>
              <m:begChr m:val="{"/>
              <m:endChr m:val="}"/>
              <m:sepChr m:val=""/>
              <m:grow/>
            </m:dPr>
            <m:e>
              <m:sSubSup>
                <m:e>
                  <m:r>
                    <m:t>t</m:t>
                  </m:r>
                </m:e>
                <m:sub>
                  <m:r>
                    <m:t>1</m:t>
                  </m:r>
                </m:sub>
                <m:sup>
                  <m:r>
                    <m:rPr>
                      <m:sty m:val="p"/>
                    </m:rPr>
                    <m:t>*</m:t>
                  </m:r>
                </m:sup>
              </m:sSubSup>
              <m:r>
                <m:rPr>
                  <m:sty m:val="p"/>
                </m:rPr>
                <m:t>,</m:t>
              </m:r>
              <m:r>
                <m:rPr>
                  <m:sty m:val="p"/>
                </m:rPr>
                <m:t>…</m:t>
              </m:r>
              <m:r>
                <m:rPr>
                  <m:sty m:val="p"/>
                </m:rPr>
                <m:t>,</m:t>
              </m:r>
              <m:sSubSup>
                <m:e>
                  <m:r>
                    <m:t>t</m:t>
                  </m:r>
                </m:e>
                <m:sub>
                  <m:r>
                    <m:t>5</m:t>
                  </m:r>
                </m:sub>
                <m:sup>
                  <m:r>
                    <m:rPr>
                      <m:sty m:val="p"/>
                    </m:rPr>
                    <m:t>*</m:t>
                  </m:r>
                </m:sup>
              </m:sSubSup>
            </m:e>
          </m:d>
          <m:r>
            <m:rPr>
              <m:sty m:val="p"/>
            </m:rPr>
            <m:t>⊂</m:t>
          </m:r>
          <m:d>
            <m:dPr>
              <m:begChr m:val="{"/>
              <m:endChr m:val="}"/>
              <m:sepChr m:val=""/>
              <m:grow/>
            </m:dPr>
            <m:e>
              <m:sSub>
                <m:e>
                  <m:r>
                    <m:t>t</m:t>
                  </m:r>
                </m:e>
                <m:sub>
                  <m:r>
                    <m:t>0</m:t>
                  </m:r>
                </m:sub>
              </m:sSub>
              <m:r>
                <m:rPr>
                  <m:sty m:val="p"/>
                </m:rPr>
                <m:t>,</m:t>
              </m:r>
              <m:sSub>
                <m:e>
                  <m:r>
                    <m:t>t</m:t>
                  </m:r>
                </m:e>
                <m:sub>
                  <m:r>
                    <m:t>1</m:t>
                  </m:r>
                </m:sub>
              </m:sSub>
              <m:r>
                <m:rPr>
                  <m:sty m:val="p"/>
                </m:rPr>
                <m:t>,</m:t>
              </m:r>
              <m:r>
                <m:rPr>
                  <m:sty m:val="p"/>
                </m:rPr>
                <m:t>…</m:t>
              </m:r>
              <m:r>
                <m:rPr>
                  <m:sty m:val="p"/>
                </m:rPr>
                <m:t>,</m:t>
              </m:r>
              <m:sSub>
                <m:e>
                  <m:r>
                    <m:t>t</m:t>
                  </m:r>
                </m:e>
                <m:sub>
                  <m:r>
                    <m:t>T</m:t>
                  </m:r>
                </m:sub>
              </m:sSub>
            </m:e>
          </m:d>
        </m:oMath>
      </m:oMathPara>
    </w:p>
    <w:p>
      <w:pPr>
        <w:numPr>
          <w:ilvl w:val="0"/>
          <w:numId w:val="1000"/>
        </w:numPr>
        <w:pStyle w:val="Compact"/>
      </w:pPr>
      <w:r>
        <w:t xml:space="preserve">where</w:t>
      </w:r>
      <w:r>
        <w:t xml:space="preserve"> </w:t>
      </w:r>
      <m:oMath>
        <m:sSub>
          <m:e>
            <m:r>
              <m:t>t</m:t>
            </m:r>
          </m:e>
          <m:sub>
            <m:r>
              <m:t>0</m:t>
            </m:r>
          </m:sub>
        </m:sSub>
        <m:r>
          <m:rPr>
            <m:sty m:val="p"/>
          </m:rPr>
          <m:t>&lt;</m:t>
        </m:r>
        <m:sSub>
          <m:e>
            <m:r>
              <m:t>t</m:t>
            </m:r>
          </m:e>
          <m:sub>
            <m:r>
              <m:t>1</m:t>
            </m:r>
          </m:sub>
        </m:sSub>
        <m:r>
          <m:rPr>
            <m:sty m:val="p"/>
          </m:rPr>
          <m:t>&lt;</m:t>
        </m:r>
        <m:r>
          <m:rPr>
            <m:sty m:val="p"/>
          </m:rPr>
          <m:t>⋯</m:t>
        </m:r>
        <m:r>
          <m:rPr>
            <m:sty m:val="p"/>
          </m:rPr>
          <m:t>&lt;</m:t>
        </m:r>
        <m:sSub>
          <m:e>
            <m:r>
              <m:t>t</m:t>
            </m:r>
          </m:e>
          <m:sub>
            <m:r>
              <m:t>T</m:t>
            </m:r>
          </m:sub>
        </m:sSub>
        <m:r>
          <m:rPr>
            <m:sty m:val="p"/>
          </m:rPr>
          <m:t>&lt;</m:t>
        </m:r>
        <m:r>
          <m:t>t</m:t>
        </m:r>
      </m:oMath>
      <w:r>
        <w:t xml:space="preserve">.</w:t>
      </w:r>
      <w:r>
        <w:t xml:space="preserve"> </w:t>
      </w:r>
      <w:r>
        <w:t xml:space="preserve">With the above provisos we can formally describe Head-and-Shoulders.</w:t>
      </w:r>
      <w:r>
        <w:t xml:space="preserve"> </w:t>
      </w:r>
      <w:r>
        <w:t xml:space="preserve">HS: Let</w:t>
      </w:r>
      <w:r>
        <w:t xml:space="preserve"> </w:t>
      </w:r>
      <m:oMath>
        <m:r>
          <m:t>t</m:t>
        </m:r>
      </m:oMath>
      <w:r>
        <w:t xml:space="preserve"> </w:t>
      </w:r>
      <w:r>
        <w:t xml:space="preserve">be the current time. Let</w:t>
      </w:r>
      <w:r>
        <w:t xml:space="preserve"> </w:t>
      </w:r>
      <m:oMath>
        <m:r>
          <m:t>T</m:t>
        </m:r>
        <m:r>
          <m:rPr>
            <m:sty m:val="p"/>
          </m:rPr>
          <m:t>&gt;</m:t>
        </m:r>
        <m:r>
          <m:t>0</m:t>
        </m:r>
      </m:oMath>
      <w:r>
        <w:t xml:space="preserve"> </w:t>
      </w:r>
      <w:r>
        <w:t xml:space="preserve">be the time-window length, and</w:t>
      </w:r>
      <w:r>
        <w:t xml:space="preserve"> </w:t>
      </w:r>
      <m:oMath>
        <m:r>
          <m:t>b</m:t>
        </m:r>
      </m:oMath>
      <w:r>
        <w:t xml:space="preserve"> </w:t>
      </w:r>
      <w:r>
        <w:t xml:space="preserve">the bandwidth (for daily observations of price, recommended values are:</w:t>
      </w:r>
      <w:r>
        <w:t xml:space="preserve"> </w:t>
      </w:r>
      <m:oMath>
        <m:r>
          <m:t>T</m:t>
        </m:r>
        <m:r>
          <m:rPr>
            <m:sty m:val="p"/>
          </m:rPr>
          <m:t>=</m:t>
        </m:r>
        <m:r>
          <m:t>35</m:t>
        </m:r>
      </m:oMath>
      <w:r>
        <w:t xml:space="preserve"> </w:t>
      </w:r>
      <w:r>
        <w:t xml:space="preserve">and</w:t>
      </w:r>
      <w:r>
        <w:t xml:space="preserve"> </w:t>
      </w:r>
      <m:oMath>
        <m:r>
          <m:t>b</m:t>
        </m:r>
        <m:r>
          <m:rPr>
            <m:sty m:val="p"/>
          </m:rPr>
          <m:t>=</m:t>
        </m:r>
        <m:r>
          <m:t>0.015</m:t>
        </m:r>
        <m:r>
          <m:rPr>
            <m:sty m:val="p"/>
          </m:rPr>
          <m:t>)</m:t>
        </m:r>
      </m:oMath>
      <w:r>
        <w:t xml:space="preserve">. In the time spanned by the sequence,</w:t>
      </w:r>
      <w:r>
        <w:t xml:space="preserve"> </w:t>
      </w:r>
      <m:oMath>
        <m:sSub>
          <m:e>
            <m:r>
              <m:t>t</m:t>
            </m:r>
          </m:e>
          <m:sub>
            <m:r>
              <m:t>0</m:t>
            </m:r>
          </m:sub>
        </m:sSub>
        <m:r>
          <m:rPr>
            <m:sty m:val="p"/>
          </m:rPr>
          <m:t>&lt;</m:t>
        </m:r>
        <m:sSub>
          <m:e>
            <m:r>
              <m:t>t</m:t>
            </m:r>
          </m:e>
          <m:sub>
            <m:r>
              <m:t>1</m:t>
            </m:r>
          </m:sub>
        </m:sSub>
        <m:r>
          <m:rPr>
            <m:sty m:val="p"/>
          </m:rPr>
          <m:t>&lt;</m:t>
        </m:r>
        <m:r>
          <m:rPr>
            <m:sty m:val="p"/>
          </m:rPr>
          <m:t>⋯</m:t>
        </m:r>
        <m:r>
          <m:rPr>
            <m:sty m:val="p"/>
          </m:rPr>
          <m:t>&lt;</m:t>
        </m:r>
        <m:sSub>
          <m:e>
            <m:r>
              <m:t>t</m:t>
            </m:r>
          </m:e>
          <m:sub>
            <m:r>
              <m:t>T</m:t>
            </m:r>
          </m:sub>
        </m:sSub>
        <m:r>
          <m:rPr>
            <m:sty m:val="p"/>
          </m:rPr>
          <m:t>&lt;</m:t>
        </m:r>
        <m:r>
          <m:t>t</m:t>
        </m:r>
      </m:oMath>
      <w:r>
        <w:t xml:space="preserve">, find extrema</w:t>
      </w:r>
      <w:r>
        <w:t xml:space="preserve"> </w:t>
      </w:r>
      <m:oMath>
        <m:sSub>
          <m:e>
            <m:r>
              <m:t>E</m:t>
            </m:r>
          </m:e>
          <m:sub>
            <m:r>
              <m:t>1</m:t>
            </m:r>
          </m:sub>
        </m:sSub>
        <m:r>
          <m:rPr>
            <m:sty m:val="p"/>
          </m:rPr>
          <m:t>,</m:t>
        </m:r>
        <m:sSub>
          <m:e>
            <m:r>
              <m:t>E</m:t>
            </m:r>
          </m:e>
          <m:sub>
            <m:r>
              <m:t>2</m:t>
            </m:r>
          </m:sub>
        </m:sSub>
        <m:r>
          <m:rPr>
            <m:sty m:val="p"/>
          </m:rPr>
          <m:t>,</m:t>
        </m:r>
        <m:sSub>
          <m:e>
            <m:r>
              <m:t>E</m:t>
            </m:r>
          </m:e>
          <m:sub>
            <m:r>
              <m:t>3</m:t>
            </m:r>
          </m:sub>
        </m:sSub>
        <m:r>
          <m:rPr>
            <m:sty m:val="p"/>
          </m:rPr>
          <m:t>,</m:t>
        </m:r>
        <m:sSub>
          <m:e>
            <m:r>
              <m:t>E</m:t>
            </m:r>
          </m:e>
          <m:sub>
            <m:r>
              <m:t>4</m:t>
            </m:r>
          </m:sub>
        </m:sSub>
      </m:oMath>
      <w:r>
        <w:t xml:space="preserve"> </w:t>
      </w:r>
      <w:r>
        <w:t xml:space="preserve">and</w:t>
      </w:r>
      <w:r>
        <w:t xml:space="preserve"> </w:t>
      </w:r>
      <m:oMath>
        <m:sSub>
          <m:e>
            <m:r>
              <m:t>E</m:t>
            </m:r>
          </m:e>
          <m:sub>
            <m:r>
              <m:t>5</m:t>
            </m:r>
          </m:sub>
        </m:sSub>
      </m:oMath>
      <w:r>
        <w:t xml:space="preserve">, occurring at times</w:t>
      </w:r>
      <w:r>
        <w:t xml:space="preserve"> </w:t>
      </w:r>
      <m:oMath>
        <m:sSubSup>
          <m:e>
            <m:r>
              <m:t>t</m:t>
            </m:r>
          </m:e>
          <m:sub>
            <m:r>
              <m:t>1</m:t>
            </m:r>
          </m:sub>
          <m:sup>
            <m:r>
              <m:rPr>
                <m:sty m:val="p"/>
              </m:rPr>
              <m:t>*</m:t>
            </m:r>
          </m:sup>
        </m:sSubSup>
        <m:r>
          <m:rPr>
            <m:sty m:val="p"/>
          </m:rPr>
          <m:t>&lt;</m:t>
        </m:r>
        <m:sSubSup>
          <m:e>
            <m:r>
              <m:t>t</m:t>
            </m:r>
          </m:e>
          <m:sub>
            <m:r>
              <m:t>2</m:t>
            </m:r>
          </m:sub>
          <m:sup>
            <m:r>
              <m:rPr>
                <m:sty m:val="p"/>
              </m:rPr>
              <m:t>*</m:t>
            </m:r>
          </m:sup>
        </m:sSubSup>
        <m:r>
          <m:rPr>
            <m:sty m:val="p"/>
          </m:rPr>
          <m:t>&lt;</m:t>
        </m:r>
        <m:sSubSup>
          <m:e>
            <m:r>
              <m:t>t</m:t>
            </m:r>
          </m:e>
          <m:sub>
            <m:r>
              <m:t>3</m:t>
            </m:r>
          </m:sub>
          <m:sup>
            <m:r>
              <m:rPr>
                <m:sty m:val="p"/>
              </m:rPr>
              <m:t>*</m:t>
            </m:r>
          </m:sup>
        </m:sSubSup>
        <m:r>
          <m:rPr>
            <m:sty m:val="p"/>
          </m:rPr>
          <m:t>&lt;</m:t>
        </m:r>
        <m:sSubSup>
          <m:e>
            <m:r>
              <m:t>t</m:t>
            </m:r>
          </m:e>
          <m:sub>
            <m:r>
              <m:t>4</m:t>
            </m:r>
          </m:sub>
          <m:sup>
            <m:r>
              <m:rPr>
                <m:sty m:val="p"/>
              </m:rPr>
              <m:t>*</m:t>
            </m:r>
          </m:sup>
        </m:sSubSup>
        <m:r>
          <m:rPr>
            <m:sty m:val="p"/>
          </m:rPr>
          <m:t>&lt;</m:t>
        </m:r>
        <m:sSubSup>
          <m:e>
            <m:r>
              <m:t>t</m:t>
            </m:r>
          </m:e>
          <m:sub>
            <m:r>
              <m:t>5</m:t>
            </m:r>
          </m:sub>
          <m:sup>
            <m:r>
              <m:rPr>
                <m:sty m:val="p"/>
              </m:rPr>
              <m:t>*</m:t>
            </m:r>
          </m:sup>
        </m:sSubSup>
      </m:oMath>
      <w:r>
        <w:t xml:space="preserve">, verifying Eq. (6.6) and such that</w:t>
      </w:r>
    </w:p>
    <w:p>
      <w:pPr>
        <w:numPr>
          <w:ilvl w:val="0"/>
          <w:numId w:val="1002"/>
        </w:numPr>
        <w:pStyle w:val="Compact"/>
      </w:pPr>
      <m:oMath>
        <m:sSub>
          <m:e>
            <m:r>
              <m:t>E</m:t>
            </m:r>
          </m:e>
          <m:sub>
            <m:r>
              <m:t>1</m:t>
            </m:r>
          </m:sub>
        </m:sSub>
      </m:oMath>
      <w:r>
        <w:t xml:space="preserve"> </w:t>
      </w:r>
      <w:r>
        <w:t xml:space="preserve">is a local maximum.</w:t>
      </w:r>
    </w:p>
    <w:p>
      <w:pPr>
        <w:numPr>
          <w:ilvl w:val="0"/>
          <w:numId w:val="1002"/>
        </w:numPr>
        <w:pStyle w:val="Compact"/>
      </w:pPr>
      <m:oMath>
        <m:sSub>
          <m:e>
            <m:r>
              <m:t>E</m:t>
            </m:r>
          </m:e>
          <m:sub>
            <m:r>
              <m:t>3</m:t>
            </m:r>
          </m:sub>
        </m:sSub>
        <m:r>
          <m:rPr>
            <m:sty m:val="p"/>
          </m:rPr>
          <m:t>&gt;</m:t>
        </m:r>
        <m:sSub>
          <m:e>
            <m:r>
              <m:t>E</m:t>
            </m:r>
          </m:e>
          <m:sub>
            <m:r>
              <m:t>1</m:t>
            </m:r>
          </m:sub>
        </m:sSub>
      </m:oMath>
      <w:r>
        <w:t xml:space="preserve"> </w:t>
      </w:r>
      <w:r>
        <w:t xml:space="preserve">and</w:t>
      </w:r>
      <w:r>
        <w:t xml:space="preserve"> </w:t>
      </w:r>
      <m:oMath>
        <m:sSub>
          <m:e>
            <m:r>
              <m:t>E</m:t>
            </m:r>
          </m:e>
          <m:sub>
            <m:r>
              <m:t>3</m:t>
            </m:r>
          </m:sub>
        </m:sSub>
        <m:r>
          <m:rPr>
            <m:sty m:val="p"/>
          </m:rPr>
          <m:t>&gt;</m:t>
        </m:r>
        <m:sSub>
          <m:e>
            <m:r>
              <m:t>E</m:t>
            </m:r>
          </m:e>
          <m:sub>
            <m:r>
              <m:t>5</m:t>
            </m:r>
          </m:sub>
        </m:sSub>
      </m:oMath>
      <w:r>
        <w:t xml:space="preserve">.</w:t>
      </w:r>
    </w:p>
    <w:p>
      <w:pPr>
        <w:numPr>
          <w:ilvl w:val="0"/>
          <w:numId w:val="1002"/>
        </w:numPr>
        <w:pStyle w:val="Compact"/>
      </w:pPr>
      <w:r>
        <w:t xml:space="preserve">For</w:t>
      </w:r>
      <w:r>
        <w:t xml:space="preserve"> </w:t>
      </w:r>
      <m:oMath>
        <m:r>
          <m:t>E</m:t>
        </m:r>
        <m:r>
          <m:rPr>
            <m:sty m:val="p"/>
          </m:rPr>
          <m:t>=</m:t>
        </m:r>
        <m:d>
          <m:dPr>
            <m:begChr m:val="("/>
            <m:endChr m:val=")"/>
            <m:sepChr m:val=""/>
            <m:grow/>
          </m:dPr>
          <m:e>
            <m:sSub>
              <m:e>
                <m:r>
                  <m:t>E</m:t>
                </m:r>
              </m:e>
              <m:sub>
                <m:r>
                  <m:t>1</m:t>
                </m:r>
              </m:sub>
            </m:sSub>
            <m:r>
              <m:rPr>
                <m:sty m:val="p"/>
              </m:rPr>
              <m:t>+</m:t>
            </m:r>
            <m:sSub>
              <m:e>
                <m:r>
                  <m:t>E</m:t>
                </m:r>
              </m:e>
              <m:sub>
                <m:r>
                  <m:t>5</m:t>
                </m:r>
              </m:sub>
            </m:sSub>
          </m:e>
        </m:d>
        <m:r>
          <m:rPr>
            <m:sty m:val="p"/>
          </m:rPr>
          <m:t>/</m:t>
        </m:r>
        <m:r>
          <m:t>2</m:t>
        </m:r>
      </m:oMath>
      <w:r>
        <w:t xml:space="preserve"> </w:t>
      </w:r>
      <w:r>
        <w:t xml:space="preserve">and</w:t>
      </w:r>
      <w:r>
        <w:t xml:space="preserve"> </w:t>
      </w:r>
      <m:oMath>
        <m:sSup>
          <m:e>
            <m:r>
              <m:t>E</m:t>
            </m:r>
          </m:e>
          <m:sup>
            <m:r>
              <m:rPr>
                <m:sty m:val="p"/>
              </m:rPr>
              <m:t>′</m:t>
            </m:r>
          </m:sup>
        </m:sSup>
        <m:r>
          <m:rPr>
            <m:sty m:val="p"/>
          </m:rPr>
          <m:t>=</m:t>
        </m:r>
        <m:d>
          <m:dPr>
            <m:begChr m:val="("/>
            <m:endChr m:val=")"/>
            <m:sepChr m:val=""/>
            <m:grow/>
          </m:dPr>
          <m:e>
            <m:sSub>
              <m:e>
                <m:r>
                  <m:t>E</m:t>
                </m:r>
              </m:e>
              <m:sub>
                <m:r>
                  <m:t>2</m:t>
                </m:r>
              </m:sub>
            </m:sSub>
            <m:r>
              <m:rPr>
                <m:sty m:val="p"/>
              </m:rPr>
              <m:t>+</m:t>
            </m:r>
            <m:sSub>
              <m:e>
                <m:r>
                  <m:t>E</m:t>
                </m:r>
              </m:e>
              <m:sub>
                <m:r>
                  <m:t>4</m:t>
                </m:r>
              </m:sub>
            </m:sSub>
          </m:e>
        </m:d>
        <m:r>
          <m:rPr>
            <m:sty m:val="p"/>
          </m:rPr>
          <m:t>/</m:t>
        </m:r>
        <m:r>
          <m:t>2</m:t>
        </m:r>
      </m:oMath>
      <w:r>
        <w:t xml:space="preserve">, we must have</w:t>
      </w:r>
      <w:r>
        <w:t xml:space="preserve"> </w:t>
      </w:r>
      <m:oMath>
        <m:d>
          <m:dPr>
            <m:begChr m:val="|"/>
            <m:endChr m:val="|"/>
            <m:sepChr m:val=""/>
            <m:grow/>
          </m:dPr>
          <m:e>
            <m:r>
              <m:t>E</m:t>
            </m:r>
            <m:r>
              <m:rPr>
                <m:sty m:val="p"/>
              </m:rPr>
              <m:t>−</m:t>
            </m:r>
            <m:sSub>
              <m:e>
                <m:r>
                  <m:t>E</m:t>
                </m:r>
              </m:e>
              <m:sub>
                <m:r>
                  <m:t>1</m:t>
                </m:r>
              </m:sub>
            </m:sSub>
          </m:e>
        </m:d>
        <m:r>
          <m:rPr>
            <m:sty m:val="p"/>
          </m:rPr>
          <m:t>&lt;</m:t>
        </m:r>
        <m:r>
          <m:t>b</m:t>
        </m:r>
        <m:r>
          <m:rPr>
            <m:sty m:val="p"/>
          </m:rPr>
          <m:t>⋅</m:t>
        </m:r>
        <m:r>
          <m:t>E</m:t>
        </m:r>
      </m:oMath>
      <w:r>
        <w:t xml:space="preserve">,</w:t>
      </w:r>
      <w:r>
        <w:t xml:space="preserve"> </w:t>
      </w:r>
      <m:oMath>
        <m:d>
          <m:dPr>
            <m:begChr m:val="|"/>
            <m:endChr m:val="|"/>
            <m:sepChr m:val=""/>
            <m:grow/>
          </m:dPr>
          <m:e>
            <m:r>
              <m:t>E</m:t>
            </m:r>
            <m:r>
              <m:rPr>
                <m:sty m:val="p"/>
              </m:rPr>
              <m:t>−</m:t>
            </m:r>
            <m:sSub>
              <m:e>
                <m:r>
                  <m:t>E</m:t>
                </m:r>
              </m:e>
              <m:sub>
                <m:r>
                  <m:t>5</m:t>
                </m:r>
              </m:sub>
            </m:sSub>
          </m:e>
        </m:d>
        <m:r>
          <m:rPr>
            <m:sty m:val="p"/>
          </m:rPr>
          <m:t>&lt;</m:t>
        </m:r>
        <m:r>
          <m:t>b</m:t>
        </m:r>
        <m:r>
          <m:rPr>
            <m:sty m:val="p"/>
          </m:rPr>
          <m:t>⋅</m:t>
        </m:r>
        <m:r>
          <m:t>E</m:t>
        </m:r>
        <m:r>
          <m:rPr>
            <m:sty m:val="p"/>
          </m:rPr>
          <m:t>,</m:t>
        </m:r>
        <m:d>
          <m:dPr>
            <m:begChr m:val="|"/>
            <m:endChr m:val="|"/>
            <m:sepChr m:val=""/>
            <m:grow/>
          </m:dPr>
          <m:e>
            <m:sSup>
              <m:e>
                <m:r>
                  <m:t>E</m:t>
                </m:r>
              </m:e>
              <m:sup>
                <m:r>
                  <m:rPr>
                    <m:sty m:val="p"/>
                  </m:rPr>
                  <m:t>′</m:t>
                </m:r>
              </m:sup>
            </m:sSup>
            <m:r>
              <m:rPr>
                <m:sty m:val="p"/>
              </m:rPr>
              <m:t>−</m:t>
            </m:r>
            <m:sSub>
              <m:e>
                <m:r>
                  <m:t>E</m:t>
                </m:r>
              </m:e>
              <m:sub>
                <m:r>
                  <m:t>2</m:t>
                </m:r>
              </m:sub>
            </m:sSub>
          </m:e>
        </m:d>
        <m:r>
          <m:rPr>
            <m:sty m:val="p"/>
          </m:rPr>
          <m:t>&lt;</m:t>
        </m:r>
        <m:r>
          <m:t>b</m:t>
        </m:r>
        <m:r>
          <m:rPr>
            <m:sty m:val="p"/>
          </m:rPr>
          <m:t>⋅</m:t>
        </m:r>
        <m:sSup>
          <m:e>
            <m:r>
              <m:t>E</m:t>
            </m:r>
          </m:e>
          <m:sup>
            <m:r>
              <m:rPr>
                <m:sty m:val="p"/>
              </m:rPr>
              <m:t>′</m:t>
            </m:r>
          </m:sup>
        </m:sSup>
      </m:oMath>
      <w:r>
        <w:t xml:space="preserve"> </w:t>
      </w:r>
      <w:r>
        <w:t xml:space="preserve">and</w:t>
      </w:r>
      <w:r>
        <w:t xml:space="preserve"> </w:t>
      </w:r>
      <m:oMath>
        <m:d>
          <m:dPr>
            <m:begChr m:val="|"/>
            <m:endChr m:val="|"/>
            <m:sepChr m:val=""/>
            <m:grow/>
          </m:dPr>
          <m:e>
            <m:sSup>
              <m:e>
                <m:r>
                  <m:t>E</m:t>
                </m:r>
              </m:e>
              <m:sup>
                <m:r>
                  <m:rPr>
                    <m:sty m:val="p"/>
                  </m:rPr>
                  <m:t>′</m:t>
                </m:r>
              </m:sup>
            </m:sSup>
            <m:r>
              <m:rPr>
                <m:sty m:val="p"/>
              </m:rPr>
              <m:t>−</m:t>
            </m:r>
            <m:sSub>
              <m:e>
                <m:r>
                  <m:t>E</m:t>
                </m:r>
              </m:e>
              <m:sub>
                <m:r>
                  <m:t>4</m:t>
                </m:r>
              </m:sub>
            </m:sSub>
          </m:e>
        </m:d>
        <m:r>
          <m:rPr>
            <m:sty m:val="p"/>
          </m:rPr>
          <m:t>&lt;</m:t>
        </m:r>
        <m:r>
          <m:t>b</m:t>
        </m:r>
        <m:r>
          <m:rPr>
            <m:sty m:val="p"/>
          </m:rPr>
          <m:t>⋅</m:t>
        </m:r>
        <m:sSup>
          <m:e>
            <m:r>
              <m:t>E</m:t>
            </m:r>
          </m:e>
          <m:sup>
            <m:r>
              <m:rPr>
                <m:sty m:val="p"/>
              </m:rPr>
              <m:t>′</m:t>
            </m:r>
          </m:sup>
        </m:sSup>
      </m:oMath>
      <w:r>
        <w:t xml:space="preserve"> </w:t>
      </w:r>
      <w:r>
        <w:t xml:space="preserve">(Observe that a local maximum, with value</w:t>
      </w:r>
      <w:r>
        <w:t xml:space="preserve"> </w:t>
      </w:r>
      <m:oMath>
        <m:sSub>
          <m:e>
            <m:r>
              <m:t>P</m:t>
            </m:r>
          </m:e>
          <m:sub>
            <m:r>
              <m:t>s</m:t>
            </m:r>
          </m:sub>
        </m:sSub>
      </m:oMath>
      <w:r>
        <w:t xml:space="preserve"> </w:t>
      </w:r>
      <w:r>
        <w:t xml:space="preserve">occurring at time</w:t>
      </w:r>
      <w:r>
        <w:t xml:space="preserve"> </w:t>
      </w:r>
      <m:oMath>
        <m:r>
          <m:t>s</m:t>
        </m:r>
      </m:oMath>
      <w:r>
        <w:t xml:space="preserve">, can be determined by checking if</w:t>
      </w:r>
      <w:r>
        <w:t xml:space="preserve"> </w:t>
      </w:r>
      <m:oMath>
        <m:sSub>
          <m:e>
            <m:r>
              <m:t>P</m:t>
            </m:r>
          </m:e>
          <m:sub>
            <m:r>
              <m:t>s</m:t>
            </m:r>
            <m:r>
              <m:rPr>
                <m:sty m:val="p"/>
              </m:rPr>
              <m:t>−</m:t>
            </m:r>
            <m:r>
              <m:t>1</m:t>
            </m:r>
          </m:sub>
        </m:sSub>
        <m:r>
          <m:rPr>
            <m:sty m:val="p"/>
          </m:rPr>
          <m:t>&lt;</m:t>
        </m:r>
        <m:sSub>
          <m:e>
            <m:r>
              <m:t>P</m:t>
            </m:r>
          </m:e>
          <m:sub>
            <m:r>
              <m:t>s</m:t>
            </m:r>
          </m:sub>
        </m:sSub>
      </m:oMath>
      <w:r>
        <w:t xml:space="preserve"> </w:t>
      </w:r>
      <w:r>
        <w:t xml:space="preserve">and</w:t>
      </w:r>
      <w:r>
        <w:t xml:space="preserve"> </w:t>
      </w:r>
      <m:oMath>
        <m:sSub>
          <m:e>
            <m:r>
              <m:t>P</m:t>
            </m:r>
          </m:e>
          <m:sub>
            <m:r>
              <m:t>s</m:t>
            </m:r>
          </m:sub>
        </m:sSub>
        <m:r>
          <m:rPr>
            <m:sty m:val="p"/>
          </m:rPr>
          <m:t>&gt;</m:t>
        </m:r>
        <m:sSub>
          <m:e>
            <m:r>
              <m:t>P</m:t>
            </m:r>
          </m:e>
          <m:sub>
            <m:r>
              <m:t>s</m:t>
            </m:r>
            <m:r>
              <m:rPr>
                <m:sty m:val="p"/>
              </m:rPr>
              <m:t>+</m:t>
            </m:r>
            <m:r>
              <m:t>1</m:t>
            </m:r>
          </m:sub>
        </m:sSub>
      </m:oMath>
      <w:r>
        <w:t xml:space="preserve">.)</w:t>
      </w:r>
    </w:p>
    <w:p>
      <w:pPr>
        <w:pStyle w:val="FirstParagraph"/>
      </w:pPr>
      <w:r>
        <w:t xml:space="preserve">Triangles. Figure</w:t>
      </w:r>
      <w:r>
        <w:t xml:space="preserve"> </w:t>
      </w:r>
      <m:oMath>
        <m:r>
          <m:t>6.8</m:t>
        </m:r>
      </m:oMath>
      <w:r>
        <w:t xml:space="preserve"> </w:t>
      </w:r>
      <w:r>
        <w:t xml:space="preserve">shows two trend lines converging to a common point describing what technicians know as a triangle. This pattern can be generated by considering a fixed number</w:t>
      </w:r>
      <w:r>
        <w:t xml:space="preserve"> </w:t>
      </w:r>
      <m:oMath>
        <m:r>
          <m:t>k</m:t>
        </m:r>
        <m:r>
          <m:rPr>
            <m:sty m:val="p"/>
          </m:rPr>
          <m:t>&gt;</m:t>
        </m:r>
        <m:r>
          <m:t>1</m:t>
        </m:r>
      </m:oMath>
      <w:r>
        <w:t xml:space="preserve"> </w:t>
      </w:r>
      <w:r>
        <w:t xml:space="preserve">of consecutive local maxima appearing in descending order, and</w:t>
      </w:r>
      <w:r>
        <w:t xml:space="preserve"> </w:t>
      </w:r>
      <m:oMath>
        <m:r>
          <m:t>k</m:t>
        </m:r>
      </m:oMath>
      <w:r>
        <w:t xml:space="preserve"> </w:t>
      </w:r>
      <w:r>
        <w:t xml:space="preserve">consecutive local minima, in the same time span, appearing in ascending order. Let</w:t>
      </w:r>
      <w:r>
        <w:t xml:space="preserve"> </w:t>
      </w:r>
      <m:oMath>
        <m:sSub>
          <m:e>
            <m:r>
              <m:t>M</m:t>
            </m:r>
          </m:e>
          <m:sub>
            <m:r>
              <m:t>1</m:t>
            </m:r>
          </m:sub>
        </m:sSub>
        <m:r>
          <m:rPr>
            <m:sty m:val="p"/>
          </m:rPr>
          <m:t>&gt;</m:t>
        </m:r>
        <m:sSub>
          <m:e>
            <m:r>
              <m:t>M</m:t>
            </m:r>
          </m:e>
          <m:sub>
            <m:r>
              <m:t>2</m:t>
            </m:r>
          </m:sub>
        </m:sSub>
        <m:r>
          <m:rPr>
            <m:sty m:val="p"/>
          </m:rPr>
          <m:t>&gt;</m:t>
        </m:r>
        <m:r>
          <m:rPr>
            <m:sty m:val="p"/>
          </m:rPr>
          <m:t>⋯</m:t>
        </m:r>
        <m:r>
          <m:rPr>
            <m:sty m:val="p"/>
          </m:rPr>
          <m:t>&gt;</m:t>
        </m:r>
        <m:sSub>
          <m:e>
            <m:r>
              <m:t>M</m:t>
            </m:r>
          </m:e>
          <m:sub>
            <m:r>
              <m:t>k</m:t>
            </m:r>
          </m:sub>
        </m:sSub>
      </m:oMath>
      <w:r>
        <w:t xml:space="preserve"> </w:t>
      </w:r>
      <w:r>
        <w:t xml:space="preserve">be local maxima appearing at times</w:t>
      </w:r>
      <w:r>
        <w:t xml:space="preserve"> </w:t>
      </w:r>
      <m:oMath>
        <m:sSubSup>
          <m:e>
            <m:r>
              <m:t>t</m:t>
            </m:r>
          </m:e>
          <m:sub>
            <m:r>
              <m:t>1</m:t>
            </m:r>
          </m:sub>
          <m:sup>
            <m:r>
              <m:t>M</m:t>
            </m:r>
          </m:sup>
        </m:sSubSup>
        <m:r>
          <m:rPr>
            <m:sty m:val="p"/>
          </m:rPr>
          <m:t>&lt;</m:t>
        </m:r>
      </m:oMath>
      <w:r>
        <w:t xml:space="preserve"> </w:t>
      </w:r>
      <m:oMath>
        <m:sSubSup>
          <m:e>
            <m:r>
              <m:t>t</m:t>
            </m:r>
          </m:e>
          <m:sub>
            <m:r>
              <m:t>2</m:t>
            </m:r>
          </m:sub>
          <m:sup>
            <m:r>
              <m:t>M</m:t>
            </m:r>
          </m:sup>
        </m:sSubSup>
        <m:r>
          <m:rPr>
            <m:sty m:val="p"/>
          </m:rPr>
          <m:t>&lt;</m:t>
        </m:r>
        <m:r>
          <m:rPr>
            <m:sty m:val="p"/>
          </m:rPr>
          <m:t>⋯</m:t>
        </m:r>
        <m:r>
          <m:rPr>
            <m:sty m:val="p"/>
          </m:rPr>
          <m:t>&lt;</m:t>
        </m:r>
        <m:sSubSup>
          <m:e>
            <m:r>
              <m:t>t</m:t>
            </m:r>
          </m:e>
          <m:sub>
            <m:r>
              <m:t>k</m:t>
            </m:r>
          </m:sub>
          <m:sup>
            <m:r>
              <m:t>M</m:t>
            </m:r>
          </m:sup>
        </m:sSubSup>
      </m:oMath>
      <w:r>
        <w:t xml:space="preserve">, and</w:t>
      </w:r>
      <w:r>
        <w:t xml:space="preserve"> </w:t>
      </w:r>
      <m:oMath>
        <m:sSub>
          <m:e>
            <m:r>
              <m:t>m</m:t>
            </m:r>
          </m:e>
          <m:sub>
            <m:r>
              <m:t>1</m:t>
            </m:r>
          </m:sub>
        </m:sSub>
        <m:r>
          <m:rPr>
            <m:sty m:val="p"/>
          </m:rPr>
          <m:t>&lt;</m:t>
        </m:r>
        <m:sSub>
          <m:e>
            <m:r>
              <m:t>m</m:t>
            </m:r>
          </m:e>
          <m:sub>
            <m:r>
              <m:t>2</m:t>
            </m:r>
          </m:sub>
        </m:sSub>
        <m:r>
          <m:rPr>
            <m:sty m:val="p"/>
          </m:rPr>
          <m:t>&lt;</m:t>
        </m:r>
        <m:r>
          <m:rPr>
            <m:sty m:val="p"/>
          </m:rPr>
          <m:t>⋯</m:t>
        </m:r>
        <m:r>
          <m:rPr>
            <m:sty m:val="p"/>
          </m:rPr>
          <m:t>&lt;</m:t>
        </m:r>
        <m:sSub>
          <m:e>
            <m:r>
              <m:t>m</m:t>
            </m:r>
          </m:e>
          <m:sub>
            <m:r>
              <m:t>k</m:t>
            </m:r>
          </m:sub>
        </m:sSub>
      </m:oMath>
      <w:r>
        <w:t xml:space="preserve"> </w:t>
      </w:r>
      <w:r>
        <w:t xml:space="preserve">be local minima appearing at times</w:t>
      </w:r>
      <w:r>
        <w:t xml:space="preserve"> </w:t>
      </w:r>
      <m:oMath>
        <m:sSubSup>
          <m:e>
            <m:r>
              <m:t>t</m:t>
            </m:r>
          </m:e>
          <m:sub>
            <m:r>
              <m:t>1</m:t>
            </m:r>
          </m:sub>
          <m:sup>
            <m:r>
              <m:t>m</m:t>
            </m:r>
          </m:sup>
        </m:sSubSup>
        <m:r>
          <m:rPr>
            <m:sty m:val="p"/>
          </m:rPr>
          <m:t>&lt;</m:t>
        </m:r>
        <m:sSubSup>
          <m:e>
            <m:r>
              <m:t>t</m:t>
            </m:r>
          </m:e>
          <m:sub>
            <m:r>
              <m:t>2</m:t>
            </m:r>
          </m:sub>
          <m:sup>
            <m:r>
              <m:t>m</m:t>
            </m:r>
          </m:sup>
        </m:sSubSup>
        <m:r>
          <m:rPr>
            <m:sty m:val="p"/>
          </m:rPr>
          <m:t>&lt;</m:t>
        </m:r>
        <m:r>
          <m:rPr>
            <m:sty m:val="p"/>
          </m:rPr>
          <m:t>⋯</m:t>
        </m:r>
        <m:r>
          <m:rPr>
            <m:sty m:val="p"/>
          </m:rPr>
          <m:t>&lt;</m:t>
        </m:r>
        <m:sSubSup>
          <m:e>
            <m:r>
              <m:t>t</m:t>
            </m:r>
          </m:e>
          <m:sub>
            <m:r>
              <m:t>k</m:t>
            </m:r>
          </m:sub>
          <m:sup>
            <m:r>
              <m:t>m</m:t>
            </m:r>
          </m:sup>
        </m:sSubSup>
      </m:oMath>
      <w:r>
        <w:t xml:space="preserve">. The rule for this triangle pattern is that for</w:t>
      </w:r>
      <w:r>
        <w:t xml:space="preserve"> </w:t>
      </w:r>
      <m:oMath>
        <m:r>
          <m:t>t</m:t>
        </m:r>
        <m:r>
          <m:rPr>
            <m:sty m:val="p"/>
          </m:rPr>
          <m:t>&gt;</m:t>
        </m:r>
        <m:r>
          <m:rPr>
            <m:sty m:val="p"/>
          </m:rPr>
          <m:t>max</m:t>
        </m:r>
        <m:d>
          <m:dPr>
            <m:begChr m:val="("/>
            <m:endChr m:val=")"/>
            <m:sepChr m:val=""/>
            <m:grow/>
          </m:dPr>
          <m:e>
            <m:sSubSup>
              <m:e>
                <m:r>
                  <m:t>t</m:t>
                </m:r>
              </m:e>
              <m:sub>
                <m:r>
                  <m:t>k</m:t>
                </m:r>
              </m:sub>
              <m:sup>
                <m:r>
                  <m:t>m</m:t>
                </m:r>
              </m:sup>
            </m:sSubSup>
            <m:r>
              <m:rPr>
                <m:sty m:val="p"/>
              </m:rPr>
              <m:t>,</m:t>
            </m:r>
            <m:sSubSup>
              <m:e>
                <m:r>
                  <m:t>t</m:t>
                </m:r>
              </m:e>
              <m:sub>
                <m:r>
                  <m:t>k</m:t>
                </m:r>
              </m:sub>
              <m:sup>
                <m:r>
                  <m:t>M</m:t>
                </m:r>
              </m:sup>
            </m:sSubSup>
          </m:e>
        </m:d>
      </m:oMath>
      <w:r>
        <w:t xml:space="preserve">, buy (go long) if</w:t>
      </w:r>
      <w:r>
        <w:t xml:space="preserve"> </w:t>
      </w:r>
      <m:oMath>
        <m:sSub>
          <m:e>
            <m:r>
              <m:t>P</m:t>
            </m:r>
          </m:e>
          <m:sub>
            <m:r>
              <m:t>t</m:t>
            </m:r>
          </m:sub>
        </m:sSub>
        <m:r>
          <m:rPr>
            <m:sty m:val="p"/>
          </m:rPr>
          <m:t>&gt;</m:t>
        </m:r>
        <m:sSub>
          <m:e>
            <m:r>
              <m:t>M</m:t>
            </m:r>
          </m:e>
          <m:sub>
            <m:r>
              <m:t>k</m:t>
            </m:r>
          </m:sub>
        </m:sSub>
      </m:oMath>
      <w:r>
        <w:t xml:space="preserve">, or sell (go short) if</w:t>
      </w:r>
      <w:r>
        <w:t xml:space="preserve"> </w:t>
      </w:r>
      <m:oMath>
        <m:sSub>
          <m:e>
            <m:r>
              <m:t>P</m:t>
            </m:r>
          </m:e>
          <m:sub>
            <m:r>
              <m:t>t</m:t>
            </m:r>
          </m:sub>
        </m:sSub>
        <m:r>
          <m:rPr>
            <m:sty m:val="p"/>
          </m:rPr>
          <m:t>&lt;</m:t>
        </m:r>
        <m:sSub>
          <m:e>
            <m:r>
              <m:t>m</m:t>
            </m:r>
          </m:e>
          <m:sub>
            <m:r>
              <m:t>k</m:t>
            </m:r>
          </m:sub>
        </m:sSub>
      </m:oMath>
      <w:r>
        <w:t xml:space="preserve">.</w:t>
      </w:r>
      <w:r>
        <w:t xml:space="preserve"> </w:t>
      </w:r>
      <w:r>
        <w:t xml:space="preserve">Gaps. An up-gap occurs when the stock’s lowest price of the date is above the highest of previous date; i.e.,</w:t>
      </w:r>
      <w:r>
        <w:t xml:space="preserve"> </w:t>
      </w:r>
      <m:oMath>
        <m:sSub>
          <m:e>
            <m:r>
              <m:t>L</m:t>
            </m:r>
          </m:e>
          <m:sub>
            <m:r>
              <m:t>t</m:t>
            </m:r>
          </m:sub>
        </m:sSub>
        <m:r>
          <m:rPr>
            <m:sty m:val="p"/>
          </m:rPr>
          <m:t>&gt;</m:t>
        </m:r>
        <m:sSub>
          <m:e>
            <m:r>
              <m:t>H</m:t>
            </m:r>
          </m:e>
          <m:sub>
            <m:r>
              <m:t>t</m:t>
            </m:r>
            <m:r>
              <m:rPr>
                <m:sty m:val="p"/>
              </m:rPr>
              <m:t>−</m:t>
            </m:r>
            <m:r>
              <m:t>1</m:t>
            </m:r>
          </m:sub>
        </m:sSub>
      </m:oMath>
      <w:r>
        <w:t xml:space="preserve">. A down-gap is when</w:t>
      </w:r>
      <w:r>
        <w:t xml:space="preserve"> </w:t>
      </w:r>
      <m:oMath>
        <m:sSub>
          <m:e>
            <m:r>
              <m:t>H</m:t>
            </m:r>
          </m:e>
          <m:sub>
            <m:r>
              <m:t>t</m:t>
            </m:r>
          </m:sub>
        </m:sSub>
        <m:r>
          <m:rPr>
            <m:sty m:val="p"/>
          </m:rPr>
          <m:t>&lt;</m:t>
        </m:r>
        <m:sSub>
          <m:e>
            <m:r>
              <m:t>L</m:t>
            </m:r>
          </m:e>
          <m:sub>
            <m:r>
              <m:t>t</m:t>
            </m:r>
            <m:r>
              <m:rPr>
                <m:sty m:val="p"/>
              </m:rPr>
              <m:t>−</m:t>
            </m:r>
            <m:r>
              <m:t>1</m:t>
            </m:r>
          </m:sub>
        </m:sSub>
      </m:oMath>
      <w:r>
        <w:t xml:space="preserve">. Some technical investors buy (sell) after observing one up-gap (down-gap), others prefer to see two or three gaps of the same kind before trading. The fact is that one must fix a</w:t>
      </w:r>
      <w:r>
        <w:t xml:space="preserve"> </w:t>
      </w:r>
      <m:oMath>
        <m:r>
          <m:t>k</m:t>
        </m:r>
        <m:r>
          <m:rPr>
            <m:sty m:val="p"/>
          </m:rPr>
          <m:t>∈</m:t>
        </m:r>
        <m:r>
          <m:rPr>
            <m:sty m:val="p"/>
          </m:rPr>
          <m:t>{</m:t>
        </m:r>
        <m:r>
          <m:t>1</m:t>
        </m:r>
        <m:r>
          <m:rPr>
            <m:sty m:val="p"/>
          </m:rPr>
          <m:t>,</m:t>
        </m:r>
        <m:r>
          <m:t>2</m:t>
        </m:r>
        <m:r>
          <m:rPr>
            <m:sty m:val="p"/>
          </m:rPr>
          <m:t>,</m:t>
        </m:r>
        <m:r>
          <m:t>3</m:t>
        </m:r>
        <m:r>
          <m:rPr>
            <m:sty m:val="p"/>
          </m:rPr>
          <m:t>}</m:t>
        </m:r>
      </m:oMath>
      <w:r>
        <w:t xml:space="preserve"> </w:t>
      </w:r>
      <w:r>
        <w:t xml:space="preserve">(</w:t>
      </w:r>
      <w:r>
        <w:t xml:space="preserve"> </w:t>
      </w:r>
      <m:oMath>
        <m:r>
          <m:t>k</m:t>
        </m:r>
      </m:oMath>
      <w:r>
        <w:t xml:space="preserve"> </w:t>
      </w:r>
      <w:r>
        <w:t xml:space="preserve">must be small), and the rule for gaps says:</w:t>
      </w:r>
      <w:r>
        <w:t xml:space="preserve"> </w:t>
      </w:r>
      <w:r>
        <w:t xml:space="preserve">- After observing</w:t>
      </w:r>
      <w:r>
        <w:t xml:space="preserve"> </w:t>
      </w:r>
      <m:oMath>
        <m:r>
          <m:t>k</m:t>
        </m:r>
      </m:oMath>
      <w:r>
        <w:t xml:space="preserve"> </w:t>
      </w:r>
      <w:r>
        <w:t xml:space="preserve">up-gaps buy (or go long).</w:t>
      </w:r>
      <w:r>
        <w:t xml:space="preserve"> </w:t>
      </w:r>
      <w:r>
        <w:t xml:space="preserve">- After observing</w:t>
      </w:r>
      <w:r>
        <w:t xml:space="preserve"> </w:t>
      </w:r>
      <m:oMath>
        <m:r>
          <m:t>k</m:t>
        </m:r>
      </m:oMath>
      <w:r>
        <w:t xml:space="preserve"> </w:t>
      </w:r>
      <w:r>
        <w:t xml:space="preserve">down-gaps sell (or go short).</w:t>
      </w:r>
      <w:r>
        <w:t xml:space="preserve"> </w:t>
      </w:r>
      <w:r>
        <w:t xml:space="preserve">In Fig. 6.6 one can observe a down-gap near Oct. 1,</w:t>
      </w:r>
      <w:r>
        <w:t xml:space="preserve"> </w:t>
      </w:r>
      <m:oMath>
        <m:r>
          <m:t>2008</m:t>
        </m:r>
        <m:r>
          <m:rPr>
            <m:sty m:val="p"/>
          </m:rPr>
          <m:t>.</m:t>
        </m:r>
      </m:oMath>
      <w:r>
        <w:t xml:space="preserve"> </w:t>
      </w:r>
      <w:r>
        <w:t xml:space="preserve">Candlesticks’ charts. These chart patterns are composed of one or up to five consecutive candlesticks, corresponding to a sequence of days or sessions observed,where by comparing the sizes of their real bodies, the sizes of their upper and lower shadows, the colors, and their High, Low, Close and Open values, and observing certain relations among these parameters and the trend of past days, one obtains either a confirmation of the current trend or a signal of an imminent turning point. To algebraically express candlesticks patterns we need to mathematically formalize their parameters and set of relations. Let us fix some notation first. To simplify the exposition we consider the price observed in a daily basis. Let</w:t>
      </w:r>
      <w:r>
        <w:t xml:space="preserve"> </w:t>
      </w:r>
      <m:oMath>
        <m:sSub>
          <m:e>
            <m:r>
              <m:t>C</m:t>
            </m:r>
          </m:e>
          <m:sub>
            <m:r>
              <m:t>t</m:t>
            </m:r>
          </m:sub>
        </m:sSub>
        <m:r>
          <m:rPr>
            <m:sty m:val="p"/>
          </m:rPr>
          <m:t>,</m:t>
        </m:r>
        <m:sSub>
          <m:e>
            <m:r>
              <m:t>O</m:t>
            </m:r>
          </m:e>
          <m:sub>
            <m:r>
              <m:t>t</m:t>
            </m:r>
          </m:sub>
        </m:sSub>
        <m:r>
          <m:rPr>
            <m:sty m:val="p"/>
          </m:rPr>
          <m:t>,</m:t>
        </m:r>
        <m:sSub>
          <m:e>
            <m:r>
              <m:t>L</m:t>
            </m:r>
          </m:e>
          <m:sub>
            <m:r>
              <m:t>t</m:t>
            </m:r>
          </m:sub>
        </m:sSub>
        <m:r>
          <m:rPr>
            <m:sty m:val="p"/>
          </m:rPr>
          <m:t>,</m:t>
        </m:r>
        <m:sSub>
          <m:e>
            <m:r>
              <m:t>H</m:t>
            </m:r>
          </m:e>
          <m:sub>
            <m:r>
              <m:t>t</m:t>
            </m:r>
          </m:sub>
        </m:sSub>
      </m:oMath>
      <w:r>
        <w:t xml:space="preserve"> </w:t>
      </w:r>
      <w:r>
        <w:t xml:space="preserve">be the Close, Open, Low, and High of the price at day</w:t>
      </w:r>
      <w:r>
        <w:t xml:space="preserve"> </w:t>
      </w:r>
      <m:oMath>
        <m:r>
          <m:t>t</m:t>
        </m:r>
      </m:oMath>
      <w:r>
        <w:t xml:space="preserve">.</w:t>
      </w:r>
      <w:r>
        <w:t xml:space="preserve"> </w:t>
      </w:r>
      <w:r>
        <w:t xml:space="preserve">- The color of a candlestick real body is white</w:t>
      </w:r>
      <w:r>
        <w:t xml:space="preserve"> </w:t>
      </w:r>
      <m:oMath>
        <m:d>
          <m:dPr>
            <m:begChr m:val="("/>
            <m:endChr m:val=")"/>
            <m:sepChr m:val=""/>
            <m:grow/>
          </m:dPr>
          <m:e>
            <m:r>
              <m:t>w</m:t>
            </m:r>
          </m:e>
        </m:d>
      </m:oMath>
      <w:r>
        <w:t xml:space="preserve"> </w:t>
      </w:r>
      <w:r>
        <w:t xml:space="preserve">or black</w:t>
      </w:r>
      <w:r>
        <w:t xml:space="preserve"> </w:t>
      </w:r>
      <m:oMath>
        <m:d>
          <m:dPr>
            <m:begChr m:val="("/>
            <m:endChr m:val=")"/>
            <m:sepChr m:val=""/>
            <m:grow/>
          </m:dPr>
          <m:e>
            <m:r>
              <m:t>b</m:t>
            </m:r>
          </m:e>
        </m:d>
      </m:oMath>
      <w:r>
        <w:t xml:space="preserve">, and if the color is irrelevant we use</w:t>
      </w:r>
      <w:r>
        <w:t xml:space="preserve"> </w:t>
      </w:r>
      <m:oMath>
        <m:r>
          <m:t>b</m:t>
        </m:r>
        <m:r>
          <m:t>w</m:t>
        </m:r>
      </m:oMath>
      <w:r>
        <w:t xml:space="preserve">. We use</w:t>
      </w:r>
      <w:r>
        <w:t xml:space="preserve"> </w:t>
      </w:r>
      <m:oMath>
        <m:r>
          <m:rPr>
            <m:sty m:val="p"/>
          </m:rPr>
          <m:t>col</m:t>
        </m:r>
        <m:d>
          <m:dPr>
            <m:begChr m:val="("/>
            <m:endChr m:val=")"/>
            <m:sepChr m:val=""/>
            <m:grow/>
          </m:dPr>
          <m:e>
            <m:r>
              <m:t>t</m:t>
            </m:r>
          </m:e>
        </m:d>
      </m:oMath>
      <w:r>
        <w:t xml:space="preserve"> </w:t>
      </w:r>
      <w:r>
        <w:t xml:space="preserve">to indicate the color of the candlestick at day</w:t>
      </w:r>
      <w:r>
        <w:t xml:space="preserve"> </w:t>
      </w:r>
      <m:oMath>
        <m:r>
          <m:t>t</m:t>
        </m:r>
      </m:oMath>
      <w:r>
        <w:t xml:space="preserve">. The real body is white (resp. black) if, and only if,</w:t>
      </w:r>
      <w:r>
        <w:t xml:space="preserve"> </w:t>
      </w:r>
      <m:oMath>
        <m:sSub>
          <m:e>
            <m:r>
              <m:t>C</m:t>
            </m:r>
          </m:e>
          <m:sub>
            <m:r>
              <m:t>t</m:t>
            </m:r>
          </m:sub>
        </m:sSub>
        <m:r>
          <m:rPr>
            <m:sty m:val="p"/>
          </m:rPr>
          <m:t>&gt;</m:t>
        </m:r>
        <m:sSub>
          <m:e>
            <m:r>
              <m:t>O</m:t>
            </m:r>
          </m:e>
          <m:sub>
            <m:r>
              <m:t>t</m:t>
            </m:r>
          </m:sub>
        </m:sSub>
      </m:oMath>
      <w:r>
        <w:t xml:space="preserve"> </w:t>
      </w:r>
      <w:r>
        <w:t xml:space="preserve">(resp.</w:t>
      </w:r>
      <w:r>
        <w:t xml:space="preserve"> </w:t>
      </w:r>
      <m:oMath>
        <m:d>
          <m:dPr>
            <m:begChr m:val=""/>
            <m:endChr m:val=")"/>
            <m:sepChr m:val=""/>
            <m:grow/>
          </m:dPr>
          <m:e>
            <m:sSub>
              <m:e>
                <m:r>
                  <m:t>C</m:t>
                </m:r>
              </m:e>
              <m:sub>
                <m:r>
                  <m:t>t</m:t>
                </m:r>
              </m:sub>
            </m:sSub>
            <m:r>
              <m:rPr>
                <m:sty m:val="p"/>
              </m:rPr>
              <m:t>&lt;</m:t>
            </m:r>
            <m:sSub>
              <m:e>
                <m:r>
                  <m:t>O</m:t>
                </m:r>
              </m:e>
              <m:sub>
                <m:r>
                  <m:t>t</m:t>
                </m:r>
              </m:sub>
            </m:sSub>
          </m:e>
        </m:d>
      </m:oMath>
      <w:r>
        <w:t xml:space="preserve">.</w:t>
      </w:r>
      <w:r>
        <w:t xml:space="preserve"> </w:t>
      </w:r>
      <w:r>
        <w:t xml:space="preserve">- The size of the real body is calculated as</w:t>
      </w:r>
      <w:r>
        <w:t xml:space="preserve"> </w:t>
      </w:r>
      <m:oMath>
        <m:d>
          <m:dPr>
            <m:begChr m:val="|"/>
            <m:endChr m:val="|"/>
            <m:sepChr m:val=""/>
            <m:grow/>
          </m:dPr>
          <m:e>
            <m:sSub>
              <m:e>
                <m:r>
                  <m:t>C</m:t>
                </m:r>
              </m:e>
              <m:sub>
                <m:r>
                  <m:t>t</m:t>
                </m:r>
              </m:sub>
            </m:sSub>
            <m:r>
              <m:rPr>
                <m:sty m:val="p"/>
              </m:rPr>
              <m:t>−</m:t>
            </m:r>
            <m:sSub>
              <m:e>
                <m:r>
                  <m:t>O</m:t>
                </m:r>
              </m:e>
              <m:sub>
                <m:r>
                  <m:t>t</m:t>
                </m:r>
              </m:sub>
            </m:sSub>
          </m:e>
        </m:d>
      </m:oMath>
      <w:r>
        <w:t xml:space="preserve">. However, technical analysts verbally classify the size into four categories:</w:t>
      </w:r>
      <w:r>
        <w:t xml:space="preserve"> </w:t>
      </w:r>
      <w:r>
        <w:t xml:space="preserve">“</w:t>
      </w:r>
      <w:r>
        <w:t xml:space="preserve">doji</w:t>
      </w:r>
      <w:r>
        <w:t xml:space="preserve">”</w:t>
      </w:r>
      <w:r>
        <w:t xml:space="preserve"> </w:t>
      </w:r>
      <m:oMath>
        <m:d>
          <m:dPr>
            <m:begChr m:val="("/>
            <m:endChr m:val=")"/>
            <m:sepChr m:val=""/>
            <m:grow/>
          </m:dPr>
          <m:e>
            <m:r>
              <m:t>d</m:t>
            </m:r>
          </m:e>
        </m:d>
      </m:oMath>
      <w:r>
        <w:t xml:space="preserve">,</w:t>
      </w:r>
      <w:r>
        <w:t xml:space="preserve"> </w:t>
      </w:r>
      <w:r>
        <w:t xml:space="preserve">“</w:t>
      </w:r>
      <w:r>
        <w:t xml:space="preserve">small</w:t>
      </w:r>
      <w:r>
        <w:t xml:space="preserve">”</w:t>
      </w:r>
      <w:r>
        <w:t xml:space="preserve"> </w:t>
      </w:r>
      <m:oMath>
        <m:d>
          <m:dPr>
            <m:begChr m:val="("/>
            <m:endChr m:val=")"/>
            <m:sepChr m:val=""/>
            <m:grow/>
          </m:dPr>
          <m:e>
            <m:r>
              <m:t>s</m:t>
            </m:r>
          </m:e>
        </m:d>
      </m:oMath>
      <w:r>
        <w:t xml:space="preserve">,</w:t>
      </w:r>
      <w:r>
        <w:t xml:space="preserve"> </w:t>
      </w:r>
      <w:r>
        <w:t xml:space="preserve">“</w:t>
      </w:r>
      <w:r>
        <w:t xml:space="preserve">medium</w:t>
      </w:r>
      <w:r>
        <w:t xml:space="preserve">”</w:t>
      </w:r>
      <w:r>
        <w:t xml:space="preserve"> </w:t>
      </w:r>
      <m:oMath>
        <m:d>
          <m:dPr>
            <m:begChr m:val="("/>
            <m:endChr m:val=")"/>
            <m:sepChr m:val=""/>
            <m:grow/>
          </m:dPr>
          <m:e>
            <m:r>
              <m:t>m</m:t>
            </m:r>
          </m:e>
        </m:d>
      </m:oMath>
      <w:r>
        <w:t xml:space="preserve">, and</w:t>
      </w:r>
      <w:r>
        <w:t xml:space="preserve"> </w:t>
      </w:r>
      <w:r>
        <w:t xml:space="preserve">“</w:t>
      </w:r>
      <w:r>
        <w:t xml:space="preserve">tall</w:t>
      </w:r>
      <w:r>
        <w:t xml:space="preserve">”</w:t>
      </w:r>
      <w:r>
        <w:t xml:space="preserve"> </w:t>
      </w:r>
      <m:oMath>
        <m:d>
          <m:dPr>
            <m:begChr m:val="("/>
            <m:endChr m:val=")"/>
            <m:sepChr m:val=""/>
            <m:grow/>
          </m:dPr>
          <m:e>
            <m:r>
              <m:t>t</m:t>
            </m:r>
          </m:e>
        </m:d>
      </m:oMath>
      <w:r>
        <w:t xml:space="preserve">. These qualitative descriptions of size can be given a numerical form as quartiles of the set of size of candlesticks of the</w:t>
      </w:r>
      <w:r>
        <w:t xml:space="preserve"> </w:t>
      </w:r>
      <m:oMath>
        <m:r>
          <m:t>k</m:t>
        </m:r>
      </m:oMath>
      <w:r>
        <w:t xml:space="preserve"> </w:t>
      </w:r>
      <w:r>
        <w:t xml:space="preserve">most recent days (e.g. </w:t>
      </w:r>
      <m:oMath>
        <m:r>
          <m:t>k</m:t>
        </m:r>
        <m:r>
          <m:rPr>
            <m:sty m:val="p"/>
          </m:rPr>
          <m:t>=</m:t>
        </m:r>
        <m:r>
          <m:t>22</m:t>
        </m:r>
      </m:oMath>
      <w:r>
        <w:t xml:space="preserve"> </w:t>
      </w:r>
      <w:r>
        <w:t xml:space="preserve">) verifying</w:t>
      </w:r>
      <w:r>
        <w:t xml:space="preserve"> </w:t>
      </w:r>
      <m:oMath>
        <m:r>
          <m:t>d</m:t>
        </m:r>
        <m:r>
          <m:rPr>
            <m:sty m:val="p"/>
          </m:rPr>
          <m:t>&lt;</m:t>
        </m:r>
        <m:r>
          <m:t>s</m:t>
        </m:r>
        <m:r>
          <m:rPr>
            <m:sty m:val="p"/>
          </m:rPr>
          <m:t>&lt;</m:t>
        </m:r>
        <m:r>
          <m:t>m</m:t>
        </m:r>
        <m:r>
          <m:rPr>
            <m:sty m:val="p"/>
          </m:rPr>
          <m:t>&lt;</m:t>
        </m:r>
        <m:r>
          <m:t>t</m:t>
        </m:r>
      </m:oMath>
      <w:r>
        <w:t xml:space="preserve">, and such that a candlestick of size</w:t>
      </w:r>
      <w:r>
        <w:t xml:space="preserve"> </w:t>
      </w:r>
      <m:oMath>
        <m:r>
          <m:t>d</m:t>
        </m:r>
      </m:oMath>
      <w:r>
        <w:t xml:space="preserve"> </w:t>
      </w:r>
      <w:r>
        <w:t xml:space="preserve">has</w:t>
      </w:r>
      <w:r>
        <w:t xml:space="preserve"> </w:t>
      </w:r>
      <m:oMath>
        <m:sSub>
          <m:e>
            <m:r>
              <m:t>C</m:t>
            </m:r>
          </m:e>
          <m:sub>
            <m:r>
              <m:t>t</m:t>
            </m:r>
          </m:sub>
        </m:sSub>
        <m:r>
          <m:rPr>
            <m:sty m:val="p"/>
          </m:rPr>
          <m:t>≈</m:t>
        </m:r>
        <m:sSub>
          <m:e>
            <m:r>
              <m:t>O</m:t>
            </m:r>
          </m:e>
          <m:sub>
            <m:r>
              <m:t>t</m:t>
            </m:r>
          </m:sub>
        </m:sSub>
      </m:oMath>
      <w:r>
        <w:t xml:space="preserve"> </w:t>
      </w:r>
      <w:r>
        <w:t xml:space="preserve">(i.e. the Close and Open are almost equal, and so the body looks almost flat); the remaining sizes</w:t>
      </w:r>
      <w:r>
        <w:t xml:space="preserve"> </w:t>
      </w:r>
      <m:oMath>
        <m:r>
          <m:rPr>
            <m:sty m:val="p"/>
          </m:rPr>
          <m:t>&gt;</m:t>
        </m:r>
        <m:r>
          <m:t>d</m:t>
        </m:r>
      </m:oMath>
      <w:r>
        <w:t xml:space="preserve"> </w:t>
      </w:r>
      <w:r>
        <w:t xml:space="preserve">are assigned to the remaining three quantiles:</w:t>
      </w:r>
      <w:r>
        <w:t xml:space="preserve"> </w:t>
      </w:r>
      <m:oMath>
        <m:r>
          <m:t>s</m:t>
        </m:r>
      </m:oMath>
      <w:r>
        <w:t xml:space="preserve"> </w:t>
      </w:r>
      <w:r>
        <w:t xml:space="preserve">for the first</w:t>
      </w:r>
      <w:r>
        <w:t xml:space="preserve"> </w:t>
      </w:r>
      <m:oMath>
        <m:r>
          <m:t>25</m:t>
        </m:r>
        <m:r>
          <m:rPr>
            <m:sty m:val="p"/>
          </m:rPr>
          <m:t>%</m:t>
        </m:r>
      </m:oMath>
      <w:r>
        <w:t xml:space="preserve"> </w:t>
      </w:r>
      <w:r>
        <w:t xml:space="preserve">of the sample,</w:t>
      </w:r>
      <w:r>
        <w:t xml:space="preserve"> </w:t>
      </w:r>
      <m:oMath>
        <m:r>
          <m:t>m</m:t>
        </m:r>
      </m:oMath>
      <w:r>
        <w:t xml:space="preserve"> </w:t>
      </w:r>
      <w:r>
        <w:t xml:space="preserve">for the</w:t>
      </w:r>
      <w:r>
        <w:t xml:space="preserve"> </w:t>
      </w:r>
      <m:oMath>
        <m:r>
          <m:t>50</m:t>
        </m:r>
        <m:r>
          <m:rPr>
            <m:sty m:val="p"/>
          </m:rPr>
          <m:t>%</m:t>
        </m:r>
      </m:oMath>
      <w:r>
        <w:t xml:space="preserve">, and</w:t>
      </w:r>
      <w:r>
        <w:t xml:space="preserve"> </w:t>
      </w:r>
      <m:oMath>
        <m:r>
          <m:t>t</m:t>
        </m:r>
      </m:oMath>
      <w:r>
        <w:t xml:space="preserve"> </w:t>
      </w:r>
      <w:r>
        <w:t xml:space="preserve">for the</w:t>
      </w:r>
      <w:r>
        <w:t xml:space="preserve"> </w:t>
      </w:r>
      <m:oMath>
        <m:r>
          <m:t>75</m:t>
        </m:r>
        <m:r>
          <m:rPr>
            <m:sty m:val="p"/>
          </m:rPr>
          <m:t>%</m:t>
        </m:r>
      </m:oMath>
      <w:r>
        <w:t xml:space="preserve">. We use size</w:t>
      </w:r>
      <w:r>
        <w:t xml:space="preserve"> </w:t>
      </w:r>
      <m:oMath>
        <m:d>
          <m:dPr>
            <m:begChr m:val="("/>
            <m:endChr m:val=")"/>
            <m:sepChr m:val=""/>
            <m:grow/>
          </m:dPr>
          <m:e>
            <m:r>
              <m:t>t</m:t>
            </m:r>
          </m:e>
        </m:d>
      </m:oMath>
      <w:r>
        <w:t xml:space="preserve"> </w:t>
      </w:r>
      <w:r>
        <w:t xml:space="preserve">to indicate the size of the real body at day</w:t>
      </w:r>
      <w:r>
        <w:t xml:space="preserve"> </w:t>
      </w:r>
      <m:oMath>
        <m:r>
          <m:t>t</m:t>
        </m:r>
      </m:oMath>
      <w:r>
        <w:t xml:space="preserve">.</w:t>
      </w:r>
      <w:r>
        <w:t xml:space="preserve"> </w:t>
      </w:r>
      <w:r>
        <w:t xml:space="preserve">- The size of the upper (resp. lower) shadow is given by</w:t>
      </w:r>
      <w:r>
        <w:t xml:space="preserve"> </w:t>
      </w:r>
      <m:oMath>
        <m:sSub>
          <m:e>
            <m:r>
              <m:t>H</m:t>
            </m:r>
          </m:e>
          <m:sub>
            <m:r>
              <m:t>t</m:t>
            </m:r>
          </m:sub>
        </m:sSub>
        <m:r>
          <m:rPr>
            <m:sty m:val="p"/>
          </m:rPr>
          <m:t>−</m:t>
        </m:r>
        <m:sSub>
          <m:e>
            <m:r>
              <m:t>C</m:t>
            </m:r>
          </m:e>
          <m:sub>
            <m:r>
              <m:t>t</m:t>
            </m:r>
          </m:sub>
        </m:sSub>
      </m:oMath>
      <w:r>
        <w:t xml:space="preserve"> </w:t>
      </w:r>
      <w:r>
        <w:t xml:space="preserve">(resp.</w:t>
      </w:r>
      <w:r>
        <w:t xml:space="preserve"> </w:t>
      </w:r>
      <m:oMath>
        <m:d>
          <m:dPr>
            <m:begChr m:val=""/>
            <m:endChr m:val=")"/>
            <m:sepChr m:val=""/>
            <m:grow/>
          </m:dPr>
          <m:e>
            <m:sSub>
              <m:e>
                <m:r>
                  <m:t>O</m:t>
                </m:r>
              </m:e>
              <m:sub>
                <m:r>
                  <m:t>t</m:t>
                </m:r>
              </m:sub>
            </m:sSub>
            <m:r>
              <m:rPr>
                <m:sty m:val="p"/>
              </m:rPr>
              <m:t>−</m:t>
            </m:r>
            <m:sSub>
              <m:e>
                <m:r>
                  <m:t>L</m:t>
                </m:r>
              </m:e>
              <m:sub>
                <m:r>
                  <m:t>t</m:t>
                </m:r>
              </m:sub>
            </m:sSub>
          </m:e>
        </m:d>
      </m:oMath>
      <w:r>
        <w:t xml:space="preserve"> </w:t>
      </w:r>
      <w:r>
        <w:t xml:space="preserve">if</w:t>
      </w:r>
      <w:r>
        <w:t xml:space="preserve"> </w:t>
      </w:r>
      <m:oMath>
        <m:r>
          <m:rPr>
            <m:sty m:val="p"/>
          </m:rPr>
          <m:t>col</m:t>
        </m:r>
        <m:d>
          <m:dPr>
            <m:begChr m:val="("/>
            <m:endChr m:val=")"/>
            <m:sepChr m:val=""/>
            <m:grow/>
          </m:dPr>
          <m:e>
            <m:r>
              <m:t>t</m:t>
            </m:r>
          </m:e>
        </m:d>
        <m:r>
          <m:rPr>
            <m:sty m:val="p"/>
          </m:rPr>
          <m:t>=</m:t>
        </m:r>
        <m:r>
          <m:t>w</m:t>
        </m:r>
      </m:oMath>
      <w:r>
        <w:t xml:space="preserve">; otherwise is</w:t>
      </w:r>
      <w:r>
        <w:t xml:space="preserve"> </w:t>
      </w:r>
      <m:oMath>
        <m:sSub>
          <m:e>
            <m:r>
              <m:t>H</m:t>
            </m:r>
          </m:e>
          <m:sub>
            <m:r>
              <m:t>t</m:t>
            </m:r>
          </m:sub>
        </m:sSub>
        <m:r>
          <m:rPr>
            <m:sty m:val="p"/>
          </m:rPr>
          <m:t>−</m:t>
        </m:r>
        <m:sSub>
          <m:e>
            <m:r>
              <m:t>O</m:t>
            </m:r>
          </m:e>
          <m:sub>
            <m:r>
              <m:t>t</m:t>
            </m:r>
          </m:sub>
        </m:sSub>
      </m:oMath>
      <w:r>
        <w:t xml:space="preserve"> </w:t>
      </w:r>
      <w:r>
        <w:t xml:space="preserve">(resp.</w:t>
      </w:r>
      <w:r>
        <w:t xml:space="preserve"> </w:t>
      </w:r>
      <m:oMath>
        <m:sSub>
          <m:e>
            <m:r>
              <m:t>C</m:t>
            </m:r>
          </m:e>
          <m:sub>
            <m:r>
              <m:t>t</m:t>
            </m:r>
          </m:sub>
        </m:sSub>
        <m:r>
          <m:rPr>
            <m:sty m:val="p"/>
          </m:rPr>
          <m:t>−</m:t>
        </m:r>
        <m:sSub>
          <m:e>
            <m:r>
              <m:t>L</m:t>
            </m:r>
          </m:e>
          <m:sub>
            <m:r>
              <m:t>t</m:t>
            </m:r>
          </m:sub>
        </m:sSub>
      </m:oMath>
      <w:r>
        <w:t xml:space="preserve"> </w:t>
      </w:r>
      <w:r>
        <w:t xml:space="preserve">). We use</w:t>
      </w:r>
      <w:r>
        <w:t xml:space="preserve"> </w:t>
      </w:r>
      <m:oMath>
        <m:r>
          <m:t>u</m:t>
        </m:r>
        <m:r>
          <m:t>s</m:t>
        </m:r>
        <m:d>
          <m:dPr>
            <m:begChr m:val="("/>
            <m:endChr m:val=")"/>
            <m:sepChr m:val=""/>
            <m:grow/>
          </m:dPr>
          <m:e>
            <m:r>
              <m:t>t</m:t>
            </m:r>
          </m:e>
        </m:d>
      </m:oMath>
      <w:r>
        <w:t xml:space="preserve"> </w:t>
      </w:r>
      <w:r>
        <w:t xml:space="preserve">(resp. ls</w:t>
      </w:r>
      <w:r>
        <w:t xml:space="preserve"> </w:t>
      </w:r>
      <m:oMath>
        <m:d>
          <m:dPr>
            <m:begChr m:val="("/>
            <m:endChr m:val=")"/>
            <m:sepChr m:val=""/>
            <m:grow/>
          </m:dPr>
          <m:e>
            <m:r>
              <m:t>t</m:t>
            </m:r>
          </m:e>
        </m:d>
      </m:oMath>
      <w:r>
        <w:t xml:space="preserve"> </w:t>
      </w:r>
      <w:r>
        <w:t xml:space="preserve">) for the size of the upper (resp. lower) shadow at day</w:t>
      </w:r>
      <w:r>
        <w:t xml:space="preserve"> </w:t>
      </w:r>
      <m:oMath>
        <m:r>
          <m:t>t</m:t>
        </m:r>
      </m:oMath>
      <w:r>
        <w:t xml:space="preserve">, and it should be clear from the context which equation we should use to compute its value.</w:t>
      </w:r>
      <w:r>
        <w:t xml:space="preserve"> </w:t>
      </w:r>
      <w:r>
        <w:t xml:space="preserve">- The trend of the price for the past short term, say 12 days, previous to the candlesticks pattern, can be described by Eq. (6.1) and its slope be computed from that equation.</w:t>
      </w:r>
    </w:p>
    <w:p>
      <w:pPr>
        <w:pStyle w:val="BodyText"/>
      </w:pPr>
      <w:r>
        <w:t xml:space="preserve">With these general provisos, we can now define some particular patterns.</w:t>
      </w:r>
      <w:r>
        <w:t xml:space="preserve"> </w:t>
      </w:r>
      <w:r>
        <w:t xml:space="preserve">Hammer. This pattern consist of a single candlestick, which should be observed at the current day</w:t>
      </w:r>
      <w:r>
        <w:t xml:space="preserve"> </w:t>
      </w:r>
      <m:oMath>
        <m:r>
          <m:t>t</m:t>
        </m:r>
      </m:oMath>
      <w:r>
        <w:t xml:space="preserve">, although it needs a confirmation by observing the next day candlestick. The previous trend is downward (formalize this using the instructions above). The appearance of the hammer is an indication of a possible reversal of trend. Verbally, the hammer is defined as a candle where the color of its real body can be either black or white, with its lower shadow at least twice the size of its real body and its upper shadow at most one quarter of its real body.</w:t>
      </w:r>
      <w:r>
        <w:t xml:space="preserve"> </w:t>
      </w:r>
      <m:oMath>
        <m:sSup>
          <m:e>
            <m:r>
              <m:t>​</m:t>
            </m:r>
          </m:e>
          <m:sup>
            <m:r>
              <m:t>2</m:t>
            </m:r>
          </m:sup>
        </m:sSup>
      </m:oMath>
      <w:r>
        <w:t xml:space="preserve"> </w:t>
      </w:r>
      <w:r>
        <w:t xml:space="preserve">Next day confirmation must be a candlestick with closing price greater than the hammer’s Close. This description can be formalized by the following equations:</w:t>
      </w:r>
    </w:p>
    <w:p>
      <w:pPr>
        <w:pStyle w:val="BodyText"/>
      </w:pPr>
      <m:oMathPara>
        <m:oMathParaPr>
          <m:jc m:val="center"/>
        </m:oMathParaPr>
        <m:oMath>
          <m:m>
            <m:mPr>
              <m:baseJc m:val="center"/>
              <m:plcHide m:val="1"/>
              <m:mcs>
                <m:mc>
                  <m:mcPr>
                    <m:mcJc m:val="center"/>
                    <m:count m:val="1"/>
                  </m:mcPr>
                </m:mc>
              </m:mcs>
            </m:mPr>
            <m:mr>
              <m:e>
                <m:r>
                  <m:rPr>
                    <m:sty m:val="p"/>
                  </m:rPr>
                  <m:t>col</m:t>
                </m:r>
                <m:d>
                  <m:dPr>
                    <m:begChr m:val="("/>
                    <m:endChr m:val=")"/>
                    <m:sepChr m:val=""/>
                    <m:grow/>
                  </m:dPr>
                  <m:e>
                    <m:r>
                      <m:t>t</m:t>
                    </m:r>
                  </m:e>
                </m:d>
                <m:r>
                  <m:rPr>
                    <m:sty m:val="p"/>
                  </m:rPr>
                  <m:t>=</m:t>
                </m:r>
                <m:r>
                  <m:t>b</m:t>
                </m:r>
                <m:r>
                  <m:t>w</m:t>
                </m:r>
                <m:r>
                  <m:rPr>
                    <m:sty m:val="p"/>
                  </m:rPr>
                  <m:t>,</m:t>
                </m:r>
                <m:r>
                  <m:t> </m:t>
                </m:r>
                <m:r>
                  <m:t>l</m:t>
                </m:r>
                <m:r>
                  <m:t>s</m:t>
                </m:r>
                <m:d>
                  <m:dPr>
                    <m:begChr m:val="("/>
                    <m:endChr m:val=")"/>
                    <m:sepChr m:val=""/>
                    <m:grow/>
                  </m:dPr>
                  <m:e>
                    <m:r>
                      <m:t>t</m:t>
                    </m:r>
                  </m:e>
                </m:d>
                <m:r>
                  <m:rPr>
                    <m:sty m:val="p"/>
                  </m:rPr>
                  <m:t>&gt;</m:t>
                </m:r>
                <m:r>
                  <m:t>2</m:t>
                </m:r>
                <m:r>
                  <m:rPr>
                    <m:sty m:val="p"/>
                  </m:rPr>
                  <m:t>⋅</m:t>
                </m:r>
                <m:r>
                  <m:rPr>
                    <m:sty m:val="p"/>
                  </m:rPr>
                  <m:t>size</m:t>
                </m:r>
                <m:d>
                  <m:dPr>
                    <m:begChr m:val="("/>
                    <m:endChr m:val=")"/>
                    <m:sepChr m:val=""/>
                    <m:grow/>
                  </m:dPr>
                  <m:e>
                    <m:r>
                      <m:t>t</m:t>
                    </m:r>
                  </m:e>
                </m:d>
                <m:r>
                  <m:rPr>
                    <m:sty m:val="p"/>
                  </m:rPr>
                  <m:t>,</m:t>
                </m:r>
                <m:r>
                  <m:t> </m:t>
                </m:r>
                <m:r>
                  <m:t>u</m:t>
                </m:r>
                <m:r>
                  <m:t>s</m:t>
                </m:r>
                <m:d>
                  <m:dPr>
                    <m:begChr m:val="("/>
                    <m:endChr m:val=")"/>
                    <m:sepChr m:val=""/>
                    <m:grow/>
                  </m:dPr>
                  <m:e>
                    <m:r>
                      <m:t>t</m:t>
                    </m:r>
                  </m:e>
                </m:d>
                <m:r>
                  <m:rPr>
                    <m:sty m:val="p"/>
                  </m:rPr>
                  <m:t>≤</m:t>
                </m:r>
                <m:r>
                  <m:t>0.25</m:t>
                </m:r>
                <m:r>
                  <m:rPr>
                    <m:sty m:val="p"/>
                  </m:rPr>
                  <m:t>⋅</m:t>
                </m:r>
                <m:r>
                  <m:rPr>
                    <m:sty m:val="p"/>
                  </m:rPr>
                  <m:t>size</m:t>
                </m:r>
                <m:d>
                  <m:dPr>
                    <m:begChr m:val="("/>
                    <m:endChr m:val=")"/>
                    <m:sepChr m:val=""/>
                    <m:grow/>
                  </m:dPr>
                  <m:e>
                    <m:r>
                      <m:t>t</m:t>
                    </m:r>
                  </m:e>
                </m:d>
              </m:e>
            </m:mr>
            <m:mr>
              <m:e>
                <m:sSub>
                  <m:e>
                    <m:r>
                      <m:t>C</m:t>
                    </m:r>
                  </m:e>
                  <m:sub>
                    <m:r>
                      <m:t>t</m:t>
                    </m:r>
                    <m:r>
                      <m:rPr>
                        <m:sty m:val="p"/>
                      </m:rPr>
                      <m:t>+</m:t>
                    </m:r>
                    <m:r>
                      <m:t>1</m:t>
                    </m:r>
                  </m:sub>
                </m:sSub>
                <m:r>
                  <m:rPr>
                    <m:sty m:val="p"/>
                  </m:rPr>
                  <m:t>≥</m:t>
                </m:r>
                <m:sSub>
                  <m:e>
                    <m:r>
                      <m:t>C</m:t>
                    </m:r>
                  </m:e>
                  <m:sub>
                    <m:r>
                      <m:t>t</m:t>
                    </m:r>
                  </m:sub>
                </m:sSub>
              </m:e>
            </m:mr>
          </m:m>
        </m:oMath>
      </m:oMathPara>
    </w:p>
    <w:p>
      <w:pPr>
        <w:pStyle w:val="FirstParagraph"/>
      </w:pPr>
      <w:r>
        <w:t xml:space="preserve">Morning Star. This pattern consist of three candlesticks observed at times</w:t>
      </w:r>
      <w:r>
        <w:t xml:space="preserve"> </w:t>
      </w:r>
      <m:oMath>
        <m:r>
          <m:t>t</m:t>
        </m:r>
        <m:r>
          <m:rPr>
            <m:sty m:val="p"/>
          </m:rPr>
          <m:t>−</m:t>
        </m:r>
        <m:r>
          <m:t>2</m:t>
        </m:r>
      </m:oMath>
      <w:r>
        <w:t xml:space="preserve">,</w:t>
      </w:r>
      <w:r>
        <w:t xml:space="preserve"> </w:t>
      </w:r>
      <m:oMath>
        <m:r>
          <m:t>t</m:t>
        </m:r>
        <m:r>
          <m:rPr>
            <m:sty m:val="p"/>
          </m:rPr>
          <m:t>−</m:t>
        </m:r>
        <m:r>
          <m:t>1</m:t>
        </m:r>
      </m:oMath>
      <w:r>
        <w:t xml:space="preserve"> </w:t>
      </w:r>
      <w:r>
        <w:t xml:space="preserve">and</w:t>
      </w:r>
      <w:r>
        <w:t xml:space="preserve"> </w:t>
      </w:r>
      <m:oMath>
        <m:r>
          <m:t>t</m:t>
        </m:r>
      </m:oMath>
      <w:r>
        <w:t xml:space="preserve">. The previous trend is downward, and needs no confirmation; so it is a sure signal of a coming turning point, a possible change to an uptrend. Here is the formal definition of the morning star.</w:t>
      </w:r>
    </w:p>
    <w:p>
      <w:pPr>
        <w:pStyle w:val="BodyText"/>
      </w:pPr>
      <m:oMathPara>
        <m:oMathParaPr>
          <m:jc m:val="center"/>
        </m:oMathParaPr>
        <m:oMath>
          <m:r>
            <m:rPr>
              <m:sty m:val="p"/>
            </m:rPr>
            <m:t>col</m:t>
          </m:r>
          <m:d>
            <m:dPr>
              <m:begChr m:val="("/>
              <m:endChr m:val=")"/>
              <m:sepChr m:val=""/>
              <m:grow/>
            </m:dPr>
            <m:e>
              <m:r>
                <m:t>t</m:t>
              </m:r>
              <m:r>
                <m:rPr>
                  <m:sty m:val="p"/>
                </m:rPr>
                <m:t>−</m:t>
              </m:r>
              <m:r>
                <m:t>2</m:t>
              </m:r>
            </m:e>
          </m:d>
          <m:r>
            <m:rPr>
              <m:sty m:val="p"/>
            </m:rPr>
            <m:t>=</m:t>
          </m:r>
          <m:r>
            <m:t>b</m:t>
          </m:r>
          <m:r>
            <m:rPr>
              <m:sty m:val="p"/>
            </m:rPr>
            <m:t>,</m:t>
          </m:r>
          <m:r>
            <m:rPr>
              <m:sty m:val="p"/>
            </m:rPr>
            <m:t>size</m:t>
          </m:r>
          <m:d>
            <m:dPr>
              <m:begChr m:val="("/>
              <m:endChr m:val=")"/>
              <m:sepChr m:val=""/>
              <m:grow/>
            </m:dPr>
            <m:e>
              <m:r>
                <m:t>t</m:t>
              </m:r>
              <m:r>
                <m:rPr>
                  <m:sty m:val="p"/>
                </m:rPr>
                <m:t>−</m:t>
              </m:r>
              <m:r>
                <m:t>2</m:t>
              </m:r>
            </m:e>
          </m:d>
          <m:r>
            <m:rPr>
              <m:sty m:val="p"/>
            </m:rPr>
            <m:t>=</m:t>
          </m:r>
          <m:r>
            <m:t>t</m:t>
          </m:r>
          <m:r>
            <m:rPr>
              <m:sty m:val="p"/>
            </m:rPr>
            <m:t>,</m:t>
          </m:r>
          <m:r>
            <m:t> </m:t>
          </m:r>
          <m:r>
            <m:rPr>
              <m:sty m:val="p"/>
            </m:rPr>
            <m:t>col</m:t>
          </m:r>
          <m:d>
            <m:dPr>
              <m:begChr m:val="("/>
              <m:endChr m:val=")"/>
              <m:sepChr m:val=""/>
              <m:grow/>
            </m:dPr>
            <m:e>
              <m:r>
                <m:t>t</m:t>
              </m:r>
              <m:r>
                <m:rPr>
                  <m:sty m:val="p"/>
                </m:rPr>
                <m:t>−</m:t>
              </m:r>
              <m:r>
                <m:t>1</m:t>
              </m:r>
            </m:e>
          </m:d>
          <m:r>
            <m:rPr>
              <m:sty m:val="p"/>
            </m:rPr>
            <m:t>=</m:t>
          </m:r>
          <m:r>
            <m:t>b</m:t>
          </m:r>
          <m:r>
            <m:t>w</m:t>
          </m:r>
          <m:r>
            <m:rPr>
              <m:sty m:val="p"/>
            </m:rPr>
            <m:t>,</m:t>
          </m:r>
          <m:r>
            <m:rPr>
              <m:sty m:val="p"/>
            </m:rPr>
            <m:t>size</m:t>
          </m:r>
          <m:d>
            <m:dPr>
              <m:begChr m:val="("/>
              <m:endChr m:val=")"/>
              <m:sepChr m:val=""/>
              <m:grow/>
            </m:dPr>
            <m:e>
              <m:r>
                <m:t>t</m:t>
              </m:r>
              <m:r>
                <m:rPr>
                  <m:sty m:val="p"/>
                </m:rPr>
                <m:t>−</m:t>
              </m:r>
              <m:r>
                <m:t>2</m:t>
              </m:r>
            </m:e>
          </m:d>
          <m:r>
            <m:rPr>
              <m:sty m:val="p"/>
            </m:rPr>
            <m:t>=</m:t>
          </m:r>
          <m:r>
            <m:t>s</m:t>
          </m:r>
          <m:r>
            <m:rPr>
              <m:sty m:val="p"/>
            </m:rPr>
            <m:t>,</m:t>
          </m:r>
        </m:oMath>
      </m:oMathPara>
    </w:p>
    <w:p>
      <w:pPr>
        <w:pStyle w:val="FirstParagraph"/>
      </w:pPr>
      <m:oMathPara>
        <m:oMathParaPr>
          <m:jc m:val="center"/>
        </m:oMathParaPr>
        <m:oMath>
          <m:r>
            <m:rPr>
              <m:sty m:val="p"/>
            </m:rPr>
            <m:t>col</m:t>
          </m:r>
          <m:d>
            <m:dPr>
              <m:begChr m:val="("/>
              <m:endChr m:val=")"/>
              <m:sepChr m:val=""/>
              <m:grow/>
            </m:dPr>
            <m:e>
              <m:r>
                <m:t>t</m:t>
              </m:r>
            </m:e>
          </m:d>
          <m:r>
            <m:rPr>
              <m:sty m:val="p"/>
            </m:rPr>
            <m:t>=</m:t>
          </m:r>
          <m:r>
            <m:t>w</m:t>
          </m:r>
          <m:r>
            <m:rPr>
              <m:sty m:val="p"/>
            </m:rPr>
            <m:t>,</m:t>
          </m:r>
          <m:r>
            <m:rPr>
              <m:sty m:val="p"/>
            </m:rPr>
            <m:t>size</m:t>
          </m:r>
          <m:d>
            <m:dPr>
              <m:begChr m:val="("/>
              <m:endChr m:val=")"/>
              <m:sepChr m:val=""/>
              <m:grow/>
            </m:dPr>
            <m:e>
              <m:r>
                <m:t>t</m:t>
              </m:r>
            </m:e>
          </m:d>
          <m:r>
            <m:rPr>
              <m:sty m:val="p"/>
            </m:rPr>
            <m:t>=</m:t>
          </m:r>
          <m:r>
            <m:t>t</m:t>
          </m:r>
        </m:oMath>
      </m:oMathPara>
    </w:p>
    <w:p>
      <w:pPr>
        <w:pStyle w:val="FirstParagraph"/>
      </w:pPr>
      <w:r>
        <w:t xml:space="preserve">and</w:t>
      </w:r>
      <w:r>
        <w:t xml:space="preserve"> </w:t>
      </w:r>
      <m:oMath>
        <m:r>
          <m:t> </m:t>
        </m:r>
        <m:sSub>
          <m:e>
            <m:r>
              <m:t>C</m:t>
            </m:r>
          </m:e>
          <m:sub>
            <m:r>
              <m:t>t</m:t>
            </m:r>
            <m:r>
              <m:rPr>
                <m:sty m:val="p"/>
              </m:rPr>
              <m:t>−</m:t>
            </m:r>
            <m:r>
              <m:t>2</m:t>
            </m:r>
          </m:sub>
        </m:sSub>
        <m:r>
          <m:rPr>
            <m:sty m:val="p"/>
          </m:rPr>
          <m:t>&gt;</m:t>
        </m:r>
        <m:r>
          <m:rPr>
            <m:sty m:val="p"/>
          </m:rPr>
          <m:t>max</m:t>
        </m:r>
        <m:d>
          <m:dPr>
            <m:begChr m:val="("/>
            <m:endChr m:val=")"/>
            <m:sepChr m:val=""/>
            <m:grow/>
          </m:dPr>
          <m:e>
            <m:sSub>
              <m:e>
                <m:r>
                  <m:t>O</m:t>
                </m:r>
              </m:e>
              <m:sub>
                <m:r>
                  <m:t>t</m:t>
                </m:r>
                <m:r>
                  <m:rPr>
                    <m:sty m:val="p"/>
                  </m:rPr>
                  <m:t>−</m:t>
                </m:r>
                <m:r>
                  <m:t>1</m:t>
                </m:r>
              </m:sub>
            </m:sSub>
            <m:r>
              <m:rPr>
                <m:sty m:val="p"/>
              </m:rPr>
              <m:t>,</m:t>
            </m:r>
            <m:sSub>
              <m:e>
                <m:r>
                  <m:t>C</m:t>
                </m:r>
              </m:e>
              <m:sub>
                <m:r>
                  <m:t>t</m:t>
                </m:r>
                <m:r>
                  <m:rPr>
                    <m:sty m:val="p"/>
                  </m:rPr>
                  <m:t>−</m:t>
                </m:r>
                <m:r>
                  <m:t>1</m:t>
                </m:r>
              </m:sub>
            </m:sSub>
          </m:e>
        </m:d>
        <m:r>
          <m:rPr>
            <m:sty m:val="p"/>
          </m:rPr>
          <m:t>,</m:t>
        </m:r>
        <m:sSub>
          <m:e>
            <m:r>
              <m:t>O</m:t>
            </m:r>
          </m:e>
          <m:sub>
            <m:r>
              <m:t>t</m:t>
            </m:r>
          </m:sub>
        </m:sSub>
        <m:r>
          <m:rPr>
            <m:sty m:val="p"/>
          </m:rPr>
          <m:t>&gt;</m:t>
        </m:r>
        <m:r>
          <m:rPr>
            <m:sty m:val="p"/>
          </m:rPr>
          <m:t>max</m:t>
        </m:r>
        <m:d>
          <m:dPr>
            <m:begChr m:val="("/>
            <m:endChr m:val=")"/>
            <m:sepChr m:val=""/>
            <m:grow/>
          </m:dPr>
          <m:e>
            <m:sSub>
              <m:e>
                <m:r>
                  <m:t>O</m:t>
                </m:r>
              </m:e>
              <m:sub>
                <m:r>
                  <m:t>t</m:t>
                </m:r>
                <m:r>
                  <m:rPr>
                    <m:sty m:val="p"/>
                  </m:rPr>
                  <m:t>−</m:t>
                </m:r>
                <m:r>
                  <m:t>1</m:t>
                </m:r>
              </m:sub>
            </m:sSub>
            <m:r>
              <m:rPr>
                <m:sty m:val="p"/>
              </m:rPr>
              <m:t>,</m:t>
            </m:r>
            <m:sSub>
              <m:e>
                <m:r>
                  <m:t>C</m:t>
                </m:r>
              </m:e>
              <m:sub>
                <m:r>
                  <m:t>t</m:t>
                </m:r>
                <m:r>
                  <m:rPr>
                    <m:sty m:val="p"/>
                  </m:rPr>
                  <m:t>−</m:t>
                </m:r>
                <m:r>
                  <m:t>1</m:t>
                </m:r>
              </m:sub>
            </m:sSub>
          </m:e>
        </m:d>
      </m:oMath>
      <w:r>
        <w:t xml:space="preserve">,</w:t>
      </w:r>
    </w:p>
    <w:p>
      <w:pPr>
        <w:pStyle w:val="BodyText"/>
      </w:pPr>
      <m:oMathPara>
        <m:oMathParaPr>
          <m:jc m:val="center"/>
        </m:oMathParaPr>
        <m:oMath>
          <m:sSub>
            <m:e>
              <m:r>
                <m:t>C</m:t>
              </m:r>
            </m:e>
            <m:sub>
              <m:r>
                <m:t>t</m:t>
              </m:r>
            </m:sub>
          </m:sSub>
          <m:r>
            <m:rPr>
              <m:sty m:val="p"/>
            </m:rPr>
            <m:t>&gt;</m:t>
          </m:r>
          <m:sSub>
            <m:e>
              <m:r>
                <m:t>C</m:t>
              </m:r>
            </m:e>
            <m:sub>
              <m:r>
                <m:t>t</m:t>
              </m:r>
              <m:r>
                <m:rPr>
                  <m:sty m:val="p"/>
                </m:rPr>
                <m:t>−</m:t>
              </m:r>
              <m:r>
                <m:t>2</m:t>
              </m:r>
            </m:sub>
          </m:sSub>
        </m:oMath>
      </m:oMathPara>
    </w:p>
    <w:p>
      <w:pPr>
        <w:pStyle w:val="FirstParagraph"/>
      </w:pPr>
      <w:r>
        <w:t xml:space="preserve">(As an exercise the reader should write this formal description verbally.)</w:t>
      </w:r>
      <w:r>
        <w:t xml:space="preserve"> </w:t>
      </w:r>
      <w:r>
        <w:t xml:space="preserve">We believe that with this formal framework and the given examples, the reader would be able to program his own candlesticks patterns recognizer. We had done such a programming exercise in Arratia (2010).</w:t>
      </w:r>
    </w:p>
    <w:bookmarkEnd w:id="22"/>
    <w:bookmarkStart w:id="23" w:name="Xacd4c43f413444494c767e1869d1fda90e43e9c"/>
    <w:p>
      <w:pPr>
        <w:pStyle w:val="Heading1"/>
      </w:pPr>
      <w:r>
        <w:t xml:space="preserve">6.1.4 A Mathematical Foundation for Technical Analysis</w:t>
      </w:r>
    </w:p>
    <w:p>
      <w:pPr>
        <w:pStyle w:val="FirstParagraph"/>
      </w:pPr>
      <w:r>
        <w:t xml:space="preserve">We present in this section some formal criteria to asses if a technical trading rule is mathematically sound and the extent to which these rules, although well-defined, are better forecasters than, say, some of the time series models presented in Chap.</w:t>
      </w:r>
      <w:r>
        <w:t xml:space="preserve"> </w:t>
      </w:r>
      <m:oMath>
        <m:r>
          <m:t>4</m:t>
        </m:r>
        <m:r>
          <m:rPr>
            <m:sty m:val="p"/>
          </m:rPr>
          <m:t>.</m:t>
        </m:r>
      </m:oMath>
      <w:r>
        <w:t xml:space="preserve"> </w:t>
      </w:r>
      <w:r>
        <w:t xml:space="preserve">These criteria were developed by Salih Neftci in Neftci (1991) and are based on the theory of optimal stopping of stochastic processes (see Shiryaev (2007) for the necessary background). The key concept is the Markov time random variable.</w:t>
      </w:r>
    </w:p>
    <w:p>
      <w:pPr>
        <w:pStyle w:val="BodyText"/>
      </w:pPr>
      <w:r>
        <w:t xml:space="preserve">Definition 6.1 (Markov time) Let</w:t>
      </w:r>
      <w:r>
        <w:t xml:space="preserve"> </w:t>
      </w:r>
      <m:oMath>
        <m:d>
          <m:dPr>
            <m:begChr m:val="{"/>
            <m:endChr m:val="}"/>
            <m:sepChr m:val=""/>
            <m:grow/>
          </m:dPr>
          <m:e>
            <m:sSub>
              <m:e>
                <m:r>
                  <m:t>X</m:t>
                </m:r>
              </m:e>
              <m:sub>
                <m:r>
                  <m:t>t</m:t>
                </m:r>
              </m:sub>
            </m:sSub>
            <m:r>
              <m:rPr>
                <m:sty m:val="p"/>
              </m:rPr>
              <m:t>:</m:t>
            </m:r>
            <m:r>
              <m:t>t</m:t>
            </m:r>
            <m:r>
              <m:rPr>
                <m:sty m:val="p"/>
              </m:rPr>
              <m:t>≥</m:t>
            </m:r>
            <m:r>
              <m:t>0</m:t>
            </m:r>
          </m:e>
        </m:d>
      </m:oMath>
      <w:r>
        <w:t xml:space="preserve"> </w:t>
      </w:r>
      <w:r>
        <w:t xml:space="preserve">be a stochastic process. A nonnegative integer-valued random variable</w:t>
      </w:r>
      <w:r>
        <w:t xml:space="preserve"> </w:t>
      </w:r>
      <m:oMath>
        <m:r>
          <m:t>τ</m:t>
        </m:r>
      </m:oMath>
      <w:r>
        <w:t xml:space="preserve"> </w:t>
      </w:r>
      <w:r>
        <w:t xml:space="preserve">is a Markov time for</w:t>
      </w:r>
      <w:r>
        <w:t xml:space="preserve"> </w:t>
      </w:r>
      <m:oMath>
        <m:d>
          <m:dPr>
            <m:begChr m:val="{"/>
            <m:endChr m:val="}"/>
            <m:sepChr m:val=""/>
            <m:grow/>
          </m:dPr>
          <m:e>
            <m:sSub>
              <m:e>
                <m:r>
                  <m:t>X</m:t>
                </m:r>
              </m:e>
              <m:sub>
                <m:r>
                  <m:t>t</m:t>
                </m:r>
              </m:sub>
            </m:sSub>
          </m:e>
        </m:d>
      </m:oMath>
      <w:r>
        <w:t xml:space="preserve"> </w:t>
      </w:r>
      <w:r>
        <w:t xml:space="preserve">if for every</w:t>
      </w:r>
      <w:r>
        <w:t xml:space="preserve"> </w:t>
      </w:r>
      <m:oMath>
        <m:r>
          <m:t>t</m:t>
        </m:r>
        <m:r>
          <m:rPr>
            <m:sty m:val="p"/>
          </m:rPr>
          <m:t>≥</m:t>
        </m:r>
        <m:r>
          <m:t>0</m:t>
        </m:r>
      </m:oMath>
      <w:r>
        <w:t xml:space="preserve">, the event</w:t>
      </w:r>
      <w:r>
        <w:t xml:space="preserve"> </w:t>
      </w:r>
      <m:oMath>
        <m:r>
          <m:rPr>
            <m:sty m:val="p"/>
          </m:rPr>
          <m:t>{</m:t>
        </m:r>
        <m:r>
          <m:t>τ</m:t>
        </m:r>
        <m:r>
          <m:rPr>
            <m:sty m:val="p"/>
          </m:rPr>
          <m:t>=</m:t>
        </m:r>
        <m:r>
          <m:t>t</m:t>
        </m:r>
        <m:r>
          <m:rPr>
            <m:sty m:val="p"/>
          </m:rPr>
          <m:t>}</m:t>
        </m:r>
      </m:oMath>
      <w:r>
        <w:t xml:space="preserve"> </w:t>
      </w:r>
      <w:r>
        <w:t xml:space="preserve">depends only on</w:t>
      </w:r>
      <w:r>
        <w:t xml:space="preserve"> </w:t>
      </w:r>
      <m:oMath>
        <m:d>
          <m:dPr>
            <m:begChr m:val="{"/>
            <m:endChr m:val="}"/>
            <m:sepChr m:val=""/>
            <m:grow/>
          </m:dPr>
          <m:e>
            <m:sSub>
              <m:e>
                <m:r>
                  <m:t>X</m:t>
                </m:r>
              </m:e>
              <m:sub>
                <m:r>
                  <m:t>0</m:t>
                </m:r>
              </m:sub>
            </m:sSub>
            <m:r>
              <m:rPr>
                <m:sty m:val="p"/>
              </m:rPr>
              <m:t>,</m:t>
            </m:r>
            <m:sSub>
              <m:e>
                <m:r>
                  <m:t>X</m:t>
                </m:r>
              </m:e>
              <m:sub>
                <m:r>
                  <m:t>1</m:t>
                </m:r>
              </m:sub>
            </m:sSub>
            <m:r>
              <m:rPr>
                <m:sty m:val="p"/>
              </m:rPr>
              <m:t>,</m:t>
            </m:r>
            <m:r>
              <m:rPr>
                <m:sty m:val="p"/>
              </m:rPr>
              <m:t>…</m:t>
            </m:r>
            <m:r>
              <m:rPr>
                <m:sty m:val="p"/>
              </m:rPr>
              <m:t>,</m:t>
            </m:r>
            <m:sSub>
              <m:e>
                <m:r>
                  <m:t>X</m:t>
                </m:r>
              </m:e>
              <m:sub>
                <m:r>
                  <m:t>t</m:t>
                </m:r>
              </m:sub>
            </m:sSub>
          </m:e>
        </m:d>
      </m:oMath>
      <w:r>
        <w:t xml:space="preserve">, and does not depend on</w:t>
      </w:r>
      <w:r>
        <w:t xml:space="preserve"> </w:t>
      </w:r>
      <m:oMath>
        <m:d>
          <m:dPr>
            <m:begChr m:val="{"/>
            <m:endChr m:val="}"/>
            <m:sepChr m:val=""/>
            <m:grow/>
          </m:dPr>
          <m:e>
            <m:sSub>
              <m:e>
                <m:r>
                  <m:t>X</m:t>
                </m:r>
              </m:e>
              <m:sub>
                <m:r>
                  <m:t>t</m:t>
                </m:r>
                <m:r>
                  <m:rPr>
                    <m:sty m:val="p"/>
                  </m:rPr>
                  <m:t>+</m:t>
                </m:r>
                <m:r>
                  <m:t>s</m:t>
                </m:r>
              </m:sub>
            </m:sSub>
            <m:r>
              <m:rPr>
                <m:sty m:val="p"/>
              </m:rPr>
              <m:t>:</m:t>
            </m:r>
            <m:r>
              <m:t>s</m:t>
            </m:r>
            <m:r>
              <m:rPr>
                <m:sty m:val="p"/>
              </m:rPr>
              <m:t>≥</m:t>
            </m:r>
            <m:r>
              <m:t>1</m:t>
            </m:r>
          </m:e>
        </m:d>
      </m:oMath>
      <w:r>
        <w:t xml:space="preserve">.</w:t>
      </w:r>
    </w:p>
    <w:p>
      <w:pPr>
        <w:pStyle w:val="BodyText"/>
      </w:pPr>
      <w:r>
        <w:t xml:space="preserve">Thus, Markov times are random time periods independent of the future, as their values are determined only by current information.</w:t>
      </w:r>
      <w:r>
        <w:t xml:space="preserve"> </w:t>
      </w:r>
      <m:oMath>
        <m:sSup>
          <m:e>
            <m:r>
              <m:t>​</m:t>
            </m:r>
          </m:e>
          <m:sup>
            <m:r>
              <m:t>3</m:t>
            </m:r>
          </m:sup>
        </m:sSup>
      </m:oMath>
    </w:p>
    <w:p>
      <w:pPr>
        <w:pStyle w:val="BodyText"/>
      </w:pPr>
      <w:r>
        <w:t xml:space="preserve">Example 6.1 Let</w:t>
      </w:r>
      <w:r>
        <w:t xml:space="preserve"> </w:t>
      </w:r>
      <m:oMath>
        <m:sSub>
          <m:e>
            <m:r>
              <m:t>τ</m:t>
            </m:r>
          </m:e>
          <m:sub>
            <m:r>
              <m:t>a</m:t>
            </m:r>
          </m:sub>
        </m:sSub>
      </m:oMath>
      <w:r>
        <w:t xml:space="preserve"> </w:t>
      </w:r>
      <w:r>
        <w:t xml:space="preserve">be the first time that a stochastic process</w:t>
      </w:r>
      <w:r>
        <w:t xml:space="preserve"> </w:t>
      </w:r>
      <m:oMath>
        <m:d>
          <m:dPr>
            <m:begChr m:val="{"/>
            <m:endChr m:val="}"/>
            <m:sepChr m:val=""/>
            <m:grow/>
          </m:dPr>
          <m:e>
            <m:sSub>
              <m:e>
                <m:r>
                  <m:t>X</m:t>
                </m:r>
              </m:e>
              <m:sub>
                <m:r>
                  <m:t>t</m:t>
                </m:r>
              </m:sub>
            </m:sSub>
            <m:r>
              <m:rPr>
                <m:sty m:val="p"/>
              </m:rPr>
              <m:t>:</m:t>
            </m:r>
            <m:r>
              <m:t>t</m:t>
            </m:r>
            <m:r>
              <m:rPr>
                <m:sty m:val="p"/>
              </m:rPr>
              <m:t>≥</m:t>
            </m:r>
            <m:r>
              <m:t>0</m:t>
            </m:r>
          </m:e>
        </m:d>
      </m:oMath>
      <w:r>
        <w:t xml:space="preserve"> </w:t>
      </w:r>
      <w:r>
        <w:t xml:space="preserve">hits or passes the upper boundary</w:t>
      </w:r>
      <w:r>
        <w:t xml:space="preserve"> </w:t>
      </w:r>
      <m:oMath>
        <m:r>
          <m:t>y</m:t>
        </m:r>
        <m:d>
          <m:dPr>
            <m:begChr m:val="("/>
            <m:endChr m:val=")"/>
            <m:sepChr m:val=""/>
            <m:grow/>
          </m:dPr>
          <m:e>
            <m:r>
              <m:t>t</m:t>
            </m:r>
          </m:e>
        </m:d>
        <m:r>
          <m:rPr>
            <m:sty m:val="p"/>
          </m:rPr>
          <m:t>=</m:t>
        </m:r>
        <m:r>
          <m:t>a</m:t>
        </m:r>
      </m:oMath>
      <w:r>
        <w:t xml:space="preserve">, for some constant</w:t>
      </w:r>
      <w:r>
        <w:t xml:space="preserve"> </w:t>
      </w:r>
      <m:oMath>
        <m:r>
          <m:t>a</m:t>
        </m:r>
        <m:r>
          <m:rPr>
            <m:sty m:val="p"/>
          </m:rPr>
          <m:t>&gt;</m:t>
        </m:r>
        <m:sSub>
          <m:e>
            <m:r>
              <m:t>X</m:t>
            </m:r>
          </m:e>
          <m:sub>
            <m:r>
              <m:t>0</m:t>
            </m:r>
          </m:sub>
        </m:sSub>
      </m:oMath>
      <w:r>
        <w:t xml:space="preserve">. For example,</w:t>
      </w:r>
      <w:r>
        <w:t xml:space="preserve"> </w:t>
      </w:r>
      <m:oMath>
        <m:sSub>
          <m:e>
            <m:r>
              <m:t>X</m:t>
            </m:r>
          </m:e>
          <m:sub>
            <m:r>
              <m:t>t</m:t>
            </m:r>
          </m:sub>
        </m:sSub>
      </m:oMath>
    </w:p>
    <w:p>
      <w:pPr>
        <w:pStyle w:val="BodyText"/>
      </w:pPr>
      <w:r>
        <w:t xml:space="preserve">represents the price of a stock and</w:t>
      </w:r>
      <w:r>
        <w:t xml:space="preserve"> </w:t>
      </w:r>
      <m:oMath>
        <m:r>
          <m:t>y</m:t>
        </m:r>
        <m:d>
          <m:dPr>
            <m:begChr m:val="("/>
            <m:endChr m:val=")"/>
            <m:sepChr m:val=""/>
            <m:grow/>
          </m:dPr>
          <m:e>
            <m:r>
              <m:t>t</m:t>
            </m:r>
          </m:e>
        </m:d>
        <m:r>
          <m:rPr>
            <m:sty m:val="p"/>
          </m:rPr>
          <m:t>=</m:t>
        </m:r>
        <m:r>
          <m:t>a</m:t>
        </m:r>
      </m:oMath>
      <w:r>
        <w:t xml:space="preserve"> </w:t>
      </w:r>
      <w:r>
        <w:t xml:space="preserve">a resistance level. Then</w:t>
      </w:r>
      <w:r>
        <w:t xml:space="preserve"> </w:t>
      </w:r>
      <m:oMath>
        <m:sSub>
          <m:e>
            <m:r>
              <m:t>τ</m:t>
            </m:r>
          </m:e>
          <m:sub>
            <m:r>
              <m:t>a</m:t>
            </m:r>
          </m:sub>
        </m:sSub>
      </m:oMath>
      <w:r>
        <w:t xml:space="preserve"> </w:t>
      </w:r>
      <w:r>
        <w:t xml:space="preserve">is a Markov time since, for any time</w:t>
      </w:r>
      <w:r>
        <w:t xml:space="preserve"> </w:t>
      </w:r>
      <m:oMath>
        <m:r>
          <m:t>t</m:t>
        </m:r>
        <m:r>
          <m:rPr>
            <m:sty m:val="p"/>
          </m:rPr>
          <m:t>≥</m:t>
        </m:r>
        <m:r>
          <m:t>0</m:t>
        </m:r>
      </m:oMath>
      <w:r>
        <w:t xml:space="preserve">,</w:t>
      </w:r>
    </w:p>
    <w:p>
      <w:pPr>
        <w:pStyle w:val="BodyText"/>
      </w:pPr>
      <m:oMathPara>
        <m:oMathParaPr>
          <m:jc m:val="center"/>
        </m:oMathParaPr>
        <m:oMath>
          <m:sSub>
            <m:e>
              <m:r>
                <m:t>τ</m:t>
              </m:r>
            </m:e>
            <m:sub>
              <m:r>
                <m:t>a</m:t>
              </m:r>
            </m:sub>
          </m:sSub>
          <m:r>
            <m:rPr>
              <m:sty m:val="p"/>
            </m:rPr>
            <m:t>=</m:t>
          </m:r>
          <m:r>
            <m:t>t</m:t>
          </m:r>
          <m:r>
            <m:rPr>
              <m:sty m:val="p"/>
            </m:rPr>
            <m:t>⇔</m:t>
          </m:r>
          <m:sSub>
            <m:e>
              <m:r>
                <m:t>X</m:t>
              </m:r>
            </m:e>
            <m:sub>
              <m:r>
                <m:t>t</m:t>
              </m:r>
            </m:sub>
          </m:sSub>
          <m:r>
            <m:rPr>
              <m:sty m:val="p"/>
            </m:rPr>
            <m:t>=</m:t>
          </m:r>
          <m:r>
            <m:t>a</m:t>
          </m:r>
          <m:r>
            <m:rPr>
              <m:nor/>
              <m:sty m:val="p"/>
            </m:rPr>
            <m:t> and </m:t>
          </m:r>
          <m:sSub>
            <m:e>
              <m:r>
                <m:t>X</m:t>
              </m:r>
            </m:e>
            <m:sub>
              <m:r>
                <m:t>t</m:t>
              </m:r>
              <m:r>
                <m:rPr>
                  <m:sty m:val="p"/>
                </m:rPr>
                <m:t>−</m:t>
              </m:r>
              <m:r>
                <m:t>1</m:t>
              </m:r>
            </m:sub>
          </m:sSub>
          <m:r>
            <m:rPr>
              <m:sty m:val="p"/>
            </m:rPr>
            <m:t>≠</m:t>
          </m:r>
          <m:r>
            <m:t>a</m:t>
          </m:r>
          <m:r>
            <m:rPr>
              <m:sty m:val="p"/>
            </m:rPr>
            <m:t>,</m:t>
          </m:r>
          <m:r>
            <m:rPr>
              <m:sty m:val="p"/>
            </m:rPr>
            <m:t>…</m:t>
          </m:r>
          <m:r>
            <m:rPr>
              <m:sty m:val="p"/>
            </m:rPr>
            <m:t>,</m:t>
          </m:r>
          <m:sSub>
            <m:e>
              <m:r>
                <m:t>X</m:t>
              </m:r>
            </m:e>
            <m:sub>
              <m:r>
                <m:t>1</m:t>
              </m:r>
            </m:sub>
          </m:sSub>
          <m:r>
            <m:rPr>
              <m:sty m:val="p"/>
            </m:rPr>
            <m:t>≠</m:t>
          </m:r>
          <m:r>
            <m:t>a</m:t>
          </m:r>
        </m:oMath>
      </m:oMathPara>
    </w:p>
    <w:p>
      <w:pPr>
        <w:pStyle w:val="FirstParagraph"/>
      </w:pPr>
      <w:r>
        <w:t xml:space="preserve">and it is irrelevant to know the sign of</w:t>
      </w:r>
      <w:r>
        <w:t xml:space="preserve"> </w:t>
      </w:r>
      <m:oMath>
        <m:sSub>
          <m:e>
            <m:r>
              <m:t>X</m:t>
            </m:r>
          </m:e>
          <m:sub>
            <m:r>
              <m:t>t</m:t>
            </m:r>
            <m:r>
              <m:rPr>
                <m:sty m:val="p"/>
              </m:rPr>
              <m:t>+</m:t>
            </m:r>
            <m:r>
              <m:t>s</m:t>
            </m:r>
          </m:sub>
        </m:sSub>
        <m:r>
          <m:rPr>
            <m:sty m:val="p"/>
          </m:rPr>
          <m:t>−</m:t>
        </m:r>
        <m:r>
          <m:t>a</m:t>
        </m:r>
      </m:oMath>
      <w:r>
        <w:t xml:space="preserve">, for</w:t>
      </w:r>
      <w:r>
        <w:t xml:space="preserve"> </w:t>
      </w:r>
      <m:oMath>
        <m:r>
          <m:t>s</m:t>
        </m:r>
        <m:r>
          <m:rPr>
            <m:sty m:val="p"/>
          </m:rPr>
          <m:t>≥</m:t>
        </m:r>
        <m:r>
          <m:t>1</m:t>
        </m:r>
      </m:oMath>
      <w:r>
        <w:t xml:space="preserve">, to decide the event</w:t>
      </w:r>
      <w:r>
        <w:t xml:space="preserve"> </w:t>
      </w:r>
      <m:oMath>
        <m:d>
          <m:dPr>
            <m:begChr m:val="{"/>
            <m:endChr m:val="}"/>
            <m:sepChr m:val=""/>
            <m:grow/>
          </m:dPr>
          <m:e>
            <m:sSub>
              <m:e>
                <m:r>
                  <m:t>τ</m:t>
                </m:r>
              </m:e>
              <m:sub>
                <m:r>
                  <m:t>a</m:t>
                </m:r>
              </m:sub>
            </m:sSub>
            <m:r>
              <m:rPr>
                <m:sty m:val="p"/>
              </m:rPr>
              <m:t>=</m:t>
            </m:r>
            <m:r>
              <m:t>t</m:t>
            </m:r>
          </m:e>
        </m:d>
      </m:oMath>
      <w:r>
        <w:t xml:space="preserve">.</w:t>
      </w:r>
      <w:r>
        <w:t xml:space="preserve"> </w:t>
      </w:r>
      <w:r>
        <w:t xml:space="preserve">Example</w:t>
      </w:r>
      <w:r>
        <w:t xml:space="preserve"> </w:t>
      </w:r>
      <m:oMath>
        <m:r>
          <m:t>6.2</m:t>
        </m:r>
      </m:oMath>
      <w:r>
        <w:t xml:space="preserve"> </w:t>
      </w:r>
      <w:r>
        <w:t xml:space="preserve">Let</w:t>
      </w:r>
      <w:r>
        <w:t xml:space="preserve"> </w:t>
      </w:r>
      <m:oMath>
        <m:sSub>
          <m:e>
            <m:r>
              <m:t>τ</m:t>
            </m:r>
          </m:e>
          <m:sub>
            <m:r>
              <m:t>b</m:t>
            </m:r>
          </m:sub>
        </m:sSub>
      </m:oMath>
      <w:r>
        <w:t xml:space="preserve"> </w:t>
      </w:r>
      <w:r>
        <w:t xml:space="preserve">be the beginning of a Bull market; that is,</w:t>
      </w:r>
      <w:r>
        <w:t xml:space="preserve"> </w:t>
      </w:r>
      <m:oMath>
        <m:sSub>
          <m:e>
            <m:r>
              <m:t>τ</m:t>
            </m:r>
          </m:e>
          <m:sub>
            <m:r>
              <m:t>b</m:t>
            </m:r>
          </m:sub>
        </m:sSub>
      </m:oMath>
      <w:r>
        <w:t xml:space="preserve"> </w:t>
      </w:r>
      <w:r>
        <w:t xml:space="preserve">is that random point in time where a market index (e.g. DJIA or S&amp;P 500) starts on an uptrend. This is not a Markov time, since in order to know</w:t>
      </w:r>
      <w:r>
        <w:t xml:space="preserve"> </w:t>
      </w:r>
      <m:oMath>
        <m:sSub>
          <m:e>
            <m:r>
              <m:t>τ</m:t>
            </m:r>
          </m:e>
          <m:sub>
            <m:r>
              <m:t>b</m:t>
            </m:r>
          </m:sub>
        </m:sSub>
        <m:r>
          <m:rPr>
            <m:sty m:val="p"/>
          </m:rPr>
          <m:t>=</m:t>
        </m:r>
        <m:r>
          <m:t>t</m:t>
        </m:r>
      </m:oMath>
      <w:r>
        <w:t xml:space="preserve"> </w:t>
      </w:r>
      <w:r>
        <w:t xml:space="preserve">one needs to know future events of any process</w:t>
      </w:r>
      <w:r>
        <w:t xml:space="preserve"> </w:t>
      </w:r>
      <m:oMath>
        <m:sSub>
          <m:e>
            <m:r>
              <m:t>X</m:t>
            </m:r>
          </m:e>
          <m:sub>
            <m:r>
              <m:t>t</m:t>
            </m:r>
          </m:sub>
        </m:sSub>
      </m:oMath>
      <w:r>
        <w:t xml:space="preserve"> </w:t>
      </w:r>
      <w:r>
        <w:t xml:space="preserve">indicating the possible Bull trend. For example, that a trend line drawn starting at</w:t>
      </w:r>
      <w:r>
        <w:t xml:space="preserve"> </w:t>
      </w:r>
      <m:oMath>
        <m:sSub>
          <m:e>
            <m:r>
              <m:t>τ</m:t>
            </m:r>
          </m:e>
          <m:sub>
            <m:r>
              <m:t>b</m:t>
            </m:r>
          </m:sub>
        </m:sSub>
        <m:r>
          <m:rPr>
            <m:sty m:val="p"/>
          </m:rPr>
          <m:t>=</m:t>
        </m:r>
        <m:r>
          <m:t>t</m:t>
        </m:r>
      </m:oMath>
      <w:r>
        <w:t xml:space="preserve"> </w:t>
      </w:r>
      <w:r>
        <w:t xml:space="preserve">extends with positive slope for a long period. To compute this slope we need to know a local extrema at some point</w:t>
      </w:r>
      <w:r>
        <w:t xml:space="preserve"> </w:t>
      </w:r>
      <m:oMath>
        <m:r>
          <m:t>s</m:t>
        </m:r>
        <m:r>
          <m:rPr>
            <m:sty m:val="p"/>
          </m:rPr>
          <m:t>&gt;</m:t>
        </m:r>
        <m:sSub>
          <m:e>
            <m:r>
              <m:t>τ</m:t>
            </m:r>
          </m:e>
          <m:sub>
            <m:r>
              <m:t>b</m:t>
            </m:r>
          </m:sub>
        </m:sSub>
      </m:oMath>
      <w:r>
        <w:t xml:space="preserve">.</w:t>
      </w:r>
    </w:p>
    <w:p>
      <w:pPr>
        <w:pStyle w:val="BodyText"/>
      </w:pPr>
      <w:r>
        <w:t xml:space="preserve">It is then reasonable to say that a technical rule is well-defined if the sequence of buy or sell signals that generate is a Markov time, since this implies that the rule is using only current information. If a technical rule fails to be a Markov time, then it means that it is using future information to determine some (or all) of its signals, an unrealistic conclusion.</w:t>
      </w:r>
    </w:p>
    <w:p>
      <w:pPr>
        <w:pStyle w:val="BodyText"/>
      </w:pPr>
      <w:r>
        <w:t xml:space="preserve">Let us elaborate further on a theoretical framework for these sequences of buy or sell signals, produced by technical rules, to see how we can sort out their possible Markovian property. When we attempt to automatize a technical rule, we produce a program that on input a price series and other information (all together conforming a random process depending on time) outputs a sequence of signals at certain intervals of times. These are the occurring times for a technical rule.</w:t>
      </w:r>
    </w:p>
    <w:p>
      <w:pPr>
        <w:pStyle w:val="BodyText"/>
      </w:pPr>
      <w:r>
        <w:t xml:space="preserve">Definition 6.2 Given a real-valued random process</w:t>
      </w:r>
      <w:r>
        <w:t xml:space="preserve"> </w:t>
      </w:r>
      <m:oMath>
        <m:sSub>
          <m:e>
            <m:r>
              <m:t>X</m:t>
            </m:r>
          </m:e>
          <m:sub>
            <m:r>
              <m:t>t</m:t>
            </m:r>
          </m:sub>
        </m:sSub>
      </m:oMath>
      <w:r>
        <w:t xml:space="preserve">, and an interval of real numbers</w:t>
      </w:r>
      <w:r>
        <w:t xml:space="preserve"> </w:t>
      </w:r>
      <m:oMath>
        <m:r>
          <m:t>A</m:t>
        </m:r>
      </m:oMath>
      <w:r>
        <w:t xml:space="preserve">, we define the times of</w:t>
      </w:r>
      <w:r>
        <w:t xml:space="preserve"> </w:t>
      </w:r>
      <m:oMath>
        <m:sSub>
          <m:e>
            <m:r>
              <m:t>X</m:t>
            </m:r>
          </m:e>
          <m:sub>
            <m:r>
              <m:t>t</m:t>
            </m:r>
          </m:sub>
        </m:sSub>
      </m:oMath>
      <w:r>
        <w:t xml:space="preserve"> </w:t>
      </w:r>
      <w:r>
        <w:t xml:space="preserve">occurring at</w:t>
      </w:r>
      <w:r>
        <w:t xml:space="preserve"> </w:t>
      </w:r>
      <m:oMath>
        <m:r>
          <m:t>A</m:t>
        </m:r>
      </m:oMath>
      <w:r>
        <w:t xml:space="preserve">, or simply the occurring times if context is clear, as the sequence of positive integers</w:t>
      </w:r>
    </w:p>
    <w:p>
      <w:pPr>
        <w:pStyle w:val="BodyText"/>
      </w:pPr>
      <m:oMathPara>
        <m:oMathParaPr>
          <m:jc m:val="center"/>
        </m:oMathParaPr>
        <m:oMath>
          <m:m>
            <m:mPr>
              <m:baseJc m:val="center"/>
              <m:plcHide m:val="1"/>
              <m:mcs>
                <m:mc>
                  <m:mcPr>
                    <m:mcJc m:val="right"/>
                    <m:count m:val="1"/>
                  </m:mcPr>
                </m:mc>
                <m:mc>
                  <m:mcPr>
                    <m:mcJc m:val="left"/>
                    <m:count m:val="1"/>
                  </m:mcPr>
                </m:mc>
              </m:mcs>
            </m:mPr>
            <m:mr>
              <m:e>
                <m:sSub>
                  <m:e>
                    <m:r>
                      <m:t>τ</m:t>
                    </m:r>
                  </m:e>
                  <m:sub>
                    <m:r>
                      <m:t>0</m:t>
                    </m:r>
                  </m:sub>
                </m:sSub>
              </m:e>
              <m:e>
                <m:r>
                  <m:rPr>
                    <m:sty m:val="p"/>
                  </m:rPr>
                  <m:t>=</m:t>
                </m:r>
                <m:r>
                  <m:t>0</m:t>
                </m:r>
              </m:e>
            </m:mr>
            <m:mr>
              <m:e>
                <m:sSub>
                  <m:e>
                    <m:r>
                      <m:t>τ</m:t>
                    </m:r>
                  </m:e>
                  <m:sub>
                    <m:r>
                      <m:t>i</m:t>
                    </m:r>
                    <m:r>
                      <m:rPr>
                        <m:sty m:val="p"/>
                      </m:rPr>
                      <m:t>+</m:t>
                    </m:r>
                    <m:r>
                      <m:t>1</m:t>
                    </m:r>
                  </m:sub>
                </m:sSub>
              </m:e>
              <m:e>
                <m:r>
                  <m:rPr>
                    <m:sty m:val="p"/>
                  </m:rPr>
                  <m:t>=</m:t>
                </m:r>
                <m:r>
                  <m:rPr>
                    <m:sty m:val="p"/>
                  </m:rPr>
                  <m:t>min</m:t>
                </m:r>
                <m:d>
                  <m:dPr>
                    <m:begChr m:val="{"/>
                    <m:endChr m:val="}"/>
                    <m:sepChr m:val=""/>
                    <m:grow/>
                  </m:dPr>
                  <m:e>
                    <m:r>
                      <m:t>t</m:t>
                    </m:r>
                    <m:r>
                      <m:rPr>
                        <m:sty m:val="p"/>
                      </m:rPr>
                      <m:t>:</m:t>
                    </m:r>
                    <m:sSub>
                      <m:e>
                        <m:r>
                          <m:t>X</m:t>
                        </m:r>
                      </m:e>
                      <m:sub>
                        <m:r>
                          <m:t>t</m:t>
                        </m:r>
                      </m:sub>
                    </m:sSub>
                    <m:r>
                      <m:rPr>
                        <m:sty m:val="p"/>
                      </m:rPr>
                      <m:t>∈</m:t>
                    </m:r>
                    <m:r>
                      <m:t>A</m:t>
                    </m:r>
                    <m:r>
                      <m:rPr>
                        <m:sty m:val="p"/>
                      </m:rPr>
                      <m:t>,</m:t>
                    </m:r>
                    <m:r>
                      <m:t>t</m:t>
                    </m:r>
                    <m:r>
                      <m:rPr>
                        <m:sty m:val="p"/>
                      </m:rPr>
                      <m:t>&gt;</m:t>
                    </m:r>
                    <m:sSub>
                      <m:e>
                        <m:r>
                          <m:t>τ</m:t>
                        </m:r>
                      </m:e>
                      <m:sub>
                        <m:r>
                          <m:t>i</m:t>
                        </m:r>
                      </m:sub>
                    </m:sSub>
                  </m:e>
                </m:d>
                <m:r>
                  <m:rPr>
                    <m:sty m:val="p"/>
                  </m:rPr>
                  <m:t>,</m:t>
                </m:r>
                <m:r>
                  <m:rPr>
                    <m:nor/>
                    <m:sty m:val="p"/>
                  </m:rPr>
                  <m:t> for </m:t>
                </m:r>
                <m:r>
                  <m:t>i</m:t>
                </m:r>
                <m:r>
                  <m:rPr>
                    <m:sty m:val="p"/>
                  </m:rPr>
                  <m:t>≥</m:t>
                </m:r>
                <m:r>
                  <m:t>0</m:t>
                </m:r>
              </m:e>
            </m:mr>
          </m:m>
        </m:oMath>
      </m:oMathPara>
    </w:p>
    <w:p>
      <w:pPr>
        <w:pStyle w:val="FirstParagraph"/>
      </w:pPr>
      <w:r>
        <w:t xml:space="preserve">Thus, to show that a technical rule is well-defined, it is sufficient to show that its occurring times are Markov times. In fact, we prove below that it would be sufficient to show that the event of</w:t>
      </w:r>
      <w:r>
        <w:t xml:space="preserve"> </w:t>
      </w:r>
      <m:oMath>
        <m:sSub>
          <m:e>
            <m:r>
              <m:t>X</m:t>
            </m:r>
          </m:e>
          <m:sub>
            <m:r>
              <m:t>t</m:t>
            </m:r>
          </m:sub>
        </m:sSub>
      </m:oMath>
      <w:r>
        <w:t xml:space="preserve"> </w:t>
      </w:r>
      <w:r>
        <w:t xml:space="preserve">occurring at</w:t>
      </w:r>
      <w:r>
        <w:t xml:space="preserve"> </w:t>
      </w:r>
      <m:oMath>
        <m:r>
          <m:t>A</m:t>
        </m:r>
      </m:oMath>
      <w:r>
        <w:t xml:space="preserve"> </w:t>
      </w:r>
      <w:r>
        <w:t xml:space="preserve">(i.e. </w:t>
      </w:r>
      <m:oMath>
        <m:d>
          <m:dPr>
            <m:begChr m:val="{"/>
            <m:endChr m:val="}"/>
            <m:sepChr m:val=""/>
            <m:grow/>
          </m:dPr>
          <m:e>
            <m:sSub>
              <m:e>
                <m:r>
                  <m:t>X</m:t>
                </m:r>
              </m:e>
              <m:sub>
                <m:r>
                  <m:t>t</m:t>
                </m:r>
              </m:sub>
            </m:sSub>
            <m:r>
              <m:rPr>
                <m:sty m:val="p"/>
              </m:rPr>
              <m:t>∈</m:t>
            </m:r>
            <m:r>
              <m:t>A</m:t>
            </m:r>
          </m:e>
        </m:d>
      </m:oMath>
      <w:r>
        <w:t xml:space="preserve"> </w:t>
      </w:r>
      <w:r>
        <w:t xml:space="preserve">) can be determined using only current information.</w:t>
      </w:r>
    </w:p>
    <w:p>
      <w:pPr>
        <w:pStyle w:val="BodyText"/>
      </w:pPr>
      <w:r>
        <w:t xml:space="preserve">Proposition 6.1 Let</w:t>
      </w:r>
      <w:r>
        <w:t xml:space="preserve"> </w:t>
      </w:r>
      <m:oMath>
        <m:d>
          <m:dPr>
            <m:begChr m:val="{"/>
            <m:endChr m:val="}"/>
            <m:sepChr m:val=""/>
            <m:grow/>
          </m:dPr>
          <m:e>
            <m:sSub>
              <m:e>
                <m:r>
                  <m:t>X</m:t>
                </m:r>
              </m:e>
              <m:sub>
                <m:r>
                  <m:t>t</m:t>
                </m:r>
              </m:sub>
            </m:sSub>
          </m:e>
        </m:d>
      </m:oMath>
      <w:r>
        <w:t xml:space="preserve"> </w:t>
      </w:r>
      <w:r>
        <w:t xml:space="preserve">be a real-valued random process, and</w:t>
      </w:r>
      <w:r>
        <w:t xml:space="preserve"> </w:t>
      </w:r>
      <m:oMath>
        <m:r>
          <m:t>A</m:t>
        </m:r>
      </m:oMath>
      <w:r>
        <w:t xml:space="preserve"> </w:t>
      </w:r>
      <w:r>
        <w:t xml:space="preserve">an interval of real numbers. If, for all</w:t>
      </w:r>
      <w:r>
        <w:t xml:space="preserve"> </w:t>
      </w:r>
      <m:oMath>
        <m:r>
          <m:t>t</m:t>
        </m:r>
        <m:r>
          <m:rPr>
            <m:sty m:val="p"/>
          </m:rPr>
          <m:t>≥</m:t>
        </m:r>
        <m:r>
          <m:t>0</m:t>
        </m:r>
      </m:oMath>
      <w:r>
        <w:t xml:space="preserve">, the event</w:t>
      </w:r>
      <w:r>
        <w:t xml:space="preserve"> </w:t>
      </w:r>
      <m:oMath>
        <m:d>
          <m:dPr>
            <m:begChr m:val="{"/>
            <m:endChr m:val="}"/>
            <m:sepChr m:val=""/>
            <m:grow/>
          </m:dPr>
          <m:e>
            <m:sSub>
              <m:e>
                <m:r>
                  <m:t>X</m:t>
                </m:r>
              </m:e>
              <m:sub>
                <m:r>
                  <m:t>t</m:t>
                </m:r>
              </m:sub>
            </m:sSub>
            <m:r>
              <m:rPr>
                <m:sty m:val="p"/>
              </m:rPr>
              <m:t>∈</m:t>
            </m:r>
            <m:r>
              <m:t>A</m:t>
            </m:r>
          </m:e>
        </m:d>
      </m:oMath>
      <w:r>
        <w:t xml:space="preserve"> </w:t>
      </w:r>
      <w:r>
        <w:t xml:space="preserve">depends on</w:t>
      </w:r>
      <w:r>
        <w:t xml:space="preserve"> </w:t>
      </w:r>
      <m:oMath>
        <m:d>
          <m:dPr>
            <m:begChr m:val="{"/>
            <m:endChr m:val="}"/>
            <m:sepChr m:val=""/>
            <m:grow/>
          </m:dPr>
          <m:e>
            <m:sSub>
              <m:e>
                <m:r>
                  <m:t>X</m:t>
                </m:r>
              </m:e>
              <m:sub>
                <m:r>
                  <m:t>s</m:t>
                </m:r>
              </m:sub>
            </m:sSub>
            <m:r>
              <m:rPr>
                <m:sty m:val="p"/>
              </m:rPr>
              <m:t>:</m:t>
            </m:r>
            <m:r>
              <m:t>0</m:t>
            </m:r>
            <m:r>
              <m:rPr>
                <m:sty m:val="p"/>
              </m:rPr>
              <m:t>≤</m:t>
            </m:r>
            <m:r>
              <m:t>s</m:t>
            </m:r>
            <m:r>
              <m:rPr>
                <m:sty m:val="p"/>
              </m:rPr>
              <m:t>≤</m:t>
            </m:r>
            <m:r>
              <m:t>t</m:t>
            </m:r>
          </m:e>
        </m:d>
        <m:r>
          <m:rPr>
            <m:sty m:val="p"/>
          </m:rPr>
          <m:t>∩</m:t>
        </m:r>
        <m:r>
          <m:t>A</m:t>
        </m:r>
      </m:oMath>
      <w:r>
        <w:t xml:space="preserve"> </w:t>
      </w:r>
      <w:r>
        <w:t xml:space="preserve">and not on</w:t>
      </w:r>
      <w:r>
        <w:t xml:space="preserve"> </w:t>
      </w:r>
      <m:oMath>
        <m:d>
          <m:dPr>
            <m:begChr m:val="{"/>
            <m:endChr m:val="}"/>
            <m:sepChr m:val=""/>
            <m:grow/>
          </m:dPr>
          <m:e>
            <m:sSub>
              <m:e>
                <m:r>
                  <m:t>X</m:t>
                </m:r>
              </m:e>
              <m:sub>
                <m:r>
                  <m:t>t</m:t>
                </m:r>
                <m:r>
                  <m:rPr>
                    <m:sty m:val="p"/>
                  </m:rPr>
                  <m:t>+</m:t>
                </m:r>
                <m:r>
                  <m:t>s</m:t>
                </m:r>
              </m:sub>
            </m:sSub>
            <m:r>
              <m:rPr>
                <m:sty m:val="p"/>
              </m:rPr>
              <m:t>:</m:t>
            </m:r>
            <m:r>
              <m:t>s</m:t>
            </m:r>
            <m:r>
              <m:rPr>
                <m:sty m:val="p"/>
              </m:rPr>
              <m:t>≥</m:t>
            </m:r>
            <m:r>
              <m:t>1</m:t>
            </m:r>
          </m:e>
        </m:d>
      </m:oMath>
      <w:r>
        <w:t xml:space="preserve">, then the occurring times</w:t>
      </w:r>
      <w:r>
        <w:t xml:space="preserve"> </w:t>
      </w:r>
      <m:oMath>
        <m:sSub>
          <m:e>
            <m:r>
              <m:t>τ</m:t>
            </m:r>
          </m:e>
          <m:sub>
            <m:r>
              <m:t>0</m:t>
            </m:r>
          </m:sub>
        </m:sSub>
        <m:r>
          <m:rPr>
            <m:sty m:val="p"/>
          </m:rPr>
          <m:t>,</m:t>
        </m:r>
        <m:sSub>
          <m:e>
            <m:r>
              <m:t>τ</m:t>
            </m:r>
          </m:e>
          <m:sub>
            <m:r>
              <m:t>1</m:t>
            </m:r>
          </m:sub>
        </m:sSub>
        <m:r>
          <m:rPr>
            <m:sty m:val="p"/>
          </m:rPr>
          <m:t>,</m:t>
        </m:r>
        <m:r>
          <m:rPr>
            <m:sty m:val="p"/>
          </m:rPr>
          <m:t>…</m:t>
        </m:r>
      </m:oMath>
      <w:r>
        <w:t xml:space="preserve">, of</w:t>
      </w:r>
      <w:r>
        <w:t xml:space="preserve"> </w:t>
      </w:r>
      <m:oMath>
        <m:sSub>
          <m:e>
            <m:r>
              <m:t>X</m:t>
            </m:r>
          </m:e>
          <m:sub>
            <m:r>
              <m:t>t</m:t>
            </m:r>
          </m:sub>
        </m:sSub>
      </m:oMath>
      <w:r>
        <w:t xml:space="preserve"> </w:t>
      </w:r>
      <w:r>
        <w:t xml:space="preserve">at</w:t>
      </w:r>
      <w:r>
        <w:t xml:space="preserve"> </w:t>
      </w:r>
      <m:oMath>
        <m:r>
          <m:t>A</m:t>
        </m:r>
      </m:oMath>
      <w:r>
        <w:t xml:space="preserve"> </w:t>
      </w:r>
      <w:r>
        <w:t xml:space="preserve">are Markov times.</w:t>
      </w:r>
      <w:r>
        <w:t xml:space="preserve"> </w:t>
      </w:r>
      <m:oMath>
        <m:sSup>
          <m:e>
            <m:r>
              <m:t>​</m:t>
            </m:r>
          </m:e>
          <m:sup>
            <m:r>
              <m:t>4</m:t>
            </m:r>
          </m:sup>
        </m:sSup>
      </m:oMath>
    </w:p>
    <w:p>
      <w:pPr>
        <w:pStyle w:val="BodyText"/>
      </w:pPr>
      <w:r>
        <w:t xml:space="preserve">Proof Proceed by induction. Assume that for</w:t>
      </w:r>
      <w:r>
        <w:t xml:space="preserve"> </w:t>
      </w:r>
      <m:oMath>
        <m:r>
          <m:t>i</m:t>
        </m:r>
        <m:r>
          <m:rPr>
            <m:sty m:val="p"/>
          </m:rPr>
          <m:t>=</m:t>
        </m:r>
        <m:r>
          <m:t>0</m:t>
        </m:r>
        <m:r>
          <m:rPr>
            <m:sty m:val="p"/>
          </m:rPr>
          <m:t>,</m:t>
        </m:r>
        <m:r>
          <m:rPr>
            <m:sty m:val="p"/>
          </m:rPr>
          <m:t>…</m:t>
        </m:r>
        <m:r>
          <m:rPr>
            <m:sty m:val="p"/>
          </m:rPr>
          <m:t>,</m:t>
        </m:r>
        <m:r>
          <m:t>n</m:t>
        </m:r>
        <m:r>
          <m:rPr>
            <m:sty m:val="p"/>
          </m:rPr>
          <m:t>,</m:t>
        </m:r>
        <m:sSub>
          <m:e>
            <m:r>
              <m:t>τ</m:t>
            </m:r>
          </m:e>
          <m:sub>
            <m:r>
              <m:t>i</m:t>
            </m:r>
          </m:sub>
        </m:sSub>
      </m:oMath>
      <w:r>
        <w:t xml:space="preserve"> </w:t>
      </w:r>
      <w:r>
        <w:t xml:space="preserve">is a Markov time. Fix</w:t>
      </w:r>
      <w:r>
        <w:t xml:space="preserve"> </w:t>
      </w:r>
      <m:oMath>
        <m:r>
          <m:t>t</m:t>
        </m:r>
        <m:r>
          <m:rPr>
            <m:sty m:val="p"/>
          </m:rPr>
          <m:t>&gt;</m:t>
        </m:r>
        <m:r>
          <m:t>0</m:t>
        </m:r>
      </m:oMath>
      <w:r>
        <w:t xml:space="preserve">. Then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sSub>
                      <m:e>
                        <m:r>
                          <m:t>τ</m:t>
                        </m:r>
                      </m:e>
                      <m:sub>
                        <m:r>
                          <m:t>n</m:t>
                        </m:r>
                        <m:r>
                          <m:rPr>
                            <m:sty m:val="p"/>
                          </m:rPr>
                          <m:t>+</m:t>
                        </m:r>
                        <m:r>
                          <m:t>1</m:t>
                        </m:r>
                      </m:sub>
                    </m:sSub>
                    <m:r>
                      <m:rPr>
                        <m:sty m:val="p"/>
                      </m:rPr>
                      <m:t>=</m:t>
                    </m:r>
                    <m:r>
                      <m:t>t</m:t>
                    </m:r>
                  </m:e>
                </m:d>
              </m:e>
              <m:e>
                <m:r>
                  <m:rPr>
                    <m:sty m:val="p"/>
                  </m:rPr>
                  <m:t>=</m:t>
                </m:r>
                <m:d>
                  <m:dPr>
                    <m:begChr m:val="{"/>
                    <m:endChr m:val="}"/>
                    <m:sepChr m:val=""/>
                    <m:grow/>
                  </m:dPr>
                  <m:e>
                    <m:sSub>
                      <m:e>
                        <m:r>
                          <m:t>X</m:t>
                        </m:r>
                      </m:e>
                      <m:sub>
                        <m:r>
                          <m:t>t</m:t>
                        </m:r>
                      </m:sub>
                    </m:sSub>
                    <m:r>
                      <m:rPr>
                        <m:sty m:val="p"/>
                      </m:rPr>
                      <m:t>∈</m:t>
                    </m:r>
                    <m:r>
                      <m:t>A</m:t>
                    </m:r>
                  </m:e>
                </m:d>
                <m:r>
                  <m:rPr>
                    <m:sty m:val="p"/>
                  </m:rPr>
                  <m:t>∪</m:t>
                </m:r>
                <m:d>
                  <m:dPr>
                    <m:begChr m:val="{"/>
                    <m:endChr m:val="}"/>
                    <m:sepChr m:val=""/>
                    <m:grow/>
                  </m:dPr>
                  <m:e>
                    <m:sSub>
                      <m:e>
                        <m:r>
                          <m:t>τ</m:t>
                        </m:r>
                      </m:e>
                      <m:sub>
                        <m:r>
                          <m:t>n</m:t>
                        </m:r>
                      </m:sub>
                    </m:sSub>
                    <m:r>
                      <m:rPr>
                        <m:sty m:val="p"/>
                      </m:rPr>
                      <m:t>&lt;</m:t>
                    </m:r>
                    <m:r>
                      <m:t>t</m:t>
                    </m:r>
                  </m:e>
                </m:d>
              </m:e>
            </m:mr>
            <m:mr>
              <m:e/>
              <m:e>
                <m:r>
                  <m:rPr>
                    <m:sty m:val="p"/>
                  </m:rPr>
                  <m:t>=</m:t>
                </m:r>
                <m:d>
                  <m:dPr>
                    <m:begChr m:val="{"/>
                    <m:endChr m:val="}"/>
                    <m:sepChr m:val=""/>
                    <m:grow/>
                  </m:dPr>
                  <m:e>
                    <m:sSub>
                      <m:e>
                        <m:r>
                          <m:t>X</m:t>
                        </m:r>
                      </m:e>
                      <m:sub>
                        <m:r>
                          <m:t>t</m:t>
                        </m:r>
                      </m:sub>
                    </m:sSub>
                    <m:r>
                      <m:rPr>
                        <m:sty m:val="p"/>
                      </m:rPr>
                      <m:t>∈</m:t>
                    </m:r>
                    <m:r>
                      <m:t>A</m:t>
                    </m:r>
                  </m:e>
                </m:d>
                <m:r>
                  <m:rPr>
                    <m:sty m:val="p"/>
                  </m:rPr>
                  <m:t>∪</m:t>
                </m:r>
                <m:d>
                  <m:dPr>
                    <m:begChr m:val="{"/>
                    <m:endChr m:val="}"/>
                    <m:sepChr m:val=""/>
                    <m:grow/>
                  </m:dPr>
                  <m:e>
                    <m:sSub>
                      <m:e>
                        <m:r>
                          <m:t>τ</m:t>
                        </m:r>
                      </m:e>
                      <m:sub>
                        <m:r>
                          <m:t>n</m:t>
                        </m:r>
                      </m:sub>
                    </m:sSub>
                    <m:r>
                      <m:rPr>
                        <m:sty m:val="p"/>
                      </m:rPr>
                      <m:t>≤</m:t>
                    </m:r>
                    <m:r>
                      <m:t>t</m:t>
                    </m:r>
                    <m:r>
                      <m:rPr>
                        <m:sty m:val="p"/>
                      </m:rPr>
                      <m:t>−</m:t>
                    </m:r>
                    <m:r>
                      <m:t>1</m:t>
                    </m:r>
                  </m:e>
                </m:d>
              </m:e>
            </m:mr>
            <m:mr>
              <m:e/>
              <m:e>
                <m:r>
                  <m:rPr>
                    <m:sty m:val="p"/>
                  </m:rPr>
                  <m:t>=</m:t>
                </m:r>
                <m:d>
                  <m:dPr>
                    <m:begChr m:val="{"/>
                    <m:endChr m:val="}"/>
                    <m:sepChr m:val=""/>
                    <m:grow/>
                  </m:dPr>
                  <m:e>
                    <m:sSub>
                      <m:e>
                        <m:r>
                          <m:t>X</m:t>
                        </m:r>
                      </m:e>
                      <m:sub>
                        <m:r>
                          <m:t>t</m:t>
                        </m:r>
                      </m:sub>
                    </m:sSub>
                    <m:r>
                      <m:rPr>
                        <m:sty m:val="p"/>
                      </m:rPr>
                      <m:t>∈</m:t>
                    </m:r>
                    <m:r>
                      <m:t>A</m:t>
                    </m:r>
                  </m:e>
                </m:d>
                <m:r>
                  <m:rPr>
                    <m:sty m:val="p"/>
                  </m:rPr>
                  <m:t>∪</m:t>
                </m:r>
                <m:limLow>
                  <m:e>
                    <m:limUpp>
                      <m:e>
                        <m:r>
                          <m:rPr>
                            <m:sty m:val="p"/>
                          </m:rPr>
                          <m:t>⋃</m:t>
                        </m:r>
                      </m:e>
                      <m:lim>
                        <m:r>
                          <m:t>t</m:t>
                        </m:r>
                        <m:r>
                          <m:rPr>
                            <m:sty m:val="p"/>
                          </m:rPr>
                          <m:t>−</m:t>
                        </m:r>
                        <m:r>
                          <m:t>1</m:t>
                        </m:r>
                      </m:lim>
                    </m:limUpp>
                  </m:e>
                  <m:lim>
                    <m:r>
                      <m:t>s</m:t>
                    </m:r>
                    <m:r>
                      <m:rPr>
                        <m:sty m:val="p"/>
                      </m:rPr>
                      <m:t>=</m:t>
                    </m:r>
                    <m:r>
                      <m:t>0</m:t>
                    </m:r>
                  </m:lim>
                </m:limLow>
                <m:d>
                  <m:dPr>
                    <m:begChr m:val="{"/>
                    <m:endChr m:val="}"/>
                    <m:sepChr m:val=""/>
                    <m:grow/>
                  </m:dPr>
                  <m:e>
                    <m:sSub>
                      <m:e>
                        <m:r>
                          <m:t>τ</m:t>
                        </m:r>
                      </m:e>
                      <m:sub>
                        <m:r>
                          <m:t>n</m:t>
                        </m:r>
                      </m:sub>
                    </m:sSub>
                    <m:r>
                      <m:rPr>
                        <m:sty m:val="p"/>
                      </m:rPr>
                      <m:t>=</m:t>
                    </m:r>
                    <m:r>
                      <m:t>s</m:t>
                    </m:r>
                  </m:e>
                </m:d>
                <m:r>
                  <m:rPr>
                    <m:sty m:val="p"/>
                  </m:rPr>
                  <m:t>.</m:t>
                </m:r>
              </m:e>
            </m:mr>
          </m:m>
        </m:oMath>
      </m:oMathPara>
    </w:p>
    <w:p>
      <w:pPr>
        <w:pStyle w:val="FirstParagraph"/>
      </w:pPr>
      <w:r>
        <w:t xml:space="preserve">The event</w:t>
      </w:r>
      <w:r>
        <w:t xml:space="preserve"> </w:t>
      </w:r>
      <m:oMath>
        <m:d>
          <m:dPr>
            <m:begChr m:val="{"/>
            <m:endChr m:val="}"/>
            <m:sepChr m:val=""/>
            <m:grow/>
          </m:dPr>
          <m:e>
            <m:sSub>
              <m:e>
                <m:r>
                  <m:t>X</m:t>
                </m:r>
              </m:e>
              <m:sub>
                <m:r>
                  <m:t>t</m:t>
                </m:r>
              </m:sub>
            </m:sSub>
            <m:r>
              <m:rPr>
                <m:sty m:val="p"/>
              </m:rPr>
              <m:t>∈</m:t>
            </m:r>
            <m:r>
              <m:t>A</m:t>
            </m:r>
          </m:e>
        </m:d>
      </m:oMath>
      <w:r>
        <w:t xml:space="preserve"> </w:t>
      </w:r>
      <w:r>
        <w:t xml:space="preserve">depends only on</w:t>
      </w:r>
      <w:r>
        <w:t xml:space="preserve"> </w:t>
      </w:r>
      <m:oMath>
        <m:sSub>
          <m:e>
            <m:r>
              <m:t>X</m:t>
            </m:r>
          </m:e>
          <m:sub>
            <m:r>
              <m:t>t</m:t>
            </m:r>
          </m:sub>
        </m:sSub>
      </m:oMath>
      <w:r>
        <w:t xml:space="preserve"> </w:t>
      </w:r>
      <w:r>
        <w:t xml:space="preserve">and</w:t>
      </w:r>
      <w:r>
        <w:t xml:space="preserve"> </w:t>
      </w:r>
      <m:oMath>
        <m:r>
          <m:t>A</m:t>
        </m:r>
      </m:oMath>
      <w:r>
        <w:t xml:space="preserve">. By induction, each event</w:t>
      </w:r>
      <w:r>
        <w:t xml:space="preserve"> </w:t>
      </w:r>
      <m:oMath>
        <m:d>
          <m:dPr>
            <m:begChr m:val="{"/>
            <m:endChr m:val="}"/>
            <m:sepChr m:val=""/>
            <m:grow/>
          </m:dPr>
          <m:e>
            <m:sSub>
              <m:e>
                <m:r>
                  <m:t>τ</m:t>
                </m:r>
              </m:e>
              <m:sub>
                <m:r>
                  <m:t>n</m:t>
                </m:r>
              </m:sub>
            </m:sSub>
            <m:r>
              <m:rPr>
                <m:sty m:val="p"/>
              </m:rPr>
              <m:t>=</m:t>
            </m:r>
            <m:r>
              <m:t>s</m:t>
            </m:r>
          </m:e>
        </m:d>
      </m:oMath>
      <w:r>
        <w:t xml:space="preserve"> </w:t>
      </w:r>
      <w:r>
        <w:t xml:space="preserve">depends only on</w:t>
      </w:r>
      <w:r>
        <w:t xml:space="preserve"> </w:t>
      </w:r>
      <m:oMath>
        <m:r>
          <m:t>A</m:t>
        </m:r>
      </m:oMath>
      <w:r>
        <w:t xml:space="preserve"> </w:t>
      </w:r>
      <w:r>
        <w:t xml:space="preserve">and</w:t>
      </w:r>
      <w:r>
        <w:t xml:space="preserve"> </w:t>
      </w:r>
      <m:oMath>
        <m:d>
          <m:dPr>
            <m:begChr m:val="{"/>
            <m:endChr m:val="}"/>
            <m:sepChr m:val=""/>
            <m:grow/>
          </m:dPr>
          <m:e>
            <m:sSub>
              <m:e>
                <m:r>
                  <m:t>X</m:t>
                </m:r>
              </m:e>
              <m:sub>
                <m:r>
                  <m:t>0</m:t>
                </m:r>
              </m:sub>
            </m:sSub>
            <m:r>
              <m:rPr>
                <m:sty m:val="p"/>
              </m:rPr>
              <m:t>,</m:t>
            </m:r>
            <m:r>
              <m:rPr>
                <m:sty m:val="p"/>
              </m:rPr>
              <m:t>…</m:t>
            </m:r>
            <m:r>
              <m:rPr>
                <m:sty m:val="p"/>
              </m:rPr>
              <m:t>,</m:t>
            </m:r>
            <m:sSub>
              <m:e>
                <m:r>
                  <m:t>X</m:t>
                </m:r>
              </m:e>
              <m:sub>
                <m:r>
                  <m:t>s</m:t>
                </m:r>
              </m:sub>
            </m:sSub>
          </m:e>
        </m:d>
      </m:oMath>
      <w:r>
        <w:t xml:space="preserve">, for</w:t>
      </w:r>
      <w:r>
        <w:t xml:space="preserve"> </w:t>
      </w:r>
      <m:oMath>
        <m:r>
          <m:t>s</m:t>
        </m:r>
        <m:r>
          <m:rPr>
            <m:sty m:val="p"/>
          </m:rPr>
          <m:t>=</m:t>
        </m:r>
        <m:r>
          <m:t>0</m:t>
        </m:r>
        <m:r>
          <m:rPr>
            <m:sty m:val="p"/>
          </m:rPr>
          <m:t>,</m:t>
        </m:r>
        <m:r>
          <m:rPr>
            <m:sty m:val="p"/>
          </m:rPr>
          <m:t>…</m:t>
        </m:r>
        <m:r>
          <m:rPr>
            <m:sty m:val="p"/>
          </m:rPr>
          <m:t>,</m:t>
        </m:r>
        <m:r>
          <m:t>t</m:t>
        </m:r>
        <m:r>
          <m:rPr>
            <m:sty m:val="p"/>
          </m:rPr>
          <m:t>−</m:t>
        </m:r>
        <m:r>
          <m:t>1</m:t>
        </m:r>
      </m:oMath>
      <w:r>
        <w:t xml:space="preserve">. The union of these sets of information is</w:t>
      </w:r>
      <w:r>
        <w:t xml:space="preserve"> </w:t>
      </w:r>
      <m:oMath>
        <m:r>
          <m:t>A</m:t>
        </m:r>
      </m:oMath>
      <w:r>
        <w:t xml:space="preserve"> </w:t>
      </w:r>
      <w:r>
        <w:t xml:space="preserve">and</w:t>
      </w:r>
      <w:r>
        <w:t xml:space="preserve"> </w:t>
      </w:r>
      <m:oMath>
        <m:d>
          <m:dPr>
            <m:begChr m:val="{"/>
            <m:endChr m:val="}"/>
            <m:sepChr m:val=""/>
            <m:grow/>
          </m:dPr>
          <m:e>
            <m:sSub>
              <m:e>
                <m:r>
                  <m:t>X</m:t>
                </m:r>
              </m:e>
              <m:sub>
                <m:r>
                  <m:t>0</m:t>
                </m:r>
              </m:sub>
            </m:sSub>
            <m:r>
              <m:rPr>
                <m:sty m:val="p"/>
              </m:rPr>
              <m:t>,</m:t>
            </m:r>
            <m:r>
              <m:rPr>
                <m:sty m:val="p"/>
              </m:rPr>
              <m:t>…</m:t>
            </m:r>
            <m:r>
              <m:rPr>
                <m:sty m:val="p"/>
              </m:rPr>
              <m:t>,</m:t>
            </m:r>
            <m:sSub>
              <m:e>
                <m:r>
                  <m:t>X</m:t>
                </m:r>
              </m:e>
              <m:sub>
                <m:r>
                  <m:t>t</m:t>
                </m:r>
                <m:r>
                  <m:rPr>
                    <m:sty m:val="p"/>
                  </m:rPr>
                  <m:t>−</m:t>
                </m:r>
                <m:r>
                  <m:t>1</m:t>
                </m:r>
              </m:sub>
            </m:sSub>
          </m:e>
        </m:d>
      </m:oMath>
      <w:r>
        <w:t xml:space="preserve">. Therefore,</w:t>
      </w:r>
      <w:r>
        <w:t xml:space="preserve"> </w:t>
      </w:r>
      <m:oMath>
        <m:d>
          <m:dPr>
            <m:begChr m:val="{"/>
            <m:endChr m:val="}"/>
            <m:sepChr m:val=""/>
            <m:grow/>
          </m:dPr>
          <m:e>
            <m:sSub>
              <m:e>
                <m:r>
                  <m:t>τ</m:t>
                </m:r>
              </m:e>
              <m:sub>
                <m:r>
                  <m:t>n</m:t>
                </m:r>
                <m:r>
                  <m:rPr>
                    <m:sty m:val="p"/>
                  </m:rPr>
                  <m:t>+</m:t>
                </m:r>
                <m:r>
                  <m:t>1</m:t>
                </m:r>
              </m:sub>
            </m:sSub>
            <m:r>
              <m:rPr>
                <m:sty m:val="p"/>
              </m:rPr>
              <m:t>=</m:t>
            </m:r>
            <m:r>
              <m:t>t</m:t>
            </m:r>
          </m:e>
        </m:d>
      </m:oMath>
      <w:r>
        <w:t xml:space="preserve"> </w:t>
      </w:r>
      <w:r>
        <w:t xml:space="preserve">depends only on</w:t>
      </w:r>
      <w:r>
        <w:t xml:space="preserve"> </w:t>
      </w:r>
      <m:oMath>
        <m:r>
          <m:t>A</m:t>
        </m:r>
      </m:oMath>
      <w:r>
        <w:t xml:space="preserve"> </w:t>
      </w:r>
      <w:r>
        <w:t xml:space="preserve">and</w:t>
      </w:r>
      <w:r>
        <w:t xml:space="preserve"> </w:t>
      </w:r>
      <m:oMath>
        <m:d>
          <m:dPr>
            <m:begChr m:val="{"/>
            <m:endChr m:val="}"/>
            <m:sepChr m:val=""/>
            <m:grow/>
          </m:dPr>
          <m:e>
            <m:sSub>
              <m:e>
                <m:r>
                  <m:t>X</m:t>
                </m:r>
              </m:e>
              <m:sub>
                <m:r>
                  <m:t>0</m:t>
                </m:r>
              </m:sub>
            </m:sSub>
            <m:r>
              <m:rPr>
                <m:sty m:val="p"/>
              </m:rPr>
              <m:t>,</m:t>
            </m:r>
            <m:r>
              <m:rPr>
                <m:sty m:val="p"/>
              </m:rPr>
              <m:t>⋯</m:t>
            </m:r>
            <m:r>
              <m:rPr>
                <m:sty m:val="p"/>
              </m:rPr>
              <m:t>,</m:t>
            </m:r>
            <m:sSub>
              <m:e>
                <m:r>
                  <m:t>X</m:t>
                </m:r>
              </m:e>
              <m:sub>
                <m:r>
                  <m:t>t</m:t>
                </m:r>
              </m:sub>
            </m:sSub>
          </m:e>
        </m:d>
      </m:oMath>
      <w:r>
        <w:t xml:space="preserve">.</w:t>
      </w:r>
      <w:r>
        <w:t xml:space="preserve"> </w:t>
      </w:r>
      <w:r>
        <w:t xml:space="preserve">As an example note that in Example</w:t>
      </w:r>
      <w:r>
        <w:t xml:space="preserve"> </w:t>
      </w:r>
      <m:oMath>
        <m:r>
          <m:t>6.1</m:t>
        </m:r>
        <m:sSub>
          <m:e>
            <m:r>
              <m:t>τ</m:t>
            </m:r>
          </m:e>
          <m:sub>
            <m:r>
              <m:t>a</m:t>
            </m:r>
          </m:sub>
        </m:sSub>
      </m:oMath>
      <w:r>
        <w:t xml:space="preserve"> </w:t>
      </w:r>
      <w:r>
        <w:t xml:space="preserve">can be written as</w:t>
      </w:r>
    </w:p>
    <w:p>
      <w:pPr>
        <w:pStyle w:val="BodyText"/>
      </w:pPr>
      <m:oMathPara>
        <m:oMathParaPr>
          <m:jc m:val="center"/>
        </m:oMathParaPr>
        <m:oMath>
          <m:sSub>
            <m:e>
              <m:r>
                <m:t>τ</m:t>
              </m:r>
            </m:e>
            <m:sub>
              <m:r>
                <m:t>a</m:t>
              </m:r>
            </m:sub>
          </m:sSub>
          <m:r>
            <m:rPr>
              <m:sty m:val="p"/>
            </m:rPr>
            <m:t>=</m:t>
          </m:r>
          <m:r>
            <m:rPr>
              <m:sty m:val="p"/>
            </m:rPr>
            <m:t>min</m:t>
          </m:r>
          <m:d>
            <m:dPr>
              <m:begChr m:val="{"/>
              <m:endChr m:val="}"/>
              <m:sepChr m:val=""/>
              <m:grow/>
            </m:dPr>
            <m:e>
              <m:r>
                <m:t>t</m:t>
              </m:r>
              <m:r>
                <m:rPr>
                  <m:sty m:val="p"/>
                </m:rPr>
                <m:t>:</m:t>
              </m:r>
              <m:r>
                <m:t>t</m:t>
              </m:r>
              <m:r>
                <m:rPr>
                  <m:sty m:val="p"/>
                </m:rPr>
                <m:t>≥</m:t>
              </m:r>
              <m:r>
                <m:t>0</m:t>
              </m:r>
              <m:r>
                <m:rPr>
                  <m:sty m:val="p"/>
                </m:rPr>
                <m:t>,</m:t>
              </m:r>
              <m:sSub>
                <m:e>
                  <m:r>
                    <m:t>X</m:t>
                  </m:r>
                </m:e>
                <m:sub>
                  <m:r>
                    <m:t>t</m:t>
                  </m:r>
                </m:sub>
              </m:sSub>
              <m:r>
                <m:rPr>
                  <m:sty m:val="p"/>
                </m:rPr>
                <m:t>∈</m:t>
              </m:r>
              <m:r>
                <m:rPr>
                  <m:sty m:val="p"/>
                </m:rPr>
                <m:t>[</m:t>
              </m:r>
              <m:r>
                <m:t>a</m:t>
              </m:r>
              <m:r>
                <m:rPr>
                  <m:sty m:val="p"/>
                </m:rPr>
                <m:t>,</m:t>
              </m:r>
              <m:r>
                <m:rPr>
                  <m:sty m:val="p"/>
                </m:rPr>
                <m:t>∞</m:t>
              </m:r>
              <m:r>
                <m:rPr>
                  <m:sty m:val="p"/>
                </m:rPr>
                <m:t>)</m:t>
              </m:r>
            </m:e>
          </m:d>
        </m:oMath>
      </m:oMathPara>
    </w:p>
    <w:p>
      <w:pPr>
        <w:pStyle w:val="FirstParagraph"/>
      </w:pPr>
      <w:r>
        <w:t xml:space="preserve">and the event</w:t>
      </w:r>
      <w:r>
        <w:t xml:space="preserve"> </w:t>
      </w:r>
      <m:oMath>
        <m:sSub>
          <m:e>
            <m:r>
              <m:t>X</m:t>
            </m:r>
          </m:e>
          <m:sub>
            <m:r>
              <m:t>t</m:t>
            </m:r>
          </m:sub>
        </m:sSub>
        <m:r>
          <m:rPr>
            <m:sty m:val="p"/>
          </m:rPr>
          <m:t>∈</m:t>
        </m:r>
        <m:r>
          <m:rPr>
            <m:sty m:val="p"/>
          </m:rPr>
          <m:t>[</m:t>
        </m:r>
        <m:r>
          <m:t>a</m:t>
        </m:r>
        <m:r>
          <m:rPr>
            <m:sty m:val="p"/>
          </m:rPr>
          <m:t>,</m:t>
        </m:r>
        <m:r>
          <m:rPr>
            <m:sty m:val="p"/>
          </m:rPr>
          <m:t>∞</m:t>
        </m:r>
        <m:r>
          <m:rPr>
            <m:sty m:val="p"/>
          </m:rPr>
          <m:t>)</m:t>
        </m:r>
      </m:oMath>
      <w:r>
        <w:t xml:space="preserve"> </w:t>
      </w:r>
      <w:r>
        <w:t xml:space="preserve">can be determined by comparing the value of</w:t>
      </w:r>
      <w:r>
        <w:t xml:space="preserve"> </w:t>
      </w:r>
      <m:oMath>
        <m:sSub>
          <m:e>
            <m:r>
              <m:t>X</m:t>
            </m:r>
          </m:e>
          <m:sub>
            <m:r>
              <m:t>t</m:t>
            </m:r>
          </m:sub>
        </m:sSub>
      </m:oMath>
      <w:r>
        <w:t xml:space="preserve"> </w:t>
      </w:r>
      <w:r>
        <w:t xml:space="preserve">with</w:t>
      </w:r>
      <w:r>
        <w:t xml:space="preserve"> </w:t>
      </w:r>
      <m:oMath>
        <m:r>
          <m:t>a</m:t>
        </m:r>
      </m:oMath>
      <w:r>
        <w:t xml:space="preserve">, and no extra information ahead of time</w:t>
      </w:r>
      <w:r>
        <w:t xml:space="preserve"> </w:t>
      </w:r>
      <m:oMath>
        <m:r>
          <m:t>t</m:t>
        </m:r>
      </m:oMath>
      <w:r>
        <w:t xml:space="preserve"> </w:t>
      </w:r>
      <w:r>
        <w:t xml:space="preserve">is needed; hence</w:t>
      </w:r>
      <w:r>
        <w:t xml:space="preserve"> </w:t>
      </w:r>
      <m:oMath>
        <m:sSub>
          <m:e>
            <m:r>
              <m:t>τ</m:t>
            </m:r>
          </m:e>
          <m:sub>
            <m:r>
              <m:t>a</m:t>
            </m:r>
          </m:sub>
        </m:sSub>
      </m:oMath>
      <w:r>
        <w:t xml:space="preserve">, which is the occurring time</w:t>
      </w:r>
      <w:r>
        <w:t xml:space="preserve"> </w:t>
      </w:r>
      <m:oMath>
        <m:sSub>
          <m:e>
            <m:r>
              <m:t>τ</m:t>
            </m:r>
          </m:e>
          <m:sub>
            <m:r>
              <m:t>1</m:t>
            </m:r>
          </m:sub>
        </m:sSub>
      </m:oMath>
      <w:r>
        <w:t xml:space="preserve">, is Markov time. Observe that without making any further assumptions about the process</w:t>
      </w:r>
      <w:r>
        <w:t xml:space="preserve"> </w:t>
      </w:r>
      <m:oMath>
        <m:d>
          <m:dPr>
            <m:begChr m:val="{"/>
            <m:endChr m:val="}"/>
            <m:sepChr m:val=""/>
            <m:grow/>
          </m:dPr>
          <m:e>
            <m:sSub>
              <m:e>
                <m:r>
                  <m:t>X</m:t>
                </m:r>
              </m:e>
              <m:sub>
                <m:r>
                  <m:t>t</m:t>
                </m:r>
              </m:sub>
            </m:sSub>
          </m:e>
        </m:d>
      </m:oMath>
      <w:r>
        <w:t xml:space="preserve"> </w:t>
      </w:r>
      <w:r>
        <w:t xml:space="preserve">in Example 6.1, we can not guarantee that it will eventually hit the line</w:t>
      </w:r>
      <w:r>
        <w:t xml:space="preserve"> </w:t>
      </w:r>
      <m:oMath>
        <m:r>
          <m:t>y</m:t>
        </m:r>
        <m:d>
          <m:dPr>
            <m:begChr m:val="("/>
            <m:endChr m:val=")"/>
            <m:sepChr m:val=""/>
            <m:grow/>
          </m:dPr>
          <m:e>
            <m:r>
              <m:t>t</m:t>
            </m:r>
          </m:e>
        </m:d>
        <m:r>
          <m:rPr>
            <m:sty m:val="p"/>
          </m:rPr>
          <m:t>=</m:t>
        </m:r>
        <m:r>
          <m:t>a</m:t>
        </m:r>
      </m:oMath>
      <w:r>
        <w:t xml:space="preserve">, since the best we can say about the probability of the event</w:t>
      </w:r>
      <w:r>
        <w:t xml:space="preserve"> </w:t>
      </w:r>
      <m:oMath>
        <m:d>
          <m:dPr>
            <m:begChr m:val="{"/>
            <m:endChr m:val="}"/>
            <m:sepChr m:val=""/>
            <m:grow/>
          </m:dPr>
          <m:e>
            <m:sSub>
              <m:e>
                <m:r>
                  <m:t>τ</m:t>
                </m:r>
              </m:e>
              <m:sub>
                <m:r>
                  <m:t>a</m:t>
                </m:r>
              </m:sub>
            </m:sSub>
            <m:r>
              <m:rPr>
                <m:sty m:val="p"/>
              </m:rPr>
              <m:t>=</m:t>
            </m:r>
            <m:r>
              <m:t>t</m:t>
            </m:r>
          </m:e>
        </m:d>
      </m:oMath>
      <w:r>
        <w:t xml:space="preserve"> </w:t>
      </w:r>
      <w:r>
        <w:t xml:space="preserve">occurring, for some</w:t>
      </w:r>
      <w:r>
        <w:t xml:space="preserve"> </w:t>
      </w:r>
      <m:oMath>
        <m:r>
          <m:t>t</m:t>
        </m:r>
      </m:oMath>
      <w:r>
        <w:t xml:space="preserve">, is that is less than 1 (and so it could be 0 ). Then, what good is a technical rule, like</w:t>
      </w:r>
      <w:r>
        <w:t xml:space="preserve"> </w:t>
      </w:r>
      <w:r>
        <w:t xml:space="preserve">“</w:t>
      </w:r>
      <w:r>
        <w:t xml:space="preserve">crossing a resistance line</w:t>
      </w:r>
      <w:r>
        <w:t xml:space="preserve">”</w:t>
      </w:r>
      <w:r>
        <w:t xml:space="preserve">, that although being a Markov time (hence well-defined), it may never be realized? We need to impose a further test for the adequacy of technical rules.</w:t>
      </w:r>
    </w:p>
    <w:p>
      <w:pPr>
        <w:pStyle w:val="BodyText"/>
      </w:pPr>
      <w:r>
        <w:t xml:space="preserve">Definition 6.3 (Stopping time) A Markov time</w:t>
      </w:r>
      <w:r>
        <w:t xml:space="preserve"> </w:t>
      </w:r>
      <m:oMath>
        <m:r>
          <m:t>τ</m:t>
        </m:r>
      </m:oMath>
      <w:r>
        <w:t xml:space="preserve"> </w:t>
      </w:r>
      <w:r>
        <w:t xml:space="preserve">is a stopping time if it has probability one of being finite, i.e.,</w:t>
      </w:r>
      <w:r>
        <w:t xml:space="preserve"> </w:t>
      </w:r>
      <m:oMath>
        <m:r>
          <m:rPr>
            <m:sty m:val="p"/>
            <m:scr m:val="double-struck"/>
          </m:rPr>
          <m:t>P</m:t>
        </m:r>
        <m:d>
          <m:dPr>
            <m:begChr m:val="("/>
            <m:endChr m:val=")"/>
            <m:sepChr m:val=""/>
            <m:grow/>
          </m:dPr>
          <m:e>
            <m:r>
              <m:t>τ</m:t>
            </m:r>
            <m:r>
              <m:rPr>
                <m:sty m:val="p"/>
              </m:rPr>
              <m:t>&lt;</m:t>
            </m:r>
            <m:r>
              <m:rPr>
                <m:sty m:val="p"/>
              </m:rPr>
              <m:t>∞</m:t>
            </m:r>
          </m:e>
        </m:d>
        <m:r>
          <m:rPr>
            <m:sty m:val="p"/>
          </m:rPr>
          <m:t>=</m:t>
        </m:r>
        <m:r>
          <m:t>1</m:t>
        </m:r>
      </m:oMath>
      <w:r>
        <w:t xml:space="preserve">. Thus, a stopping time is a Markov time that almost surely has a finite sample value.</w:t>
      </w:r>
    </w:p>
    <w:p>
      <w:pPr>
        <w:pStyle w:val="BodyText"/>
      </w:pPr>
      <w:r>
        <w:t xml:space="preserve">Thus, a well-defined technical rule is one whose occurring times are Markov times, and it is adequate if further the occurring times are stopping times. We shall first sort out which of the technical rules presented in Sect. 6.1.3 are Markov times or not; afterwards we shall try to characterize the adequacy of some of these rules.</w:t>
      </w:r>
      <w:r>
        <w:t xml:space="preserve"> </w:t>
      </w:r>
      <w:r>
        <w:t xml:space="preserve">The occurring times of technical trading rules and the Markov property.</w:t>
      </w:r>
      <w:r>
        <w:t xml:space="preserve"> </w:t>
      </w:r>
      <w:r>
        <w:t xml:space="preserve">1. Moving averages rule. The process under consideration, given by Eq. (6.3), is</w:t>
      </w:r>
    </w:p>
    <w:p>
      <w:pPr>
        <w:pStyle w:val="BodyText"/>
      </w:pPr>
      <m:oMathPara>
        <m:oMathParaPr>
          <m:jc m:val="center"/>
        </m:oMathParaPr>
        <m:oMath>
          <m:sSub>
            <m:e>
              <m:r>
                <m:t>X</m:t>
              </m:r>
            </m:e>
            <m:sub>
              <m:r>
                <m:t>t</m:t>
              </m:r>
            </m:sub>
          </m:sSub>
          <m:r>
            <m:rPr>
              <m:sty m:val="p"/>
            </m:rPr>
            <m:t>=</m:t>
          </m:r>
          <m:r>
            <m:t>M</m:t>
          </m:r>
          <m:r>
            <m:t>A</m:t>
          </m:r>
          <m:sSub>
            <m:e>
              <m:d>
                <m:dPr>
                  <m:begChr m:val="("/>
                  <m:endChr m:val=")"/>
                  <m:sepChr m:val=""/>
                  <m:grow/>
                </m:dPr>
                <m:e>
                  <m:r>
                    <m:t>n</m:t>
                  </m:r>
                </m:e>
              </m:d>
            </m:e>
            <m:sub>
              <m:r>
                <m:t>t</m:t>
              </m:r>
            </m:sub>
          </m:sSub>
          <m:r>
            <m:rPr>
              <m:sty m:val="p"/>
            </m:rPr>
            <m:t>−</m:t>
          </m:r>
          <m:r>
            <m:t>M</m:t>
          </m:r>
          <m:r>
            <m:t>A</m:t>
          </m:r>
          <m:sSub>
            <m:e>
              <m:d>
                <m:dPr>
                  <m:begChr m:val="("/>
                  <m:endChr m:val=")"/>
                  <m:sepChr m:val=""/>
                  <m:grow/>
                </m:dPr>
                <m:e>
                  <m:r>
                    <m:t>m</m:t>
                  </m:r>
                </m:e>
              </m:d>
            </m:e>
            <m:sub>
              <m:r>
                <m:t>t</m:t>
              </m:r>
            </m:sub>
          </m:sSub>
        </m:oMath>
      </m:oMathPara>
    </w:p>
    <w:p>
      <w:pPr>
        <w:pStyle w:val="FirstParagraph"/>
      </w:pPr>
      <w:r>
        <w:t xml:space="preserve">and a buy or sell signal is generated when the process changes sign from one time instant to the next. The change of sign is captured by the test</w:t>
      </w:r>
      <w:r>
        <w:t xml:space="preserve"> </w:t>
      </w:r>
      <m:oMath>
        <m:sSub>
          <m:e>
            <m:r>
              <m:t>X</m:t>
            </m:r>
          </m:e>
          <m:sub>
            <m:r>
              <m:t>t</m:t>
            </m:r>
          </m:sub>
        </m:sSub>
        <m:r>
          <m:rPr>
            <m:sty m:val="p"/>
          </m:rPr>
          <m:t>⋅</m:t>
        </m:r>
        <m:sSub>
          <m:e>
            <m:r>
              <m:t>X</m:t>
            </m:r>
          </m:e>
          <m:sub>
            <m:r>
              <m:t>t</m:t>
            </m:r>
            <m:r>
              <m:rPr>
                <m:sty m:val="p"/>
              </m:rPr>
              <m:t>−</m:t>
            </m:r>
            <m:r>
              <m:t>1</m:t>
            </m:r>
          </m:sub>
        </m:sSub>
        <m:r>
          <m:rPr>
            <m:sty m:val="p"/>
          </m:rPr>
          <m:t>&lt;</m:t>
        </m:r>
        <m:r>
          <m:t>0</m:t>
        </m:r>
      </m:oMath>
      <w:r>
        <w:t xml:space="preserve">. Thus, the occurring times for the moving average rule can be defined as</w:t>
      </w:r>
    </w:p>
    <w:p>
      <w:pPr>
        <w:pStyle w:val="BodyText"/>
      </w:pPr>
      <m:oMathPara>
        <m:oMathParaPr>
          <m:jc m:val="center"/>
        </m:oMathParaPr>
        <m:oMath>
          <m:sSub>
            <m:e>
              <m:r>
                <m:t>τ</m:t>
              </m:r>
            </m:e>
            <m:sub>
              <m:r>
                <m:t>0</m:t>
              </m:r>
            </m:sub>
          </m:sSub>
          <m:r>
            <m:rPr>
              <m:sty m:val="p"/>
            </m:rPr>
            <m:t>=</m:t>
          </m:r>
          <m:r>
            <m:t>0</m:t>
          </m:r>
          <m:r>
            <m:rPr>
              <m:sty m:val="p"/>
            </m:rPr>
            <m:t>,</m:t>
          </m:r>
          <m:sSub>
            <m:e>
              <m:r>
                <m:t>τ</m:t>
              </m:r>
            </m:e>
            <m:sub>
              <m:r>
                <m:t>i</m:t>
              </m:r>
            </m:sub>
          </m:sSub>
          <m:r>
            <m:rPr>
              <m:sty m:val="p"/>
            </m:rPr>
            <m:t>=</m:t>
          </m:r>
          <m:r>
            <m:rPr>
              <m:sty m:val="p"/>
            </m:rPr>
            <m:t>min</m:t>
          </m:r>
          <m:d>
            <m:dPr>
              <m:begChr m:val="{"/>
              <m:endChr m:val="}"/>
              <m:sepChr m:val=""/>
              <m:grow/>
            </m:dPr>
            <m:e>
              <m:r>
                <m:t>t</m:t>
              </m:r>
              <m:r>
                <m:rPr>
                  <m:sty m:val="p"/>
                </m:rPr>
                <m:t>:</m:t>
              </m:r>
              <m:sSub>
                <m:e>
                  <m:r>
                    <m:t>X</m:t>
                  </m:r>
                </m:e>
                <m:sub>
                  <m:r>
                    <m:t>t</m:t>
                  </m:r>
                </m:sub>
              </m:sSub>
              <m:r>
                <m:rPr>
                  <m:sty m:val="p"/>
                </m:rPr>
                <m:t>⋅</m:t>
              </m:r>
              <m:sSub>
                <m:e>
                  <m:r>
                    <m:t>X</m:t>
                  </m:r>
                </m:e>
                <m:sub>
                  <m:r>
                    <m:t>t</m:t>
                  </m:r>
                  <m:r>
                    <m:rPr>
                      <m:sty m:val="p"/>
                    </m:rPr>
                    <m:t>−</m:t>
                  </m:r>
                  <m:r>
                    <m:t>1</m:t>
                  </m:r>
                </m:sub>
              </m:sSub>
              <m:r>
                <m:rPr>
                  <m:sty m:val="p"/>
                </m:rPr>
                <m:t>&lt;</m:t>
              </m:r>
              <m:r>
                <m:t>0</m:t>
              </m:r>
              <m:r>
                <m:rPr>
                  <m:sty m:val="p"/>
                </m:rPr>
                <m:t>,</m:t>
              </m:r>
              <m:r>
                <m:t>t</m:t>
              </m:r>
              <m:r>
                <m:rPr>
                  <m:sty m:val="p"/>
                </m:rPr>
                <m:t>&gt;</m:t>
              </m:r>
              <m:sSub>
                <m:e>
                  <m:r>
                    <m:t>τ</m:t>
                  </m:r>
                </m:e>
                <m:sub>
                  <m:r>
                    <m:t>i</m:t>
                  </m:r>
                  <m:r>
                    <m:rPr>
                      <m:sty m:val="p"/>
                    </m:rPr>
                    <m:t>−</m:t>
                  </m:r>
                  <m:r>
                    <m:t>1</m:t>
                  </m:r>
                </m:sub>
              </m:sSub>
            </m:e>
          </m:d>
          <m:r>
            <m:rPr>
              <m:sty m:val="p"/>
            </m:rPr>
            <m:t>,</m:t>
          </m:r>
          <m:r>
            <m:t>i</m:t>
          </m:r>
          <m:r>
            <m:rPr>
              <m:sty m:val="p"/>
            </m:rPr>
            <m:t>&gt;</m:t>
          </m:r>
          <m:r>
            <m:t>0</m:t>
          </m:r>
          <m:r>
            <m:rPr>
              <m:sty m:val="p"/>
            </m:rPr>
            <m:t>.</m:t>
          </m:r>
        </m:oMath>
      </m:oMathPara>
    </w:p>
    <w:p>
      <w:pPr>
        <w:pStyle w:val="FirstParagraph"/>
      </w:pPr>
      <w:r>
        <w:t xml:space="preserve">The event</w:t>
      </w:r>
      <w:r>
        <w:t xml:space="preserve"> </w:t>
      </w:r>
      <m:oMath>
        <m:sSub>
          <m:e>
            <m:r>
              <m:t>X</m:t>
            </m:r>
          </m:e>
          <m:sub>
            <m:r>
              <m:t>t</m:t>
            </m:r>
          </m:sub>
        </m:sSub>
        <m:r>
          <m:rPr>
            <m:sty m:val="p"/>
          </m:rPr>
          <m:t>⋅</m:t>
        </m:r>
        <m:sSub>
          <m:e>
            <m:r>
              <m:t>X</m:t>
            </m:r>
          </m:e>
          <m:sub>
            <m:r>
              <m:t>t</m:t>
            </m:r>
            <m:r>
              <m:rPr>
                <m:sty m:val="p"/>
              </m:rPr>
              <m:t>−</m:t>
            </m:r>
            <m:r>
              <m:t>1</m:t>
            </m:r>
          </m:sub>
        </m:sSub>
        <m:r>
          <m:rPr>
            <m:sty m:val="p"/>
          </m:rPr>
          <m:t>&lt;</m:t>
        </m:r>
        <m:r>
          <m:t>0</m:t>
        </m:r>
      </m:oMath>
      <w:r>
        <w:t xml:space="preserve"> </w:t>
      </w:r>
      <w:r>
        <w:t xml:space="preserve">is determined from computing</w:t>
      </w:r>
      <w:r>
        <w:t xml:space="preserve"> </w:t>
      </w:r>
      <m:oMath>
        <m:r>
          <m:t>M</m:t>
        </m:r>
        <m:r>
          <m:t>A</m:t>
        </m:r>
        <m:sSub>
          <m:e>
            <m:d>
              <m:dPr>
                <m:begChr m:val="("/>
                <m:endChr m:val=")"/>
                <m:sepChr m:val=""/>
                <m:grow/>
              </m:dPr>
              <m:e>
                <m:r>
                  <m:t>n</m:t>
                </m:r>
              </m:e>
            </m:d>
          </m:e>
          <m:sub>
            <m:r>
              <m:t>t</m:t>
            </m:r>
          </m:sub>
        </m:sSub>
      </m:oMath>
      <w:r>
        <w:t xml:space="preserve"> </w:t>
      </w:r>
      <w:r>
        <w:t xml:space="preserve">and</w:t>
      </w:r>
      <w:r>
        <w:t xml:space="preserve"> </w:t>
      </w:r>
      <m:oMath>
        <m:r>
          <m:t>M</m:t>
        </m:r>
        <m:r>
          <m:t>A</m:t>
        </m:r>
        <m:sSub>
          <m:e>
            <m:d>
              <m:dPr>
                <m:begChr m:val="("/>
                <m:endChr m:val=")"/>
                <m:sepChr m:val=""/>
                <m:grow/>
              </m:dPr>
              <m:e>
                <m:r>
                  <m:t>m</m:t>
                </m:r>
              </m:e>
            </m:d>
          </m:e>
          <m:sub>
            <m:r>
              <m:t>t</m:t>
            </m:r>
          </m:sub>
        </m:sSub>
      </m:oMath>
      <w:r>
        <w:t xml:space="preserve">, which uses</w:t>
      </w:r>
      <w:r>
        <w:t xml:space="preserve"> </w:t>
      </w:r>
      <m:oMath>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n</m:t>
                </m:r>
              </m:sub>
            </m:sSub>
          </m:e>
        </m:d>
      </m:oMath>
      <w:r>
        <w:t xml:space="preserve"> </w:t>
      </w:r>
      <w:r>
        <w:t xml:space="preserve">as information set. By Prop. 6.1, the occurring times of moving averages rule are Markov times.</w:t>
      </w:r>
      <w:r>
        <w:t xml:space="preserve"> </w:t>
      </w:r>
      <w:r>
        <w:t xml:space="preserve">2. Level crossings. Let us analyze first the trend lines crossing rule for taking short positions; the case for long positions being similar. The process considered is</w:t>
      </w:r>
      <w:r>
        <w:t xml:space="preserve"> </w:t>
      </w:r>
      <m:oMath>
        <m:sSub>
          <m:e>
            <m:r>
              <m:t>X</m:t>
            </m:r>
          </m:e>
          <m:sub>
            <m:r>
              <m:t>t</m:t>
            </m:r>
          </m:sub>
        </m:sSub>
        <m:r>
          <m:rPr>
            <m:sty m:val="p"/>
          </m:rPr>
          <m:t>=</m:t>
        </m:r>
        <m:sSub>
          <m:e>
            <m:r>
              <m:t>P</m:t>
            </m:r>
          </m:e>
          <m:sub>
            <m:r>
              <m:t>t</m:t>
            </m:r>
          </m:sub>
        </m:sSub>
        <m:r>
          <m:rPr>
            <m:sty m:val="p"/>
          </m:rPr>
          <m:t>−</m:t>
        </m:r>
        <m:r>
          <m:t>T</m:t>
        </m:r>
        <m:d>
          <m:dPr>
            <m:begChr m:val="("/>
            <m:endChr m:val=")"/>
            <m:sepChr m:val=""/>
            <m:grow/>
          </m:dPr>
          <m:e>
            <m:r>
              <m:t>t</m:t>
            </m:r>
          </m:e>
        </m:d>
      </m:oMath>
      <w:r>
        <w:t xml:space="preserve">, and the signal is given by Eq. (6.5). The occurring times for this rule are also given by</w:t>
      </w:r>
    </w:p>
    <w:p>
      <w:pPr>
        <w:pStyle w:val="BodyText"/>
      </w:pPr>
      <m:oMathPara>
        <m:oMathParaPr>
          <m:jc m:val="center"/>
        </m:oMathParaPr>
        <m:oMath>
          <m:sSub>
            <m:e>
              <m:r>
                <m:t>τ</m:t>
              </m:r>
            </m:e>
            <m:sub>
              <m:r>
                <m:t>i</m:t>
              </m:r>
            </m:sub>
          </m:sSub>
          <m:r>
            <m:rPr>
              <m:sty m:val="p"/>
            </m:rPr>
            <m:t>=</m:t>
          </m:r>
          <m:r>
            <m:rPr>
              <m:sty m:val="p"/>
            </m:rPr>
            <m:t>min</m:t>
          </m:r>
          <m:d>
            <m:dPr>
              <m:begChr m:val="{"/>
              <m:endChr m:val="}"/>
              <m:sepChr m:val=""/>
              <m:grow/>
            </m:dPr>
            <m:e>
              <m:r>
                <m:t>t</m:t>
              </m:r>
              <m:r>
                <m:rPr>
                  <m:sty m:val="p"/>
                </m:rPr>
                <m:t>:</m:t>
              </m:r>
              <m:sSub>
                <m:e>
                  <m:r>
                    <m:t>X</m:t>
                  </m:r>
                </m:e>
                <m:sub>
                  <m:r>
                    <m:t>t</m:t>
                  </m:r>
                </m:sub>
              </m:sSub>
              <m:r>
                <m:rPr>
                  <m:sty m:val="p"/>
                </m:rPr>
                <m:t>⋅</m:t>
              </m:r>
              <m:sSub>
                <m:e>
                  <m:r>
                    <m:t>X</m:t>
                  </m:r>
                </m:e>
                <m:sub>
                  <m:r>
                    <m:t>t</m:t>
                  </m:r>
                  <m:r>
                    <m:rPr>
                      <m:sty m:val="p"/>
                    </m:rPr>
                    <m:t>−</m:t>
                  </m:r>
                  <m:r>
                    <m:t>1</m:t>
                  </m:r>
                </m:sub>
              </m:sSub>
              <m:r>
                <m:rPr>
                  <m:sty m:val="p"/>
                </m:rPr>
                <m:t>&lt;</m:t>
              </m:r>
              <m:r>
                <m:t>0</m:t>
              </m:r>
              <m:r>
                <m:rPr>
                  <m:sty m:val="p"/>
                </m:rPr>
                <m:t>,</m:t>
              </m:r>
              <m:r>
                <m:t>t</m:t>
              </m:r>
              <m:r>
                <m:rPr>
                  <m:sty m:val="p"/>
                </m:rPr>
                <m:t>&gt;</m:t>
              </m:r>
              <m:sSub>
                <m:e>
                  <m:r>
                    <m:t>τ</m:t>
                  </m:r>
                </m:e>
                <m:sub>
                  <m:r>
                    <m:t>i</m:t>
                  </m:r>
                  <m:r>
                    <m:rPr>
                      <m:sty m:val="p"/>
                    </m:rPr>
                    <m:t>−</m:t>
                  </m:r>
                  <m:r>
                    <m:t>1</m:t>
                  </m:r>
                </m:sub>
              </m:sSub>
            </m:e>
          </m:d>
        </m:oMath>
      </m:oMathPara>
    </w:p>
    <w:p>
      <w:pPr>
        <w:pStyle w:val="FirstParagraph"/>
      </w:pPr>
      <w:r>
        <w:t xml:space="preserve">However, we argue that this sequence of times is not Markov. The problem is that whenever a signal occurs at time</w:t>
      </w:r>
      <w:r>
        <w:t xml:space="preserve"> </w:t>
      </w:r>
      <m:oMath>
        <m:sSub>
          <m:e>
            <m:r>
              <m:t>τ</m:t>
            </m:r>
          </m:e>
          <m:sub>
            <m:r>
              <m:t>i</m:t>
            </m:r>
            <m:r>
              <m:rPr>
                <m:sty m:val="p"/>
              </m:rPr>
              <m:t>−</m:t>
            </m:r>
            <m:r>
              <m:t>1</m:t>
            </m:r>
          </m:sub>
        </m:sSub>
      </m:oMath>
      <w:r>
        <w:t xml:space="preserve">, the trend</w:t>
      </w:r>
      <w:r>
        <w:t xml:space="preserve"> </w:t>
      </w:r>
      <m:oMath>
        <m:r>
          <m:t>T</m:t>
        </m:r>
        <m:d>
          <m:dPr>
            <m:begChr m:val="("/>
            <m:endChr m:val=")"/>
            <m:sepChr m:val=""/>
            <m:grow/>
          </m:dPr>
          <m:e>
            <m:r>
              <m:t>t</m:t>
            </m:r>
          </m:e>
        </m:d>
      </m:oMath>
      <w:r>
        <w:t xml:space="preserve"> </w:t>
      </w:r>
      <w:r>
        <w:t xml:space="preserve">have to be recomputed with local minima attained at times</w:t>
      </w:r>
      <w:r>
        <w:t xml:space="preserve"> </w:t>
      </w:r>
      <m:oMath>
        <m:sSub>
          <m:e>
            <m:r>
              <m:t>t</m:t>
            </m:r>
          </m:e>
          <m:sub>
            <m:r>
              <m:t>a</m:t>
            </m:r>
          </m:sub>
        </m:sSub>
        <m:r>
          <m:rPr>
            <m:sty m:val="p"/>
          </m:rPr>
          <m:t>,</m:t>
        </m:r>
        <m:sSub>
          <m:e>
            <m:r>
              <m:t>t</m:t>
            </m:r>
          </m:e>
          <m:sub>
            <m:r>
              <m:t>b</m:t>
            </m:r>
          </m:sub>
        </m:sSub>
      </m:oMath>
      <w:r>
        <w:t xml:space="preserve"> </w:t>
      </w:r>
      <w:r>
        <w:t xml:space="preserve">in</w:t>
      </w:r>
      <w:r>
        <w:t xml:space="preserve"> </w:t>
      </w:r>
      <m:oMath>
        <m:d>
          <m:dPr>
            <m:begChr m:val="("/>
            <m:endChr m:val="]"/>
            <m:sepChr m:val=""/>
            <m:grow/>
          </m:dPr>
          <m:e>
            <m:sSub>
              <m:e>
                <m:r>
                  <m:t>τ</m:t>
                </m:r>
              </m:e>
              <m:sub>
                <m:r>
                  <m:t>i</m:t>
                </m:r>
                <m:r>
                  <m:rPr>
                    <m:sty m:val="p"/>
                  </m:rPr>
                  <m:t>−</m:t>
                </m:r>
                <m:r>
                  <m:t>1</m:t>
                </m:r>
              </m:sub>
            </m:sSub>
            <m:r>
              <m:rPr>
                <m:sty m:val="p"/>
              </m:rPr>
              <m:t>,</m:t>
            </m:r>
            <m:r>
              <m:t>t</m:t>
            </m:r>
          </m:e>
        </m:d>
      </m:oMath>
      <w:r>
        <w:t xml:space="preserve">. We have not specified a recipe for determining if the values</w:t>
      </w:r>
      <w:r>
        <w:t xml:space="preserve"> </w:t>
      </w:r>
      <m:oMath>
        <m:sSub>
          <m:e>
            <m:r>
              <m:t>P</m:t>
            </m:r>
          </m:e>
          <m:sub>
            <m:sSub>
              <m:e>
                <m:r>
                  <m:t>t</m:t>
                </m:r>
              </m:e>
              <m:sub>
                <m:r>
                  <m:t>a</m:t>
                </m:r>
              </m:sub>
            </m:sSub>
          </m:sub>
        </m:sSub>
      </m:oMath>
      <w:r>
        <w:t xml:space="preserve"> </w:t>
      </w:r>
      <w:r>
        <w:t xml:space="preserve">and</w:t>
      </w:r>
      <w:r>
        <w:t xml:space="preserve"> </w:t>
      </w:r>
      <m:oMath>
        <m:sSub>
          <m:e>
            <m:r>
              <m:t>P</m:t>
            </m:r>
          </m:e>
          <m:sub>
            <m:sSub>
              <m:e>
                <m:r>
                  <m:t>t</m:t>
                </m:r>
              </m:e>
              <m:sub>
                <m:r>
                  <m:t>b</m:t>
                </m:r>
              </m:sub>
            </m:sSub>
          </m:sub>
        </m:sSub>
      </m:oMath>
      <w:r>
        <w:t xml:space="preserve"> </w:t>
      </w:r>
      <w:r>
        <w:t xml:space="preserve">are local minima, since the</w:t>
      </w:r>
      <w:r>
        <w:t xml:space="preserve"> </w:t>
      </w:r>
      <w:r>
        <w:t xml:space="preserve">“</w:t>
      </w:r>
      <w:r>
        <w:t xml:space="preserve">correct</w:t>
      </w:r>
      <w:r>
        <w:t xml:space="preserve">”</w:t>
      </w:r>
      <w:r>
        <w:t xml:space="preserve"> </w:t>
      </w:r>
      <w:r>
        <w:t xml:space="preserve">application of this rule by experts considers, more often than not, the lowest of the low possible values found in the range of</w:t>
      </w:r>
      <w:r>
        <w:t xml:space="preserve"> </w:t>
      </w:r>
      <m:oMath>
        <m:d>
          <m:dPr>
            <m:begChr m:val="("/>
            <m:endChr m:val="]"/>
            <m:sepChr m:val=""/>
            <m:grow/>
          </m:dPr>
          <m:e>
            <m:sSub>
              <m:e>
                <m:r>
                  <m:t>τ</m:t>
                </m:r>
              </m:e>
              <m:sub>
                <m:r>
                  <m:t>i</m:t>
                </m:r>
                <m:r>
                  <m:rPr>
                    <m:sty m:val="p"/>
                  </m:rPr>
                  <m:t>−</m:t>
                </m:r>
                <m:r>
                  <m:t>1</m:t>
                </m:r>
              </m:sub>
            </m:sSub>
            <m:r>
              <m:rPr>
                <m:sty m:val="p"/>
              </m:rPr>
              <m:t>,</m:t>
            </m:r>
            <m:r>
              <m:t>t</m:t>
            </m:r>
          </m:e>
        </m:d>
      </m:oMath>
      <w:r>
        <w:t xml:space="preserve">, and to find these low values one probably needs to make comparisons with values attained beyond</w:t>
      </w:r>
      <w:r>
        <w:t xml:space="preserve"> </w:t>
      </w:r>
      <m:oMath>
        <m:r>
          <m:t>t</m:t>
        </m:r>
      </m:oMath>
      <w:r>
        <w:t xml:space="preserve">. A deterministic solution like</w:t>
      </w:r>
      <w:r>
        <w:t xml:space="preserve"> </w:t>
      </w:r>
      <w:r>
        <w:t xml:space="preserve">“</w:t>
      </w:r>
      <w:r>
        <w:t xml:space="preserve">consider</w:t>
      </w:r>
      <w:r>
        <w:t xml:space="preserve"> </w:t>
      </w:r>
      <m:oMath>
        <m:sSub>
          <m:e>
            <m:r>
              <m:t>P</m:t>
            </m:r>
          </m:e>
          <m:sub>
            <m:r>
              <m:t>s</m:t>
            </m:r>
          </m:sub>
        </m:sSub>
      </m:oMath>
      <w:r>
        <w:t xml:space="preserve"> </w:t>
      </w:r>
      <w:r>
        <w:t xml:space="preserve">to be a local minimum if</w:t>
      </w:r>
      <w:r>
        <w:t xml:space="preserve"> </w:t>
      </w:r>
      <m:oMath>
        <m:sSub>
          <m:e>
            <m:r>
              <m:t>P</m:t>
            </m:r>
          </m:e>
          <m:sub>
            <m:r>
              <m:t>s</m:t>
            </m:r>
            <m:r>
              <m:rPr>
                <m:sty m:val="p"/>
              </m:rPr>
              <m:t>−</m:t>
            </m:r>
            <m:r>
              <m:t>1</m:t>
            </m:r>
          </m:sub>
        </m:sSub>
        <m:r>
          <m:rPr>
            <m:sty m:val="p"/>
          </m:rPr>
          <m:t>&gt;</m:t>
        </m:r>
        <m:sSub>
          <m:e>
            <m:r>
              <m:t>P</m:t>
            </m:r>
          </m:e>
          <m:sub>
            <m:r>
              <m:t>s</m:t>
            </m:r>
          </m:sub>
        </m:sSub>
      </m:oMath>
      <w:r>
        <w:t xml:space="preserve"> </w:t>
      </w:r>
      <w:r>
        <w:t xml:space="preserve">and</w:t>
      </w:r>
      <w:r>
        <w:t xml:space="preserve"> </w:t>
      </w:r>
      <m:oMath>
        <m:sSub>
          <m:e>
            <m:r>
              <m:t>P</m:t>
            </m:r>
          </m:e>
          <m:sub>
            <m:r>
              <m:t>s</m:t>
            </m:r>
          </m:sub>
        </m:sSub>
        <m:r>
          <m:rPr>
            <m:sty m:val="p"/>
          </m:rPr>
          <m:t>&lt;</m:t>
        </m:r>
        <m:sSub>
          <m:e>
            <m:r>
              <m:t>P</m:t>
            </m:r>
          </m:e>
          <m:sub>
            <m:r>
              <m:t>s</m:t>
            </m:r>
            <m:r>
              <m:rPr>
                <m:sty m:val="p"/>
              </m:rPr>
              <m:t>+</m:t>
            </m:r>
            <m:r>
              <m:t>1</m:t>
            </m:r>
          </m:sub>
        </m:sSub>
      </m:oMath>
      <w:r>
        <w:t xml:space="preserve">, and then take the two consecutive local minima thus formed</w:t>
      </w:r>
      <w:r>
        <w:t xml:space="preserve">”</w:t>
      </w:r>
      <w:r>
        <w:t xml:space="preserve">, is likely to produce a non desirable trend line for this rule.</w:t>
      </w:r>
    </w:p>
    <w:p>
      <w:pPr>
        <w:pStyle w:val="BodyText"/>
      </w:pPr>
      <w:r>
        <w:t xml:space="preserve">Another possible definite algorithm for computing</w:t>
      </w:r>
      <w:r>
        <w:t xml:space="preserve"> </w:t>
      </w:r>
      <m:oMath>
        <m:r>
          <m:t>T</m:t>
        </m:r>
        <m:d>
          <m:dPr>
            <m:begChr m:val="("/>
            <m:endChr m:val=")"/>
            <m:sepChr m:val=""/>
            <m:grow/>
          </m:dPr>
          <m:e>
            <m:r>
              <m:t>t</m:t>
            </m:r>
          </m:e>
        </m:d>
      </m:oMath>
      <w:r>
        <w:t xml:space="preserve">, using only past information, could be:</w:t>
      </w:r>
      <w:r>
        <w:t xml:space="preserve"> </w:t>
      </w:r>
      <w:r>
        <w:t xml:space="preserve">“</w:t>
      </w:r>
      <w:r>
        <w:t xml:space="preserve">take 8 time instants previous to</w:t>
      </w:r>
      <w:r>
        <w:t xml:space="preserve"> </w:t>
      </w:r>
      <m:oMath>
        <m:sSub>
          <m:e>
            <m:r>
              <m:t>τ</m:t>
            </m:r>
          </m:e>
          <m:sub>
            <m:r>
              <m:t>i</m:t>
            </m:r>
            <m:r>
              <m:rPr>
                <m:sty m:val="p"/>
              </m:rPr>
              <m:t>−</m:t>
            </m:r>
            <m:r>
              <m:t>1</m:t>
            </m:r>
          </m:sub>
        </m:sSub>
      </m:oMath>
      <w:r>
        <w:t xml:space="preserve"> </w:t>
      </w:r>
      <w:r>
        <w:t xml:space="preserve">and fit a straight line by least squares method</w:t>
      </w:r>
      <w:r>
        <w:t xml:space="preserve">”</w:t>
      </w:r>
      <w:r>
        <w:t xml:space="preserve">. The problem with this fix is that technical analysts believe that as soon as a signal is produced, at the time</w:t>
      </w:r>
      <w:r>
        <w:t xml:space="preserve"> </w:t>
      </w:r>
      <m:oMath>
        <m:sSub>
          <m:e>
            <m:r>
              <m:t>τ</m:t>
            </m:r>
          </m:e>
          <m:sub>
            <m:r>
              <m:t>i</m:t>
            </m:r>
            <m:r>
              <m:rPr>
                <m:sty m:val="p"/>
              </m:rPr>
              <m:t>−</m:t>
            </m:r>
            <m:r>
              <m:t>1</m:t>
            </m:r>
          </m:sub>
        </m:sSub>
      </m:oMath>
      <w:r>
        <w:t xml:space="preserve">, the preceding trend is to suffer a reversal, then the proposed remedy will have worse effects than the originally ill-defined rule. Therefore, it seems inescapable to use some knowledge of the future to trace a technically correct trend line</w:t>
      </w:r>
      <w:r>
        <w:t xml:space="preserve"> </w:t>
      </w:r>
      <m:oMath>
        <m:r>
          <m:t>T</m:t>
        </m:r>
        <m:d>
          <m:dPr>
            <m:begChr m:val="("/>
            <m:endChr m:val=")"/>
            <m:sepChr m:val=""/>
            <m:grow/>
          </m:dPr>
          <m:e>
            <m:r>
              <m:t>t</m:t>
            </m:r>
          </m:e>
        </m:d>
      </m:oMath>
      <w:r>
        <w:t xml:space="preserve">, and hence, in general the occurring times for this rule are not Markov times.</w:t>
      </w:r>
    </w:p>
    <w:p>
      <w:pPr>
        <w:pStyle w:val="BodyText"/>
      </w:pPr>
      <w:r>
        <w:t xml:space="preserve">On the contrary, the high-low envelope rule, and in general the family of envelope crossings, have occurring times that are Markov times, since one can see that the envelopes are computed using information previous to current time</w:t>
      </w:r>
      <w:r>
        <w:t xml:space="preserve"> </w:t>
      </w:r>
      <m:oMath>
        <m:r>
          <m:t>t</m:t>
        </m:r>
      </m:oMath>
      <w:r>
        <w:t xml:space="preserve"> </w:t>
      </w:r>
      <w:r>
        <w:t xml:space="preserve">(e.g. the highest high and lowest low of</w:t>
      </w:r>
      <w:r>
        <w:t xml:space="preserve"> </w:t>
      </w:r>
      <m:oMath>
        <m:r>
          <m:t>n</m:t>
        </m:r>
      </m:oMath>
      <w:r>
        <w:t xml:space="preserve"> </w:t>
      </w:r>
      <w:r>
        <w:t xml:space="preserve">previous days, or two standard deviations around the past 20-day moving average).</w:t>
      </w:r>
      <w:r>
        <w:t xml:space="preserve"> </w:t>
      </w:r>
      <w:r>
        <w:t xml:space="preserve">3. Patterns. For the head-and-shoulders pattern, the process considered is</w:t>
      </w:r>
    </w:p>
    <w:p>
      <w:pPr>
        <w:pStyle w:val="BodyText"/>
      </w:pPr>
      <m:oMathPara>
        <m:oMathParaPr>
          <m:jc m:val="center"/>
        </m:oMathParaPr>
        <m:oMath>
          <m:sSub>
            <m:e>
              <m:r>
                <m:t>X</m:t>
              </m:r>
            </m:e>
            <m:sub>
              <m:r>
                <m:t>t</m:t>
              </m:r>
            </m:sub>
          </m:sSub>
          <m:r>
            <m:rPr>
              <m:sty m:val="p"/>
            </m:rPr>
            <m:t>=</m:t>
          </m:r>
          <m:sSub>
            <m:e>
              <m:r>
                <m:t>P</m:t>
              </m:r>
            </m:e>
            <m:sub>
              <m:r>
                <m:t>t</m:t>
              </m:r>
            </m:sub>
          </m:sSub>
          <m:r>
            <m:rPr>
              <m:sty m:val="p"/>
            </m:rPr>
            <m:t>−</m:t>
          </m:r>
          <m:r>
            <m:t>N</m:t>
          </m:r>
          <m:d>
            <m:dPr>
              <m:begChr m:val="("/>
              <m:endChr m:val=")"/>
              <m:sepChr m:val=""/>
              <m:grow/>
            </m:dPr>
            <m:e>
              <m:r>
                <m:t>t</m:t>
              </m:r>
            </m:e>
          </m:d>
        </m:oMath>
      </m:oMathPara>
    </w:p>
    <w:p>
      <w:pPr>
        <w:pStyle w:val="FirstParagraph"/>
      </w:pPr>
      <w:r>
        <w:t xml:space="preserve">where</w:t>
      </w:r>
      <w:r>
        <w:t xml:space="preserve"> </w:t>
      </w:r>
      <m:oMath>
        <m:sSub>
          <m:e>
            <m:r>
              <m:t>P</m:t>
            </m:r>
          </m:e>
          <m:sub>
            <m:r>
              <m:t>t</m:t>
            </m:r>
          </m:sub>
        </m:sSub>
      </m:oMath>
      <w:r>
        <w:t xml:space="preserve"> </w:t>
      </w:r>
      <w:r>
        <w:t xml:space="preserve">is the price and</w:t>
      </w:r>
      <w:r>
        <w:t xml:space="preserve"> </w:t>
      </w:r>
      <m:oMath>
        <m:r>
          <m:t>N</m:t>
        </m:r>
        <m:d>
          <m:dPr>
            <m:begChr m:val="("/>
            <m:endChr m:val=")"/>
            <m:sepChr m:val=""/>
            <m:grow/>
          </m:dPr>
          <m:e>
            <m:r>
              <m:t>t</m:t>
            </m:r>
          </m:e>
        </m:d>
      </m:oMath>
      <w:r>
        <w:t xml:space="preserve"> </w:t>
      </w:r>
      <w:r>
        <w:t xml:space="preserve">is the neckline passing through the points</w:t>
      </w:r>
      <w:r>
        <w:t xml:space="preserve"> </w:t>
      </w:r>
      <m:oMath>
        <m:d>
          <m:dPr>
            <m:begChr m:val="("/>
            <m:endChr m:val=")"/>
            <m:sepChr m:val=""/>
            <m:grow/>
          </m:dPr>
          <m:e>
            <m:sSubSup>
              <m:e>
                <m:r>
                  <m:t>t</m:t>
                </m:r>
              </m:e>
              <m:sub>
                <m:r>
                  <m:t>2</m:t>
                </m:r>
              </m:sub>
              <m:sup>
                <m:r>
                  <m:rPr>
                    <m:sty m:val="p"/>
                  </m:rPr>
                  <m:t>*</m:t>
                </m:r>
              </m:sup>
            </m:sSubSup>
            <m:r>
              <m:rPr>
                <m:sty m:val="p"/>
              </m:rPr>
              <m:t>,</m:t>
            </m:r>
            <m:sSub>
              <m:e>
                <m:r>
                  <m:t>E</m:t>
                </m:r>
              </m:e>
              <m:sub>
                <m:r>
                  <m:t>2</m:t>
                </m:r>
              </m:sub>
            </m:sSub>
          </m:e>
        </m:d>
      </m:oMath>
      <w:r>
        <w:t xml:space="preserve"> </w:t>
      </w:r>
      <w:r>
        <w:t xml:space="preserve">and</w:t>
      </w:r>
      <w:r>
        <w:t xml:space="preserve"> </w:t>
      </w:r>
      <m:oMath>
        <m:d>
          <m:dPr>
            <m:begChr m:val="("/>
            <m:endChr m:val=")"/>
            <m:sepChr m:val=""/>
            <m:grow/>
          </m:dPr>
          <m:e>
            <m:sSubSup>
              <m:e>
                <m:r>
                  <m:t>t</m:t>
                </m:r>
              </m:e>
              <m:sub>
                <m:r>
                  <m:t>4</m:t>
                </m:r>
              </m:sub>
              <m:sup>
                <m:r>
                  <m:rPr>
                    <m:sty m:val="p"/>
                  </m:rPr>
                  <m:t>*</m:t>
                </m:r>
              </m:sup>
            </m:sSubSup>
            <m:r>
              <m:rPr>
                <m:sty m:val="p"/>
              </m:rPr>
              <m:t>,</m:t>
            </m:r>
            <m:sSub>
              <m:e>
                <m:r>
                  <m:t>E</m:t>
                </m:r>
              </m:e>
              <m:sub>
                <m:r>
                  <m:t>4</m:t>
                </m:r>
              </m:sub>
            </m:sSub>
          </m:e>
        </m:d>
      </m:oMath>
      <w:r>
        <w:t xml:space="preserve">. The rule is to sell once</w:t>
      </w:r>
      <w:r>
        <w:t xml:space="preserve"> </w:t>
      </w:r>
      <m:oMath>
        <m:sSub>
          <m:e>
            <m:r>
              <m:t>X</m:t>
            </m:r>
          </m:e>
          <m:sub>
            <m:r>
              <m:t>t</m:t>
            </m:r>
          </m:sub>
        </m:sSub>
        <m:r>
          <m:rPr>
            <m:sty m:val="p"/>
          </m:rPr>
          <m:t>&lt;</m:t>
        </m:r>
        <m:r>
          <m:t>0</m:t>
        </m:r>
      </m:oMath>
      <w:r>
        <w:t xml:space="preserve">, for</w:t>
      </w:r>
      <w:r>
        <w:t xml:space="preserve"> </w:t>
      </w:r>
      <m:oMath>
        <m:r>
          <m:t>t</m:t>
        </m:r>
        <m:r>
          <m:rPr>
            <m:sty m:val="p"/>
          </m:rPr>
          <m:t>&gt;</m:t>
        </m:r>
        <m:sSub>
          <m:e>
            <m:r>
              <m:t>t</m:t>
            </m:r>
          </m:e>
          <m:sub>
            <m:r>
              <m:t>T</m:t>
            </m:r>
          </m:sub>
        </m:sSub>
      </m:oMath>
      <w:r>
        <w:t xml:space="preserve">. The one time occurrence for this rule can be defined as</w:t>
      </w:r>
    </w:p>
    <w:p>
      <w:pPr>
        <w:pStyle w:val="BodyText"/>
      </w:pPr>
      <m:oMathPara>
        <m:oMathParaPr>
          <m:jc m:val="center"/>
        </m:oMathParaPr>
        <m:oMath>
          <m:sSub>
            <m:e>
              <m:r>
                <m:t>τ</m:t>
              </m:r>
            </m:e>
            <m:sub>
              <m:r>
                <m:t>1</m:t>
              </m:r>
            </m:sub>
          </m:sSub>
          <m:r>
            <m:rPr>
              <m:sty m:val="p"/>
            </m:rPr>
            <m:t>=</m:t>
          </m:r>
          <m:r>
            <m:rPr>
              <m:sty m:val="p"/>
            </m:rPr>
            <m:t>min</m:t>
          </m:r>
          <m:d>
            <m:dPr>
              <m:begChr m:val="{"/>
              <m:endChr m:val="}"/>
              <m:sepChr m:val=""/>
              <m:grow/>
            </m:dPr>
            <m:e>
              <m:r>
                <m:t>t</m:t>
              </m:r>
              <m:r>
                <m:rPr>
                  <m:sty m:val="p"/>
                </m:rPr>
                <m:t>:</m:t>
              </m:r>
              <m:sSub>
                <m:e>
                  <m:r>
                    <m:t>X</m:t>
                  </m:r>
                </m:e>
                <m:sub>
                  <m:r>
                    <m:t>t</m:t>
                  </m:r>
                </m:sub>
              </m:sSub>
              <m:r>
                <m:rPr>
                  <m:sty m:val="p"/>
                </m:rPr>
                <m:t>&lt;</m:t>
              </m:r>
              <m:r>
                <m:t>0</m:t>
              </m:r>
              <m:r>
                <m:rPr>
                  <m:sty m:val="p"/>
                </m:rPr>
                <m:t>,</m:t>
              </m:r>
              <m:r>
                <m:t>t</m:t>
              </m:r>
              <m:r>
                <m:rPr>
                  <m:sty m:val="p"/>
                </m:rPr>
                <m:t>&gt;</m:t>
              </m:r>
              <m:sSub>
                <m:e>
                  <m:r>
                    <m:t>t</m:t>
                  </m:r>
                </m:e>
                <m:sub>
                  <m:r>
                    <m:t>T</m:t>
                  </m:r>
                </m:sub>
              </m:sSub>
            </m:e>
          </m:d>
        </m:oMath>
      </m:oMathPara>
    </w:p>
    <w:p>
      <w:pPr>
        <w:pStyle w:val="FirstParagraph"/>
      </w:pPr>
      <w:r>
        <w:t xml:space="preserve">This time</w:t>
      </w:r>
      <w:r>
        <w:t xml:space="preserve"> </w:t>
      </w:r>
      <m:oMath>
        <m:sSub>
          <m:e>
            <m:r>
              <m:t>τ</m:t>
            </m:r>
          </m:e>
          <m:sub>
            <m:r>
              <m:t>1</m:t>
            </m:r>
          </m:sub>
        </m:sSub>
      </m:oMath>
      <w:r>
        <w:t xml:space="preserve"> </w:t>
      </w:r>
      <w:r>
        <w:t xml:space="preserve">is a Markov time, since we apply a very simple test for determining local extrema, which consists of comparisons with immediate price values</w:t>
      </w:r>
      <w:r>
        <w:t xml:space="preserve"> </w:t>
      </w:r>
      <m:oMath>
        <m:sSub>
          <m:e>
            <m:r>
              <m:t>P</m:t>
            </m:r>
          </m:e>
          <m:sub>
            <m:r>
              <m:t>s</m:t>
            </m:r>
            <m:r>
              <m:rPr>
                <m:sty m:val="p"/>
              </m:rPr>
              <m:t>−</m:t>
            </m:r>
            <m:r>
              <m:t>1</m:t>
            </m:r>
          </m:sub>
        </m:sSub>
      </m:oMath>
      <w:r>
        <w:t xml:space="preserve"> </w:t>
      </w:r>
      <w:r>
        <w:t xml:space="preserve">and</w:t>
      </w:r>
      <w:r>
        <w:t xml:space="preserve"> </w:t>
      </w:r>
      <m:oMath>
        <m:sSub>
          <m:e>
            <m:r>
              <m:t>P</m:t>
            </m:r>
          </m:e>
          <m:sub>
            <m:r>
              <m:t>s</m:t>
            </m:r>
            <m:r>
              <m:rPr>
                <m:sty m:val="p"/>
              </m:rPr>
              <m:t>+</m:t>
            </m:r>
            <m:r>
              <m:t>1</m:t>
            </m:r>
          </m:sub>
        </m:sSub>
      </m:oMath>
      <w:r>
        <w:t xml:space="preserve">, for each</w:t>
      </w:r>
      <w:r>
        <w:t xml:space="preserve"> </w:t>
      </w:r>
      <m:oMath>
        <m:r>
          <m:t>s</m:t>
        </m:r>
        <m:r>
          <m:rPr>
            <m:sty m:val="p"/>
          </m:rPr>
          <m:t>&lt;</m:t>
        </m:r>
        <m:sSub>
          <m:e>
            <m:r>
              <m:t>t</m:t>
            </m:r>
          </m:e>
          <m:sub>
            <m:r>
              <m:t>T</m:t>
            </m:r>
          </m:sub>
        </m:sSub>
      </m:oMath>
      <w:r>
        <w:t xml:space="preserve">; in consequence,</w:t>
      </w:r>
      <w:r>
        <w:t xml:space="preserve"> </w:t>
      </w:r>
      <m:oMath>
        <m:sSub>
          <m:e>
            <m:r>
              <m:t>E</m:t>
            </m:r>
          </m:e>
          <m:sub>
            <m:r>
              <m:t>2</m:t>
            </m:r>
          </m:sub>
        </m:sSub>
      </m:oMath>
      <w:r>
        <w:t xml:space="preserve"> </w:t>
      </w:r>
      <w:r>
        <w:t xml:space="preserve">and</w:t>
      </w:r>
      <w:r>
        <w:t xml:space="preserve"> </w:t>
      </w:r>
      <m:oMath>
        <m:sSub>
          <m:e>
            <m:r>
              <m:t>E</m:t>
            </m:r>
          </m:e>
          <m:sub>
            <m:r>
              <m:t>4</m:t>
            </m:r>
          </m:sub>
        </m:sSub>
      </m:oMath>
      <w:r>
        <w:t xml:space="preserve"> </w:t>
      </w:r>
      <w:r>
        <w:t xml:space="preserve">(and</w:t>
      </w:r>
      <w:r>
        <w:t xml:space="preserve"> </w:t>
      </w:r>
      <m:oMath>
        <m:d>
          <m:dPr>
            <m:begChr m:val=""/>
            <m:endChr m:val=")"/>
            <m:sepChr m:val=""/>
            <m:grow/>
          </m:dPr>
          <m:e>
            <m:r>
              <m:t>N</m:t>
            </m:r>
            <m:d>
              <m:dPr>
                <m:begChr m:val="("/>
                <m:endChr m:val=")"/>
                <m:sepChr m:val=""/>
                <m:grow/>
              </m:dPr>
              <m:e>
                <m:r>
                  <m:t>t</m:t>
                </m:r>
              </m:e>
            </m:d>
          </m:e>
        </m:d>
      </m:oMath>
      <w:r>
        <w:t xml:space="preserve"> </w:t>
      </w:r>
      <w:r>
        <w:t xml:space="preserve">are computed with information known up to time</w:t>
      </w:r>
      <w:r>
        <w:t xml:space="preserve"> </w:t>
      </w:r>
      <m:oMath>
        <m:sSub>
          <m:e>
            <m:r>
              <m:t>t</m:t>
            </m:r>
          </m:e>
          <m:sub>
            <m:r>
              <m:t>T</m:t>
            </m:r>
          </m:sub>
        </m:sSub>
      </m:oMath>
      <w:r>
        <w:t xml:space="preserve"> </w:t>
      </w:r>
      <w:r>
        <w:t xml:space="preserve">(see Eq. (6.6)). However, we remark that the neckline obtained by the algorithm HS does not in general coincides with the neckline that technical analysts will draw by observing the price curve. We have not imposed any relation among the lines drawn by</w:t>
      </w:r>
      <w:r>
        <w:t xml:space="preserve"> </w:t>
      </w:r>
      <m:oMath>
        <m:d>
          <m:dPr>
            <m:begChr m:val="{"/>
            <m:endChr m:val="}"/>
            <m:sepChr m:val=""/>
            <m:grow/>
          </m:dPr>
          <m:e>
            <m:d>
              <m:dPr>
                <m:begChr m:val="("/>
                <m:endChr m:val=")"/>
                <m:sepChr m:val=""/>
                <m:grow/>
              </m:dPr>
              <m:e>
                <m:sSubSup>
                  <m:e>
                    <m:r>
                      <m:t>t</m:t>
                    </m:r>
                  </m:e>
                  <m:sub>
                    <m:r>
                      <m:t>2</m:t>
                    </m:r>
                  </m:sub>
                  <m:sup>
                    <m:r>
                      <m:rPr>
                        <m:sty m:val="p"/>
                      </m:rPr>
                      <m:t>*</m:t>
                    </m:r>
                  </m:sup>
                </m:sSubSup>
                <m:r>
                  <m:rPr>
                    <m:sty m:val="p"/>
                  </m:rPr>
                  <m:t>,</m:t>
                </m:r>
                <m:sSub>
                  <m:e>
                    <m:r>
                      <m:t>E</m:t>
                    </m:r>
                  </m:e>
                  <m:sub>
                    <m:r>
                      <m:t>2</m:t>
                    </m:r>
                  </m:sub>
                </m:sSub>
              </m:e>
            </m:d>
            <m:r>
              <m:rPr>
                <m:sty m:val="p"/>
              </m:rPr>
              <m:t>,</m:t>
            </m:r>
            <m:d>
              <m:dPr>
                <m:begChr m:val="("/>
                <m:endChr m:val=")"/>
                <m:sepChr m:val=""/>
                <m:grow/>
              </m:dPr>
              <m:e>
                <m:sSubSup>
                  <m:e>
                    <m:r>
                      <m:t>t</m:t>
                    </m:r>
                  </m:e>
                  <m:sub>
                    <m:r>
                      <m:t>4</m:t>
                    </m:r>
                  </m:sub>
                  <m:sup>
                    <m:r>
                      <m:rPr>
                        <m:sty m:val="p"/>
                      </m:rPr>
                      <m:t>*</m:t>
                    </m:r>
                  </m:sup>
                </m:sSubSup>
                <m:r>
                  <m:rPr>
                    <m:sty m:val="p"/>
                  </m:rPr>
                  <m:t>,</m:t>
                </m:r>
                <m:sSub>
                  <m:e>
                    <m:r>
                      <m:t>E</m:t>
                    </m:r>
                  </m:e>
                  <m:sub>
                    <m:r>
                      <m:t>4</m:t>
                    </m:r>
                  </m:sub>
                </m:sSub>
              </m:e>
            </m:d>
          </m:e>
        </m:d>
      </m:oMath>
      <w:r>
        <w:t xml:space="preserve"> </w:t>
      </w:r>
      <w:r>
        <w:t xml:space="preserve">and</w:t>
      </w:r>
      <w:r>
        <w:t xml:space="preserve"> </w:t>
      </w:r>
      <m:oMath>
        <m:d>
          <m:dPr>
            <m:begChr m:val="{"/>
            <m:endChr m:val="}"/>
            <m:sepChr m:val=""/>
            <m:grow/>
          </m:dPr>
          <m:e>
            <m:d>
              <m:dPr>
                <m:begChr m:val="("/>
                <m:endChr m:val=")"/>
                <m:sepChr m:val=""/>
                <m:grow/>
              </m:dPr>
              <m:e>
                <m:sSubSup>
                  <m:e>
                    <m:r>
                      <m:t>t</m:t>
                    </m:r>
                  </m:e>
                  <m:sub>
                    <m:r>
                      <m:t>1</m:t>
                    </m:r>
                  </m:sub>
                  <m:sup>
                    <m:r>
                      <m:rPr>
                        <m:sty m:val="p"/>
                      </m:rPr>
                      <m:t>*</m:t>
                    </m:r>
                  </m:sup>
                </m:sSubSup>
                <m:r>
                  <m:rPr>
                    <m:sty m:val="p"/>
                  </m:rPr>
                  <m:t>,</m:t>
                </m:r>
                <m:sSub>
                  <m:e>
                    <m:r>
                      <m:t>E</m:t>
                    </m:r>
                  </m:e>
                  <m:sub>
                    <m:r>
                      <m:t>1</m:t>
                    </m:r>
                  </m:sub>
                </m:sSub>
              </m:e>
            </m:d>
            <m:r>
              <m:rPr>
                <m:sty m:val="p"/>
              </m:rPr>
              <m:t>,</m:t>
            </m:r>
            <m:d>
              <m:dPr>
                <m:begChr m:val="("/>
                <m:endChr m:val=")"/>
                <m:sepChr m:val=""/>
                <m:grow/>
              </m:dPr>
              <m:e>
                <m:sSubSup>
                  <m:e>
                    <m:r>
                      <m:t>t</m:t>
                    </m:r>
                  </m:e>
                  <m:sub>
                    <m:r>
                      <m:t>5</m:t>
                    </m:r>
                  </m:sub>
                  <m:sup>
                    <m:r>
                      <m:rPr>
                        <m:sty m:val="p"/>
                      </m:rPr>
                      <m:t>*</m:t>
                    </m:r>
                  </m:sup>
                </m:sSubSup>
                <m:r>
                  <m:rPr>
                    <m:sty m:val="p"/>
                  </m:rPr>
                  <m:t>,</m:t>
                </m:r>
                <m:sSub>
                  <m:e>
                    <m:r>
                      <m:t>E</m:t>
                    </m:r>
                  </m:e>
                  <m:sub>
                    <m:r>
                      <m:t>5</m:t>
                    </m:r>
                  </m:sub>
                </m:sSub>
              </m:e>
            </m:d>
          </m:e>
        </m:d>
      </m:oMath>
      <w:r>
        <w:t xml:space="preserve">, whereas users of the head-and-shoulders rule feel more confident with it if these lines are parallel and considerably apart. Forcing this parallelism or spread among these lines implies to look at more values ahead to find better fit extrema. This turns the occurring time into a non Markov time.</w:t>
      </w:r>
      <w:r>
        <w:t xml:space="preserve"> </w:t>
      </w:r>
      <w:r>
        <w:t xml:space="preserve">Triangles and gaps generate occurring times that are Markov time (we leave to the reader to define their occurring times</w:t>
      </w:r>
      <w:r>
        <w:t xml:space="preserve"> </w:t>
      </w:r>
      <m:oMath>
        <m:sSub>
          <m:e>
            <m:r>
              <m:t>τ</m:t>
            </m:r>
          </m:e>
          <m:sub>
            <m:r>
              <m:t>i</m:t>
            </m:r>
          </m:sub>
        </m:sSub>
      </m:oMath>
      <w:r>
        <w:t xml:space="preserve"> </w:t>
      </w:r>
      <w:r>
        <w:t xml:space="preserve">). For triangles we are looking at</w:t>
      </w:r>
      <w:r>
        <w:t xml:space="preserve"> </w:t>
      </w:r>
      <m:oMath>
        <m:r>
          <m:t>k</m:t>
        </m:r>
      </m:oMath>
      <w:r>
        <w:t xml:space="preserve"> </w:t>
      </w:r>
      <w:r>
        <w:t xml:space="preserve">past and consecutive local extrema, and for gaps we are looking at</w:t>
      </w:r>
      <w:r>
        <w:t xml:space="preserve"> </w:t>
      </w:r>
      <m:oMath>
        <m:r>
          <m:t>k</m:t>
        </m:r>
      </m:oMath>
      <w:r>
        <w:t xml:space="preserve"> </w:t>
      </w:r>
      <w:r>
        <w:t xml:space="preserve">jumps, defined by comparing the current High or Low with previous day Low or High. Nevertheless, observe that what makes the occurring times of these rules Markov is the a priori specification of the parameter</w:t>
      </w:r>
      <w:r>
        <w:t xml:space="preserve"> </w:t>
      </w:r>
      <m:oMath>
        <m:r>
          <m:t>k</m:t>
        </m:r>
      </m:oMath>
      <w:r>
        <w:t xml:space="preserve">. For triangles this is a questionable issue, since it is not clear how many local minima and maxima have to be observed, in ascending and descending order respectively, to decide that a real triangle has formed. But if one starts adding requirements to realize some angle of incidence of the meeting lines, or similar qualities, then almost surely the occurring time will not be Markov time. For gaps there are no doubts, since almost every user is comfortable with applying</w:t>
      </w:r>
      <w:r>
        <w:t xml:space="preserve"> </w:t>
      </w:r>
      <m:oMath>
        <m:r>
          <m:t>k</m:t>
        </m:r>
        <m:r>
          <m:rPr>
            <m:sty m:val="p"/>
          </m:rPr>
          <m:t>=</m:t>
        </m:r>
        <m:r>
          <m:t>1</m:t>
        </m:r>
      </m:oMath>
      <w:r>
        <w:t xml:space="preserve">.</w:t>
      </w:r>
    </w:p>
    <w:p>
      <w:pPr>
        <w:pStyle w:val="BodyText"/>
      </w:pPr>
      <w:r>
        <w:t xml:space="preserve">Finally, candlesticks patterns do generate occurring times that are Markov times, provided the length of past observations used to compute the four quantiles describing size of real body, and the number of past days for computing the trend preceding the pattern, are previously fixed.</w:t>
      </w:r>
    </w:p>
    <w:p>
      <w:pPr>
        <w:pStyle w:val="BodyText"/>
      </w:pPr>
      <w:r>
        <w:t xml:space="preserve">Conditions for some technical rules to generate occurring times that are stopping times. We analyze the possible characteristics that the random process should have for some of the technical rules to be stopping times. The following lemma is adapted from a general result in Breiman (1992, Prop. 6.38), and it is a key tool for showing that certain Markov times produced by strictly stationary processes are stopping times (in Problem</w:t>
      </w:r>
      <w:r>
        <w:t xml:space="preserve"> </w:t>
      </w:r>
      <m:oMath>
        <m:r>
          <m:t>6.35</m:t>
        </m:r>
      </m:oMath>
      <w:r>
        <w:t xml:space="preserve"> </w:t>
      </w:r>
      <w:r>
        <w:t xml:space="preserve">we give a hint for proving this important fact).</w:t>
      </w:r>
    </w:p>
    <w:p>
      <w:pPr>
        <w:pStyle w:val="BodyText"/>
      </w:pPr>
      <w:r>
        <w:t xml:space="preserve">Lemma 6.1 Let</w:t>
      </w:r>
      <w:r>
        <w:t xml:space="preserve"> </w:t>
      </w:r>
      <m:oMath>
        <m:d>
          <m:dPr>
            <m:begChr m:val="{"/>
            <m:endChr m:val="}"/>
            <m:sepChr m:val=""/>
            <m:grow/>
          </m:dPr>
          <m:e>
            <m:sSub>
              <m:e>
                <m:r>
                  <m:t>Z</m:t>
                </m:r>
              </m:e>
              <m:sub>
                <m:r>
                  <m:t>t</m:t>
                </m:r>
              </m:sub>
            </m:sSub>
            <m:r>
              <m:rPr>
                <m:sty m:val="p"/>
              </m:rPr>
              <m:t>:</m:t>
            </m:r>
            <m:r>
              <m:t>t</m:t>
            </m:r>
            <m:r>
              <m:rPr>
                <m:sty m:val="p"/>
              </m:rPr>
              <m:t>≥</m:t>
            </m:r>
            <m:r>
              <m:t>0</m:t>
            </m:r>
          </m:e>
        </m:d>
      </m:oMath>
      <w:r>
        <w:t xml:space="preserve"> </w:t>
      </w:r>
      <w:r>
        <w:t xml:space="preserve">be a strictly stationary process, and A an interval of reals. If</w:t>
      </w:r>
      <w:r>
        <w:t xml:space="preserve"> </w:t>
      </w:r>
      <m:oMath>
        <m:r>
          <m:rPr>
            <m:sty m:val="p"/>
            <m:scr m:val="double-struck"/>
          </m:rPr>
          <m:t>P</m:t>
        </m:r>
        <m:d>
          <m:dPr>
            <m:begChr m:val="("/>
            <m:endChr m:val=""/>
            <m:sepChr m:val=""/>
            <m:grow/>
          </m:dPr>
          <m:e>
            <m:sSub>
              <m:e>
                <m:r>
                  <m:t>Z</m:t>
                </m:r>
              </m:e>
              <m:sub>
                <m:r>
                  <m:t>t</m:t>
                </m:r>
              </m:sub>
            </m:sSub>
            <m:r>
              <m:rPr>
                <m:sty m:val="p"/>
              </m:rPr>
              <m:t>∈</m:t>
            </m:r>
            <m:r>
              <m:t>A</m:t>
            </m:r>
          </m:e>
        </m:d>
      </m:oMath>
      <w:r>
        <w:t xml:space="preserve">, at least once</w:t>
      </w:r>
      <w:r>
        <w:t xml:space="preserve"> </w:t>
      </w:r>
      <m:oMath>
        <m:r>
          <m:rPr>
            <m:sty m:val="p"/>
          </m:rPr>
          <m:t>)</m:t>
        </m:r>
        <m:r>
          <m:rPr>
            <m:sty m:val="p"/>
          </m:rPr>
          <m:t>=</m:t>
        </m:r>
        <m:r>
          <m:t>1</m:t>
        </m:r>
      </m:oMath>
      <w:r>
        <w:t xml:space="preserve">, then the occurring times</w:t>
      </w:r>
      <w:r>
        <w:t xml:space="preserve"> </w:t>
      </w:r>
      <m:oMath>
        <m:sSub>
          <m:e>
            <m:r>
              <m:t>τ</m:t>
            </m:r>
          </m:e>
          <m:sub>
            <m:r>
              <m:t>i</m:t>
            </m:r>
          </m:sub>
        </m:sSub>
        <m:r>
          <m:rPr>
            <m:sty m:val="p"/>
          </m:rPr>
          <m:t>,</m:t>
        </m:r>
        <m:r>
          <m:t>i</m:t>
        </m:r>
        <m:r>
          <m:rPr>
            <m:sty m:val="p"/>
          </m:rPr>
          <m:t>≥</m:t>
        </m:r>
        <m:r>
          <m:t>0</m:t>
        </m:r>
      </m:oMath>
      <w:r>
        <w:t xml:space="preserve">, of</w:t>
      </w:r>
      <w:r>
        <w:t xml:space="preserve"> </w:t>
      </w:r>
      <m:oMath>
        <m:sSub>
          <m:e>
            <m:r>
              <m:t>Z</m:t>
            </m:r>
          </m:e>
          <m:sub>
            <m:r>
              <m:t>t</m:t>
            </m:r>
          </m:sub>
        </m:sSub>
      </m:oMath>
      <w:r>
        <w:t xml:space="preserve"> </w:t>
      </w:r>
      <w:r>
        <w:t xml:space="preserve">at</w:t>
      </w:r>
      <w:r>
        <w:t xml:space="preserve"> </w:t>
      </w:r>
      <m:oMath>
        <m:r>
          <m:t>A</m:t>
        </m:r>
      </m:oMath>
      <w:r>
        <w:t xml:space="preserve">, are stopping times.</w:t>
      </w:r>
    </w:p>
    <w:p>
      <w:pPr>
        <w:pStyle w:val="BodyText"/>
      </w:pPr>
      <w:r>
        <w:t xml:space="preserve">We also need Proposition</w:t>
      </w:r>
      <w:r>
        <w:t xml:space="preserve"> </w:t>
      </w:r>
      <m:oMath>
        <m:r>
          <m:t>2.2</m:t>
        </m:r>
      </m:oMath>
      <w:r>
        <w:t xml:space="preserve"> </w:t>
      </w:r>
      <w:r>
        <w:t xml:space="preserve">from Chap. 2, so the reader is advise to review that result. With all previous tools we can now show that stationarity and</w:t>
      </w:r>
      <w:r>
        <w:t xml:space="preserve"> </w:t>
      </w:r>
      <m:oMath>
        <m:r>
          <m:t>m</m:t>
        </m:r>
      </m:oMath>
      <w:r>
        <w:t xml:space="preserve">-dependance are sufficient conditions for moving averages trading signals to be stopping times.</w:t>
      </w:r>
      <w:r>
        <w:t xml:space="preserve"> </w:t>
      </w:r>
      <w:r>
        <w:t xml:space="preserve">Theorem 6.1 If</w:t>
      </w:r>
      <w:r>
        <w:t xml:space="preserve"> </w:t>
      </w:r>
      <m:oMath>
        <m:d>
          <m:dPr>
            <m:begChr m:val="{"/>
            <m:endChr m:val="}"/>
            <m:sepChr m:val=""/>
            <m:grow/>
          </m:dPr>
          <m:e>
            <m:sSub>
              <m:e>
                <m:r>
                  <m:t>Y</m:t>
                </m:r>
              </m:e>
              <m:sub>
                <m:r>
                  <m:t>t</m:t>
                </m:r>
              </m:sub>
            </m:sSub>
            <m:r>
              <m:rPr>
                <m:sty m:val="p"/>
              </m:rPr>
              <m:t>:</m:t>
            </m:r>
            <m:r>
              <m:t>t</m:t>
            </m:r>
            <m:r>
              <m:rPr>
                <m:sty m:val="p"/>
              </m:rPr>
              <m:t>≥</m:t>
            </m:r>
            <m:r>
              <m:t>0</m:t>
            </m:r>
          </m:e>
        </m:d>
      </m:oMath>
      <w:r>
        <w:t xml:space="preserve"> </w:t>
      </w:r>
      <w:r>
        <w:t xml:space="preserve">is a strictly stationary and</w:t>
      </w:r>
      <w:r>
        <w:t xml:space="preserve"> </w:t>
      </w:r>
      <m:oMath>
        <m:r>
          <m:t>m</m:t>
        </m:r>
      </m:oMath>
      <w:r>
        <w:t xml:space="preserve">-dependent process, then the Dual Moving Averages rule for</w:t>
      </w:r>
      <w:r>
        <w:t xml:space="preserve"> </w:t>
      </w:r>
      <m:oMath>
        <m:d>
          <m:dPr>
            <m:begChr m:val="{"/>
            <m:endChr m:val="}"/>
            <m:sepChr m:val=""/>
            <m:grow/>
          </m:dPr>
          <m:e>
            <m:sSub>
              <m:e>
                <m:r>
                  <m:t>Y</m:t>
                </m:r>
              </m:e>
              <m:sub>
                <m:r>
                  <m:t>t</m:t>
                </m:r>
              </m:sub>
            </m:sSub>
          </m:e>
        </m:d>
      </m:oMath>
      <w:r>
        <w:t xml:space="preserve"> </w:t>
      </w:r>
      <w:r>
        <w:t xml:space="preserve">generates trading signals that are stopping times.</w:t>
      </w:r>
    </w:p>
    <w:p>
      <w:pPr>
        <w:pStyle w:val="BodyText"/>
      </w:pPr>
      <w:r>
        <w:t xml:space="preserve">Proof Let</w:t>
      </w:r>
      <w:r>
        <w:t xml:space="preserve"> </w:t>
      </w:r>
      <m:oMath>
        <m:r>
          <m:t>M</m:t>
        </m:r>
        <m:r>
          <m:t>A</m:t>
        </m:r>
        <m:sSub>
          <m:e>
            <m:d>
              <m:dPr>
                <m:begChr m:val="("/>
                <m:endChr m:val=")"/>
                <m:sepChr m:val=""/>
                <m:grow/>
              </m:dPr>
              <m:e>
                <m:r>
                  <m:t>n</m:t>
                </m:r>
              </m:e>
            </m:d>
          </m:e>
          <m:sub>
            <m:r>
              <m:t>t</m:t>
            </m:r>
          </m:sub>
        </m:sSub>
        <m:r>
          <m:rPr>
            <m:sty m:val="p"/>
          </m:rPr>
          <m:t>,</m:t>
        </m:r>
        <m:r>
          <m:t>M</m:t>
        </m:r>
        <m:r>
          <m:t>A</m:t>
        </m:r>
        <m:sSub>
          <m:e>
            <m:d>
              <m:dPr>
                <m:begChr m:val="("/>
                <m:endChr m:val=")"/>
                <m:sepChr m:val=""/>
                <m:grow/>
              </m:dPr>
              <m:e>
                <m:r>
                  <m:t>m</m:t>
                </m:r>
              </m:e>
            </m:d>
          </m:e>
          <m:sub>
            <m:r>
              <m:t>t</m:t>
            </m:r>
          </m:sub>
        </m:sSub>
      </m:oMath>
      <w:r>
        <w:t xml:space="preserve"> </w:t>
      </w:r>
      <w:r>
        <w:t xml:space="preserve">moving averages for</w:t>
      </w:r>
      <w:r>
        <w:t xml:space="preserve"> </w:t>
      </w:r>
      <m:oMath>
        <m:sSub>
          <m:e>
            <m:r>
              <m:t>Y</m:t>
            </m:r>
          </m:e>
          <m:sub>
            <m:r>
              <m:t>t</m:t>
            </m:r>
          </m:sub>
        </m:sSub>
      </m:oMath>
      <w:r>
        <w:t xml:space="preserve"> </w:t>
      </w:r>
      <w:r>
        <w:t xml:space="preserve">given by Eq. (6.2). By Prop. 2.2, both compositions of processes</w:t>
      </w:r>
      <w:r>
        <w:t xml:space="preserve"> </w:t>
      </w:r>
      <m:oMath>
        <m:sSub>
          <m:e>
            <m:r>
              <m:t>X</m:t>
            </m:r>
          </m:e>
          <m:sub>
            <m:r>
              <m:t>t</m:t>
            </m:r>
          </m:sub>
        </m:sSub>
        <m:r>
          <m:rPr>
            <m:sty m:val="p"/>
          </m:rPr>
          <m:t>=</m:t>
        </m:r>
        <m:r>
          <m:t>M</m:t>
        </m:r>
        <m:r>
          <m:t>A</m:t>
        </m:r>
        <m:sSub>
          <m:e>
            <m:d>
              <m:dPr>
                <m:begChr m:val="("/>
                <m:endChr m:val=")"/>
                <m:sepChr m:val=""/>
                <m:grow/>
              </m:dPr>
              <m:e>
                <m:r>
                  <m:t>n</m:t>
                </m:r>
              </m:e>
            </m:d>
          </m:e>
          <m:sub>
            <m:r>
              <m:t>t</m:t>
            </m:r>
          </m:sub>
        </m:sSub>
        <m:r>
          <m:rPr>
            <m:sty m:val="p"/>
          </m:rPr>
          <m:t>−</m:t>
        </m:r>
        <m:r>
          <m:t>M</m:t>
        </m:r>
        <m:r>
          <m:t>A</m:t>
        </m:r>
        <m:sSub>
          <m:e>
            <m:d>
              <m:dPr>
                <m:begChr m:val="("/>
                <m:endChr m:val=")"/>
                <m:sepChr m:val=""/>
                <m:grow/>
              </m:dPr>
              <m:e>
                <m:r>
                  <m:t>m</m:t>
                </m:r>
              </m:e>
            </m:d>
          </m:e>
          <m:sub>
            <m:r>
              <m:t>t</m:t>
            </m:r>
          </m:sub>
        </m:sSub>
      </m:oMath>
      <w:r>
        <w:t xml:space="preserve"> </w:t>
      </w:r>
      <w:r>
        <w:t xml:space="preserve">and</w:t>
      </w:r>
      <w:r>
        <w:t xml:space="preserve"> </w:t>
      </w:r>
      <m:oMath>
        <m:sSub>
          <m:e>
            <m:r>
              <m:t>Z</m:t>
            </m:r>
          </m:e>
          <m:sub>
            <m:r>
              <m:t>t</m:t>
            </m:r>
          </m:sub>
        </m:sSub>
        <m:r>
          <m:rPr>
            <m:sty m:val="p"/>
          </m:rPr>
          <m:t>=</m:t>
        </m:r>
        <m:sSub>
          <m:e>
            <m:r>
              <m:t>X</m:t>
            </m:r>
          </m:e>
          <m:sub>
            <m:r>
              <m:t>t</m:t>
            </m:r>
          </m:sub>
        </m:sSub>
        <m:r>
          <m:rPr>
            <m:sty m:val="p"/>
          </m:rPr>
          <m:t>⋅</m:t>
        </m:r>
        <m:sSub>
          <m:e>
            <m:r>
              <m:t>X</m:t>
            </m:r>
          </m:e>
          <m:sub>
            <m:r>
              <m:t>t</m:t>
            </m:r>
            <m:r>
              <m:rPr>
                <m:sty m:val="p"/>
              </m:rPr>
              <m:t>−</m:t>
            </m:r>
            <m:r>
              <m:t>1</m:t>
            </m:r>
          </m:sub>
        </m:sSub>
      </m:oMath>
      <w:r>
        <w:t xml:space="preserve"> </w:t>
      </w:r>
      <w:r>
        <w:t xml:space="preserve">are stationary. By stationarity</w:t>
      </w:r>
      <w:r>
        <w:t xml:space="preserve"> </w:t>
      </w:r>
      <m:oMath>
        <m:r>
          <m:t>E</m:t>
        </m:r>
        <m:d>
          <m:dPr>
            <m:begChr m:val="["/>
            <m:endChr m:val="]"/>
            <m:sepChr m:val=""/>
            <m:grow/>
          </m:dPr>
          <m:e>
            <m:sSub>
              <m:e>
                <m:r>
                  <m:t>Z</m:t>
                </m:r>
              </m:e>
              <m:sub>
                <m:r>
                  <m:t>t</m:t>
                </m:r>
              </m:sub>
            </m:sSub>
          </m:e>
        </m:d>
        <m:r>
          <m:rPr>
            <m:sty m:val="p"/>
          </m:rPr>
          <m:t>=</m:t>
        </m:r>
        <m:r>
          <m:t>0</m:t>
        </m:r>
      </m:oMath>
      <w:r>
        <w:t xml:space="preserve">, hence</w:t>
      </w:r>
      <w:r>
        <w:t xml:space="preserve"> </w:t>
      </w:r>
      <m:oMath>
        <m:r>
          <m:t>0</m:t>
        </m:r>
        <m:r>
          <m:rPr>
            <m:sty m:val="p"/>
          </m:rPr>
          <m:t>&lt;</m:t>
        </m:r>
        <m:r>
          <m:rPr>
            <m:sty m:val="p"/>
            <m:scr m:val="double-struck"/>
          </m:rPr>
          <m:t>P</m:t>
        </m:r>
        <m:d>
          <m:dPr>
            <m:begChr m:val="("/>
            <m:endChr m:val=")"/>
            <m:sepChr m:val=""/>
            <m:grow/>
          </m:dPr>
          <m:e>
            <m:sSub>
              <m:e>
                <m:r>
                  <m:t>Z</m:t>
                </m:r>
              </m:e>
              <m:sub>
                <m:r>
                  <m:t>t</m:t>
                </m:r>
              </m:sub>
            </m:sSub>
            <m:r>
              <m:rPr>
                <m:sty m:val="p"/>
              </m:rPr>
              <m:t>≥</m:t>
            </m:r>
            <m:r>
              <m:t>0</m:t>
            </m:r>
          </m:e>
        </m:d>
        <m:r>
          <m:rPr>
            <m:sty m:val="p"/>
          </m:rPr>
          <m:t>&lt;</m:t>
        </m:r>
        <m:r>
          <m:t>1</m:t>
        </m:r>
      </m:oMath>
      <w:r>
        <w:t xml:space="preserve">, for all</w:t>
      </w:r>
      <w:r>
        <w:t xml:space="preserve"> </w:t>
      </w:r>
      <m:oMath>
        <m:r>
          <m:t>t</m:t>
        </m:r>
      </m:oMath>
      <w:r>
        <w:t xml:space="preserve">. We want to show that</w:t>
      </w:r>
      <w:r>
        <w:t xml:space="preserve"> </w:t>
      </w:r>
      <m:oMath>
        <m:r>
          <m:rPr>
            <m:sty m:val="p"/>
            <m:scr m:val="double-struck"/>
          </m:rPr>
          <m:t>P</m:t>
        </m:r>
        <m:d>
          <m:dPr>
            <m:begChr m:val="("/>
            <m:endChr m:val=""/>
            <m:sepChr m:val=""/>
            <m:grow/>
          </m:dPr>
          <m:e>
            <m:sSub>
              <m:e>
                <m:r>
                  <m:t>Z</m:t>
                </m:r>
              </m:e>
              <m:sub>
                <m:r>
                  <m:t>t</m:t>
                </m:r>
              </m:sub>
            </m:sSub>
            <m:r>
              <m:rPr>
                <m:sty m:val="p"/>
              </m:rPr>
              <m:t>∈</m:t>
            </m:r>
            <m:r>
              <m:rPr>
                <m:sty m:val="p"/>
              </m:rPr>
              <m:t>(</m:t>
            </m:r>
            <m:r>
              <m:rPr>
                <m:sty m:val="p"/>
              </m:rPr>
              <m:t>−</m:t>
            </m:r>
            <m:r>
              <m:rPr>
                <m:sty m:val="p"/>
              </m:rPr>
              <m:t>∞</m:t>
            </m:r>
            <m:r>
              <m:rPr>
                <m:sty m:val="p"/>
              </m:rPr>
              <m:t>,</m:t>
            </m:r>
            <m:r>
              <m:t>0</m:t>
            </m:r>
            <m:r>
              <m:rPr>
                <m:sty m:val="p"/>
              </m:rPr>
              <m:t>]</m:t>
            </m:r>
          </m:e>
        </m:d>
      </m:oMath>
      <w:r>
        <w:t xml:space="preserve">, at least once</w:t>
      </w:r>
      <w:r>
        <w:t xml:space="preserve"> </w:t>
      </w:r>
      <m:oMath>
        <m:r>
          <m:rPr>
            <m:sty m:val="p"/>
          </m:rPr>
          <m:t>)</m:t>
        </m:r>
        <m:r>
          <m:rPr>
            <m:sty m:val="p"/>
          </m:rPr>
          <m:t>=</m:t>
        </m:r>
        <m:r>
          <m:t>1</m:t>
        </m:r>
      </m:oMath>
      <w:r>
        <w:t xml:space="preserve">. Consider,</w:t>
      </w:r>
      <w:r>
        <w:t xml:space="preserve"> </w:t>
      </w:r>
      <m:oMath>
        <m:r>
          <m:rPr>
            <m:sty m:val="p"/>
            <m:scr m:val="double-struck"/>
          </m:rPr>
          <m:t>P</m:t>
        </m:r>
        <m:d>
          <m:dPr>
            <m:begChr m:val="("/>
            <m:endChr m:val=""/>
            <m:sepChr m:val=""/>
            <m:grow/>
          </m:dPr>
          <m:e>
            <m:sSub>
              <m:e>
                <m:r>
                  <m:t>Z</m:t>
                </m:r>
              </m:e>
              <m:sub>
                <m:r>
                  <m:t>t</m:t>
                </m:r>
              </m:sub>
            </m:sSub>
            <m:r>
              <m:rPr>
                <m:sty m:val="p"/>
              </m:rPr>
              <m:t>≤</m:t>
            </m:r>
            <m:r>
              <m:t>0</m:t>
            </m:r>
          </m:e>
        </m:d>
      </m:oMath>
      <w:r>
        <w:t xml:space="preserve">, at least once for</w:t>
      </w:r>
      <w:r>
        <w:t xml:space="preserve"> </w:t>
      </w:r>
      <m:oMath>
        <m:d>
          <m:dPr>
            <m:begChr m:val=""/>
            <m:endChr m:val=")"/>
            <m:sepChr m:val=""/>
            <m:grow/>
          </m:dPr>
          <m:e>
            <m:r>
              <m:t>t</m:t>
            </m:r>
            <m:r>
              <m:rPr>
                <m:sty m:val="p"/>
              </m:rPr>
              <m:t>≤</m:t>
            </m:r>
            <m:r>
              <m:t>n</m:t>
            </m:r>
          </m:e>
        </m:d>
        <m:r>
          <m:rPr>
            <m:sty m:val="p"/>
          </m:rPr>
          <m:t>=</m:t>
        </m:r>
        <m:r>
          <m:t>1</m:t>
        </m:r>
        <m:r>
          <m:rPr>
            <m:sty m:val="p"/>
          </m:rPr>
          <m:t>−</m:t>
        </m:r>
        <m:r>
          <m:rPr>
            <m:sty m:val="p"/>
            <m:scr m:val="double-struck"/>
          </m:rPr>
          <m:t>P</m:t>
        </m:r>
        <m:d>
          <m:dPr>
            <m:begChr m:val="("/>
            <m:endChr m:val=")"/>
            <m:sepChr m:val=""/>
            <m:grow/>
          </m:dPr>
          <m:e>
            <m:r>
              <m:t>Z</m:t>
            </m:r>
            <m:d>
              <m:dPr>
                <m:begChr m:val="("/>
                <m:endChr m:val=")"/>
                <m:sepChr m:val=""/>
                <m:grow/>
              </m:dPr>
              <m:e>
                <m:r>
                  <m:t>0</m:t>
                </m:r>
              </m:e>
            </m:d>
            <m:r>
              <m:rPr>
                <m:sty m:val="p"/>
              </m:rPr>
              <m:t>&gt;</m:t>
            </m:r>
            <m:r>
              <m:t>0</m:t>
            </m:r>
            <m:r>
              <m:rPr>
                <m:sty m:val="p"/>
              </m:rPr>
              <m:t>,</m:t>
            </m:r>
            <m:r>
              <m:t>Z</m:t>
            </m:r>
            <m:d>
              <m:dPr>
                <m:begChr m:val="("/>
                <m:endChr m:val=")"/>
                <m:sepChr m:val=""/>
                <m:grow/>
              </m:dPr>
              <m:e>
                <m:r>
                  <m:t>1</m:t>
                </m:r>
              </m:e>
            </m:d>
            <m:r>
              <m:rPr>
                <m:sty m:val="p"/>
              </m:rPr>
              <m:t>&gt;</m:t>
            </m:r>
            <m:r>
              <m:t>0</m:t>
            </m:r>
            <m:r>
              <m:rPr>
                <m:sty m:val="p"/>
              </m:rPr>
              <m:t>,</m:t>
            </m:r>
            <m:r>
              <m:rPr>
                <m:sty m:val="p"/>
              </m:rPr>
              <m:t>…</m:t>
            </m:r>
            <m:r>
              <m:rPr>
                <m:sty m:val="p"/>
              </m:rPr>
              <m:t>,</m:t>
            </m:r>
            <m:r>
              <m:t>Z</m:t>
            </m:r>
            <m:d>
              <m:dPr>
                <m:begChr m:val="("/>
                <m:endChr m:val=")"/>
                <m:sepChr m:val=""/>
                <m:grow/>
              </m:dPr>
              <m:e>
                <m:r>
                  <m:t>n</m:t>
                </m:r>
              </m:e>
            </m:d>
            <m:r>
              <m:rPr>
                <m:sty m:val="p"/>
              </m:rPr>
              <m:t>&gt;</m:t>
            </m:r>
            <m:r>
              <m:t>0</m:t>
            </m:r>
          </m:e>
        </m:d>
      </m:oMath>
      <w:r>
        <w:t xml:space="preserve"> </w:t>
      </w:r>
      <w:r>
        <w:t xml:space="preserve">Since</w:t>
      </w:r>
      <w:r>
        <w:t xml:space="preserve"> </w:t>
      </w:r>
      <m:oMath>
        <m:sSub>
          <m:e>
            <m:r>
              <m:t>Z</m:t>
            </m:r>
          </m:e>
          <m:sub>
            <m:r>
              <m:t>t</m:t>
            </m:r>
          </m:sub>
        </m:sSub>
      </m:oMath>
      <w:r>
        <w:t xml:space="preserve"> </w:t>
      </w:r>
      <w:r>
        <w:t xml:space="preserve">is</w:t>
      </w:r>
      <w:r>
        <w:t xml:space="preserve"> </w:t>
      </w:r>
      <m:oMath>
        <m:r>
          <m:t>m</m:t>
        </m:r>
      </m:oMath>
      <w:r>
        <w:t xml:space="preserve">-dependent, taking</w:t>
      </w:r>
      <w:r>
        <w:t xml:space="preserve"> </w:t>
      </w:r>
      <m:oMath>
        <m:sSub>
          <m:e>
            <m:r>
              <m:t>Z</m:t>
            </m:r>
          </m:e>
          <m:sub>
            <m:r>
              <m:t>t</m:t>
            </m:r>
          </m:sub>
        </m:sSub>
      </m:oMath>
      <w:r>
        <w:t xml:space="preserve"> </w:t>
      </w:r>
      <w:r>
        <w:t xml:space="preserve">’s sufficiently apart will be independent. Hence, there exist an integer</w:t>
      </w:r>
      <w:r>
        <w:t xml:space="preserve"> </w:t>
      </w:r>
      <m:oMath>
        <m:r>
          <m:t>u</m:t>
        </m:r>
        <m:r>
          <m:rPr>
            <m:sty m:val="p"/>
          </m:rPr>
          <m:t>&gt;</m:t>
        </m:r>
        <m:r>
          <m:t>0</m:t>
        </m:r>
      </m:oMath>
      <w:r>
        <w:t xml:space="preserve">, such that</w:t>
      </w:r>
      <w:r>
        <w:t xml:space="preserve"> </w:t>
      </w:r>
      <m:oMath>
        <m:sSub>
          <m:e>
            <m:r>
              <m:t>Z</m:t>
            </m:r>
          </m:e>
          <m:sub>
            <m:r>
              <m:t>t</m:t>
            </m:r>
          </m:sub>
        </m:sSub>
      </m:oMath>
      <w:r>
        <w:t xml:space="preserve"> </w:t>
      </w:r>
      <w:r>
        <w:t xml:space="preserve">and</w:t>
      </w:r>
      <w:r>
        <w:t xml:space="preserve"> </w:t>
      </w:r>
      <m:oMath>
        <m:sSub>
          <m:e>
            <m:r>
              <m:t>Z</m:t>
            </m:r>
          </m:e>
          <m:sub>
            <m:r>
              <m:t>t</m:t>
            </m:r>
            <m:r>
              <m:rPr>
                <m:sty m:val="p"/>
              </m:rPr>
              <m:t>+</m:t>
            </m:r>
            <m:r>
              <m:t>u</m:t>
            </m:r>
          </m:sub>
        </m:sSub>
      </m:oMath>
      <w:r>
        <w:t xml:space="preserve"> </w:t>
      </w:r>
      <w:r>
        <w:t xml:space="preserve">are independent. Then, for large</w:t>
      </w:r>
      <w:r>
        <w:t xml:space="preserve"> </w:t>
      </w:r>
      <m:oMath>
        <m:r>
          <m:t>n</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e>
                <m:r>
                  <m:rPr>
                    <m:sty m:val="p"/>
                    <m:scr m:val="double-struck"/>
                  </m:rPr>
                  <m:t>P</m:t>
                </m:r>
                <m:d>
                  <m:dPr>
                    <m:begChr m:val="("/>
                    <m:endChr m:val=")"/>
                    <m:sepChr m:val=""/>
                    <m:grow/>
                  </m:dPr>
                  <m:e>
                    <m:sSub>
                      <m:e>
                        <m:r>
                          <m:t>Z</m:t>
                        </m:r>
                      </m:e>
                      <m:sub>
                        <m:r>
                          <m:t>0</m:t>
                        </m:r>
                      </m:sub>
                    </m:sSub>
                    <m:r>
                      <m:rPr>
                        <m:sty m:val="p"/>
                      </m:rPr>
                      <m:t>&gt;</m:t>
                    </m:r>
                    <m:r>
                      <m:t>0</m:t>
                    </m:r>
                    <m:r>
                      <m:rPr>
                        <m:sty m:val="p"/>
                      </m:rPr>
                      <m:t>,</m:t>
                    </m:r>
                    <m:sSub>
                      <m:e>
                        <m:r>
                          <m:t>Z</m:t>
                        </m:r>
                      </m:e>
                      <m:sub>
                        <m:r>
                          <m:t>1</m:t>
                        </m:r>
                      </m:sub>
                    </m:sSub>
                    <m:r>
                      <m:rPr>
                        <m:sty m:val="p"/>
                      </m:rPr>
                      <m:t>&gt;</m:t>
                    </m:r>
                    <m:r>
                      <m:t>0</m:t>
                    </m:r>
                    <m:r>
                      <m:rPr>
                        <m:sty m:val="p"/>
                      </m:rPr>
                      <m:t>,</m:t>
                    </m:r>
                    <m:r>
                      <m:rPr>
                        <m:sty m:val="p"/>
                      </m:rPr>
                      <m:t>…</m:t>
                    </m:r>
                    <m:r>
                      <m:rPr>
                        <m:sty m:val="p"/>
                      </m:rPr>
                      <m:t>,</m:t>
                    </m:r>
                    <m:sSub>
                      <m:e>
                        <m:r>
                          <m:t>Z</m:t>
                        </m:r>
                      </m:e>
                      <m:sub>
                        <m:r>
                          <m:t>n</m:t>
                        </m:r>
                      </m:sub>
                    </m:sSub>
                    <m:r>
                      <m:rPr>
                        <m:sty m:val="p"/>
                      </m:rPr>
                      <m:t>&gt;</m:t>
                    </m:r>
                    <m:r>
                      <m:t>0</m:t>
                    </m:r>
                  </m:e>
                </m:d>
              </m:e>
            </m:mr>
            <m:mr>
              <m:e>
                <m:r>
                  <m:rPr>
                    <m:sty m:val="p"/>
                  </m:rPr>
                  <m:t>≤</m:t>
                </m:r>
              </m:e>
              <m:e>
                <m:r>
                  <m:rPr>
                    <m:sty m:val="p"/>
                    <m:scr m:val="double-struck"/>
                  </m:rPr>
                  <m:t>P</m:t>
                </m:r>
                <m:d>
                  <m:dPr>
                    <m:begChr m:val="("/>
                    <m:endChr m:val=")"/>
                    <m:sepChr m:val=""/>
                    <m:grow/>
                  </m:dPr>
                  <m:e>
                    <m:sSub>
                      <m:e>
                        <m:r>
                          <m:t>Z</m:t>
                        </m:r>
                      </m:e>
                      <m:sub>
                        <m:r>
                          <m:t>0</m:t>
                        </m:r>
                      </m:sub>
                    </m:sSub>
                    <m:r>
                      <m:rPr>
                        <m:sty m:val="p"/>
                      </m:rPr>
                      <m:t>&gt;</m:t>
                    </m:r>
                    <m:r>
                      <m:t>0</m:t>
                    </m:r>
                  </m:e>
                </m:d>
                <m:r>
                  <m:rPr>
                    <m:sty m:val="p"/>
                  </m:rPr>
                  <m:t>⋅</m:t>
                </m:r>
                <m:r>
                  <m:rPr>
                    <m:sty m:val="p"/>
                    <m:scr m:val="double-struck"/>
                  </m:rPr>
                  <m:t>P</m:t>
                </m:r>
                <m:d>
                  <m:dPr>
                    <m:begChr m:val="("/>
                    <m:endChr m:val=")"/>
                    <m:sepChr m:val=""/>
                    <m:grow/>
                  </m:dPr>
                  <m:e>
                    <m:sSub>
                      <m:e>
                        <m:r>
                          <m:t>Z</m:t>
                        </m:r>
                      </m:e>
                      <m:sub>
                        <m:r>
                          <m:t>u</m:t>
                        </m:r>
                      </m:sub>
                    </m:sSub>
                    <m:r>
                      <m:rPr>
                        <m:sty m:val="p"/>
                      </m:rPr>
                      <m:t>&gt;</m:t>
                    </m:r>
                    <m:r>
                      <m:t>0</m:t>
                    </m:r>
                  </m:e>
                </m:d>
                <m:r>
                  <m:rPr>
                    <m:sty m:val="p"/>
                  </m:rPr>
                  <m:t>…</m:t>
                </m:r>
                <m:r>
                  <m:rPr>
                    <m:sty m:val="p"/>
                    <m:scr m:val="double-struck"/>
                  </m:rPr>
                  <m:t>P</m:t>
                </m:r>
                <m:d>
                  <m:dPr>
                    <m:begChr m:val="("/>
                    <m:endChr m:val=")"/>
                    <m:sepChr m:val=""/>
                    <m:grow/>
                  </m:dPr>
                  <m:e>
                    <m:sSub>
                      <m:e>
                        <m:r>
                          <m:t>Z</m:t>
                        </m:r>
                      </m:e>
                      <m:sub>
                        <m:r>
                          <m:t>k</m:t>
                        </m:r>
                        <m:r>
                          <m:t>u</m:t>
                        </m:r>
                      </m:sub>
                    </m:sSub>
                    <m:r>
                      <m:rPr>
                        <m:sty m:val="p"/>
                      </m:rPr>
                      <m:t>&gt;</m:t>
                    </m:r>
                    <m:r>
                      <m:t>0</m:t>
                    </m:r>
                  </m:e>
                </m:d>
                <m:r>
                  <m:rPr>
                    <m:sty m:val="p"/>
                  </m:rPr>
                  <m:t>≤</m:t>
                </m:r>
                <m:r>
                  <m:rPr>
                    <m:sty m:val="p"/>
                    <m:scr m:val="double-struck"/>
                  </m:rPr>
                  <m:t>P</m:t>
                </m:r>
                <m:sSup>
                  <m:e>
                    <m:d>
                      <m:dPr>
                        <m:begChr m:val="("/>
                        <m:endChr m:val=")"/>
                        <m:sepChr m:val=""/>
                        <m:grow/>
                      </m:dPr>
                      <m:e>
                        <m:sSub>
                          <m:e>
                            <m:r>
                              <m:t>Z</m:t>
                            </m:r>
                          </m:e>
                          <m:sub>
                            <m:r>
                              <m:t>0</m:t>
                            </m:r>
                          </m:sub>
                        </m:sSub>
                        <m:r>
                          <m:rPr>
                            <m:sty m:val="p"/>
                          </m:rPr>
                          <m:t>&gt;</m:t>
                        </m:r>
                        <m:r>
                          <m:t>0</m:t>
                        </m:r>
                      </m:e>
                    </m:d>
                  </m:e>
                  <m:sup>
                    <m:r>
                      <m:t>k</m:t>
                    </m:r>
                  </m:sup>
                </m:sSup>
              </m:e>
            </m:mr>
          </m:m>
        </m:oMath>
      </m:oMathPara>
    </w:p>
    <w:p>
      <w:pPr>
        <w:pStyle w:val="FirstParagraph"/>
      </w:pPr>
      <w:r>
        <w:t xml:space="preserve">by stationarity and</w:t>
      </w:r>
      <w:r>
        <w:t xml:space="preserve"> </w:t>
      </w:r>
      <m:oMath>
        <m:r>
          <m:t>m</m:t>
        </m:r>
      </m:oMath>
      <w:r>
        <w:t xml:space="preserve">-dependence. As</w:t>
      </w:r>
      <w:r>
        <w:t xml:space="preserve"> </w:t>
      </w:r>
      <m:oMath>
        <m:r>
          <m:t>k</m:t>
        </m:r>
        <m:r>
          <m:rPr>
            <m:sty m:val="p"/>
          </m:rPr>
          <m:t>→</m:t>
        </m:r>
        <m:r>
          <m:rPr>
            <m:sty m:val="p"/>
          </m:rPr>
          <m:t>∞</m:t>
        </m:r>
        <m:r>
          <m:rPr>
            <m:sty m:val="p"/>
          </m:rPr>
          <m:t>,</m:t>
        </m:r>
        <m:r>
          <m:rPr>
            <m:sty m:val="p"/>
            <m:scr m:val="double-struck"/>
          </m:rPr>
          <m:t>P</m:t>
        </m:r>
        <m:sSup>
          <m:e>
            <m:d>
              <m:dPr>
                <m:begChr m:val="("/>
                <m:endChr m:val=")"/>
                <m:sepChr m:val=""/>
                <m:grow/>
              </m:dPr>
              <m:e>
                <m:sSub>
                  <m:e>
                    <m:r>
                      <m:t>Z</m:t>
                    </m:r>
                  </m:e>
                  <m:sub>
                    <m:r>
                      <m:t>0</m:t>
                    </m:r>
                  </m:sub>
                </m:sSub>
                <m:r>
                  <m:rPr>
                    <m:sty m:val="p"/>
                  </m:rPr>
                  <m:t>&gt;</m:t>
                </m:r>
                <m:r>
                  <m:t>0</m:t>
                </m:r>
              </m:e>
            </m:d>
          </m:e>
          <m:sup>
            <m:r>
              <m:t>k</m:t>
            </m:r>
          </m:sup>
        </m:sSup>
        <m:r>
          <m:rPr>
            <m:sty m:val="p"/>
          </m:rPr>
          <m:t>→</m:t>
        </m:r>
        <m:r>
          <m:t>0</m:t>
        </m:r>
      </m:oMath>
      <w:r>
        <w:t xml:space="preserve">, since</w:t>
      </w:r>
      <w:r>
        <w:t xml:space="preserve"> </w:t>
      </w:r>
      <m:oMath>
        <m:r>
          <m:rPr>
            <m:sty m:val="p"/>
            <m:scr m:val="double-struck"/>
          </m:rPr>
          <m:t>P</m:t>
        </m:r>
        <m:d>
          <m:dPr>
            <m:begChr m:val="("/>
            <m:endChr m:val=""/>
            <m:sepChr m:val=""/>
            <m:grow/>
          </m:dPr>
          <m:e>
            <m:sSub>
              <m:e>
                <m:r>
                  <m:t>Z</m:t>
                </m:r>
              </m:e>
              <m:sub>
                <m:r>
                  <m:t>0</m:t>
                </m:r>
              </m:sub>
            </m:sSub>
            <m:r>
              <m:rPr>
                <m:sty m:val="p"/>
              </m:rPr>
              <m:t>&gt;</m:t>
            </m:r>
          </m:e>
        </m:d>
      </m:oMath>
      <w:r>
        <w:t xml:space="preserve"> </w:t>
      </w:r>
      <m:oMath>
        <m:r>
          <m:t>0</m:t>
        </m:r>
        <m:r>
          <m:rPr>
            <m:sty m:val="p"/>
          </m:rPr>
          <m:t>)</m:t>
        </m:r>
        <m:r>
          <m:rPr>
            <m:sty m:val="p"/>
          </m:rPr>
          <m:t>&lt;</m:t>
        </m:r>
        <m:r>
          <m:t>1</m:t>
        </m:r>
      </m:oMath>
      <w:r>
        <w:t xml:space="preserve">. Thus</w:t>
      </w:r>
      <w:r>
        <w:t xml:space="preserve"> </w:t>
      </w:r>
      <m:oMath>
        <m:r>
          <m:rPr>
            <m:sty m:val="p"/>
            <m:scr m:val="double-struck"/>
          </m:rPr>
          <m:t>P</m:t>
        </m:r>
        <m:d>
          <m:dPr>
            <m:begChr m:val="("/>
            <m:endChr m:val=""/>
            <m:sepChr m:val=""/>
            <m:grow/>
          </m:dPr>
          <m:e>
            <m:sSub>
              <m:e>
                <m:r>
                  <m:t>Z</m:t>
                </m:r>
              </m:e>
              <m:sub>
                <m:r>
                  <m:t>t</m:t>
                </m:r>
              </m:sub>
            </m:sSub>
            <m:r>
              <m:rPr>
                <m:sty m:val="p"/>
              </m:rPr>
              <m:t>≤</m:t>
            </m:r>
            <m:r>
              <m:t>0</m:t>
            </m:r>
          </m:e>
        </m:d>
      </m:oMath>
      <w:r>
        <w:t xml:space="preserve">, at least once</w:t>
      </w:r>
      <w:r>
        <w:t xml:space="preserve"> </w:t>
      </w:r>
      <m:oMath>
        <m:r>
          <m:rPr>
            <m:sty m:val="p"/>
          </m:rPr>
          <m:t>)</m:t>
        </m:r>
        <m:r>
          <m:rPr>
            <m:sty m:val="p"/>
          </m:rPr>
          <m:t>=</m:t>
        </m:r>
        <m:r>
          <m:t>1</m:t>
        </m:r>
      </m:oMath>
      <w:r>
        <w:t xml:space="preserve">, as desired. By Lemma</w:t>
      </w:r>
      <w:r>
        <w:t xml:space="preserve"> </w:t>
      </w:r>
      <m:oMath>
        <m:r>
          <m:t>6.1</m:t>
        </m:r>
      </m:oMath>
      <w:r>
        <w:t xml:space="preserve"> </w:t>
      </w:r>
      <w:r>
        <w:t xml:space="preserve">the signals constitute a sequence of stopping times.</w:t>
      </w:r>
    </w:p>
    <w:p>
      <w:pPr>
        <w:pStyle w:val="BodyText"/>
      </w:pPr>
      <w:r>
        <w:t xml:space="preserve">The assumptions of stationary and</w:t>
      </w:r>
      <w:r>
        <w:t xml:space="preserve"> </w:t>
      </w:r>
      <m:oMath>
        <m:r>
          <m:t>m</m:t>
        </m:r>
      </m:oMath>
      <w:r>
        <w:t xml:space="preserve">-dependance are necessary for the conclusion of the previous theorem to hold. Indeed, consider as a counter-example the following AR(1) process</w:t>
      </w:r>
    </w:p>
    <w:p>
      <w:pPr>
        <w:pStyle w:val="BodyText"/>
      </w:pPr>
      <m:oMathPara>
        <m:oMathParaPr>
          <m:jc m:val="center"/>
        </m:oMathParaPr>
        <m:oMath>
          <m:sSub>
            <m:e>
              <m:r>
                <m:t>Y</m:t>
              </m:r>
            </m:e>
            <m:sub>
              <m:r>
                <m:t>t</m:t>
              </m:r>
            </m:sub>
          </m:sSub>
          <m:r>
            <m:rPr>
              <m:sty m:val="p"/>
            </m:rPr>
            <m:t>=</m:t>
          </m:r>
          <m:r>
            <m:t>ϕ</m:t>
          </m:r>
          <m:sSub>
            <m:e>
              <m:r>
                <m:t>Y</m:t>
              </m:r>
            </m:e>
            <m:sub>
              <m:r>
                <m:t>t</m:t>
              </m:r>
              <m:r>
                <m:rPr>
                  <m:sty m:val="p"/>
                </m:rPr>
                <m:t>−</m:t>
              </m:r>
              <m:r>
                <m:t>1</m:t>
              </m:r>
            </m:sub>
          </m:sSub>
          <m:r>
            <m:rPr>
              <m:sty m:val="p"/>
            </m:rPr>
            <m:t>+</m:t>
          </m:r>
          <m:sSub>
            <m:e>
              <m:r>
                <m:t>ε</m:t>
              </m:r>
            </m:e>
            <m:sub>
              <m:r>
                <m:t>t</m:t>
              </m:r>
            </m:sub>
          </m:sSub>
          <m:r>
            <m:rPr>
              <m:sty m:val="p"/>
            </m:rPr>
            <m:t>,</m:t>
          </m:r>
          <m:r>
            <m:t> </m:t>
          </m:r>
          <m:r>
            <m:t>t</m:t>
          </m:r>
          <m:r>
            <m:rPr>
              <m:sty m:val="p"/>
            </m:rPr>
            <m:t>=</m:t>
          </m:r>
          <m:r>
            <m:t>1</m:t>
          </m:r>
          <m:r>
            <m:rPr>
              <m:sty m:val="p"/>
            </m:rPr>
            <m:t>,</m:t>
          </m:r>
          <m:r>
            <m:t>2</m:t>
          </m:r>
          <m:r>
            <m:rPr>
              <m:sty m:val="p"/>
            </m:rPr>
            <m:t>,</m:t>
          </m:r>
          <m:r>
            <m:rPr>
              <m:sty m:val="p"/>
            </m:rPr>
            <m:t>⋯</m:t>
          </m:r>
        </m:oMath>
      </m:oMathPara>
    </w:p>
    <w:p>
      <w:pPr>
        <w:pStyle w:val="FirstParagraph"/>
      </w:pPr>
      <w:r>
        <w:t xml:space="preserve">with</w:t>
      </w:r>
      <w:r>
        <w:t xml:space="preserve"> </w:t>
      </w:r>
      <m:oMath>
        <m:r>
          <m:t>ϕ</m:t>
        </m:r>
        <m:r>
          <m:rPr>
            <m:sty m:val="p"/>
          </m:rPr>
          <m:t>&gt;</m:t>
        </m:r>
        <m:r>
          <m:t>2</m:t>
        </m:r>
      </m:oMath>
      <w:r>
        <w:t xml:space="preserve"> </w:t>
      </w:r>
      <w:r>
        <w:t xml:space="preserve">and</w:t>
      </w:r>
      <w:r>
        <w:t xml:space="preserve"> </w:t>
      </w:r>
      <m:oMath>
        <m:sSub>
          <m:e>
            <m:r>
              <m:t>ε</m:t>
            </m:r>
          </m:e>
          <m:sub>
            <m:r>
              <m:t>t</m:t>
            </m:r>
          </m:sub>
        </m:sSub>
      </m:oMath>
      <w:r>
        <w:t xml:space="preserve"> </w:t>
      </w:r>
      <w:r>
        <w:t xml:space="preserve">an iid random variable uniformly distributed over</w:t>
      </w:r>
      <w:r>
        <w:t xml:space="preserve"> </w:t>
      </w:r>
      <m:oMath>
        <m:d>
          <m:dPr>
            <m:begChr m:val="["/>
            <m:endChr m:val="]"/>
            <m:sepChr m:val=""/>
            <m:grow/>
          </m:dPr>
          <m:e>
            <m:r>
              <m:rPr>
                <m:sty m:val="p"/>
              </m:rPr>
              <m:t>−</m:t>
            </m:r>
            <m:r>
              <m:t>1</m:t>
            </m:r>
            <m:r>
              <m:rPr>
                <m:sty m:val="p"/>
              </m:rPr>
              <m:t>,</m:t>
            </m:r>
            <m:r>
              <m:t>1</m:t>
            </m:r>
          </m:e>
        </m:d>
      </m:oMath>
      <w:r>
        <w:t xml:space="preserve">. An AR(1) process is not</w:t>
      </w:r>
      <w:r>
        <w:t xml:space="preserve"> </w:t>
      </w:r>
      <m:oMath>
        <m:r>
          <m:t>m</m:t>
        </m:r>
      </m:oMath>
      <w:r>
        <w:t xml:space="preserve">-dependent for any finite</w:t>
      </w:r>
      <w:r>
        <w:t xml:space="preserve"> </w:t>
      </w:r>
      <m:oMath>
        <m:r>
          <m:t>m</m:t>
        </m:r>
      </m:oMath>
      <w:r>
        <w:t xml:space="preserve">. Consider the moving averages</w:t>
      </w:r>
      <w:r>
        <w:t xml:space="preserve"> </w:t>
      </w:r>
      <m:oMath>
        <m:r>
          <m:t>M</m:t>
        </m:r>
        <m:r>
          <m:t>A</m:t>
        </m:r>
        <m:sSub>
          <m:e>
            <m:d>
              <m:dPr>
                <m:begChr m:val="("/>
                <m:endChr m:val=")"/>
                <m:sepChr m:val=""/>
                <m:grow/>
              </m:dPr>
              <m:e>
                <m:r>
                  <m:t>1</m:t>
                </m:r>
              </m:e>
            </m:d>
          </m:e>
          <m:sub>
            <m:r>
              <m:t>t</m:t>
            </m:r>
          </m:sub>
        </m:sSub>
      </m:oMath>
      <w:r>
        <w:t xml:space="preserve"> </w:t>
      </w:r>
      <w:r>
        <w:t xml:space="preserve">and</w:t>
      </w:r>
      <w:r>
        <w:t xml:space="preserve"> </w:t>
      </w:r>
      <m:oMath>
        <m:r>
          <m:t>M</m:t>
        </m:r>
        <m:r>
          <m:t>A</m:t>
        </m:r>
        <m:sSub>
          <m:e>
            <m:d>
              <m:dPr>
                <m:begChr m:val="("/>
                <m:endChr m:val=")"/>
                <m:sepChr m:val=""/>
                <m:grow/>
              </m:dPr>
              <m:e>
                <m:r>
                  <m:t>2</m:t>
                </m:r>
              </m:e>
            </m:d>
          </m:e>
          <m:sub>
            <m:r>
              <m:t>t</m:t>
            </m:r>
          </m:sub>
        </m:sSub>
      </m:oMath>
      <w:r>
        <w:t xml:space="preserve"> </w:t>
      </w:r>
      <w:r>
        <w:t xml:space="preserve">for</w:t>
      </w:r>
      <w:r>
        <w:t xml:space="preserve"> </w:t>
      </w:r>
      <m:oMath>
        <m:sSub>
          <m:e>
            <m:r>
              <m:t>Y</m:t>
            </m:r>
          </m:e>
          <m:sub>
            <m:r>
              <m:t>t</m:t>
            </m:r>
          </m:sub>
        </m:sSub>
      </m:oMath>
      <w:r>
        <w:t xml:space="preserve">, and the dual moving average rule:</w:t>
      </w:r>
    </w:p>
    <w:p>
      <w:pPr>
        <w:pStyle w:val="BodyText"/>
      </w:pPr>
      <m:oMathPara>
        <m:oMathParaPr>
          <m:jc m:val="center"/>
        </m:oMathParaPr>
        <m:oMath>
          <m:sSub>
            <m:e>
              <m:r>
                <m:t>X</m:t>
              </m:r>
            </m:e>
            <m:sub>
              <m:r>
                <m:t>t</m:t>
              </m:r>
            </m:sub>
          </m:sSub>
          <m:r>
            <m:rPr>
              <m:sty m:val="p"/>
            </m:rPr>
            <m:t>=</m:t>
          </m:r>
          <m:r>
            <m:t>M</m:t>
          </m:r>
          <m:r>
            <m:t>A</m:t>
          </m:r>
          <m:sSub>
            <m:e>
              <m:d>
                <m:dPr>
                  <m:begChr m:val="("/>
                  <m:endChr m:val=")"/>
                  <m:sepChr m:val=""/>
                  <m:grow/>
                </m:dPr>
                <m:e>
                  <m:r>
                    <m:t>1</m:t>
                  </m:r>
                </m:e>
              </m:d>
            </m:e>
            <m:sub>
              <m:r>
                <m:t>t</m:t>
              </m:r>
            </m:sub>
          </m:sSub>
          <m:r>
            <m:rPr>
              <m:sty m:val="p"/>
            </m:rPr>
            <m:t>−</m:t>
          </m:r>
          <m:r>
            <m:t>M</m:t>
          </m:r>
          <m:r>
            <m:t>A</m:t>
          </m:r>
          <m:sSub>
            <m:e>
              <m:d>
                <m:dPr>
                  <m:begChr m:val="("/>
                  <m:endChr m:val=")"/>
                  <m:sepChr m:val=""/>
                  <m:grow/>
                </m:dPr>
                <m:e>
                  <m:r>
                    <m:t>2</m:t>
                  </m:r>
                </m:e>
              </m:d>
            </m:e>
            <m:sub>
              <m:r>
                <m:t>t</m:t>
              </m:r>
            </m:sub>
          </m:sSub>
          <m:r>
            <m:rPr>
              <m:sty m:val="p"/>
            </m:rPr>
            <m:t>=</m:t>
          </m:r>
          <m:sSub>
            <m:e>
              <m:r>
                <m:t>Y</m:t>
              </m:r>
            </m:e>
            <m:sub>
              <m:r>
                <m:t>t</m:t>
              </m:r>
            </m:sub>
          </m:sSub>
          <m:r>
            <m:rPr>
              <m:sty m:val="p"/>
            </m:rPr>
            <m:t>−</m:t>
          </m:r>
          <m:d>
            <m:dPr>
              <m:begChr m:val="("/>
              <m:endChr m:val=")"/>
              <m:sepChr m:val=""/>
              <m:grow/>
            </m:dPr>
            <m:e>
              <m:r>
                <m:t>1</m:t>
              </m:r>
              <m:r>
                <m:rPr>
                  <m:sty m:val="p"/>
                </m:rPr>
                <m:t>/</m:t>
              </m:r>
              <m:r>
                <m:t>2</m:t>
              </m:r>
            </m:e>
          </m:d>
          <m:d>
            <m:dPr>
              <m:begChr m:val="("/>
              <m:endChr m:val=")"/>
              <m:sepChr m:val=""/>
              <m:grow/>
            </m:dPr>
            <m:e>
              <m:sSub>
                <m:e>
                  <m:r>
                    <m:t>Y</m:t>
                  </m:r>
                </m:e>
                <m:sub>
                  <m:r>
                    <m:t>t</m:t>
                  </m:r>
                </m:sub>
              </m:sSub>
              <m:r>
                <m:rPr>
                  <m:sty m:val="p"/>
                </m:rPr>
                <m:t>+</m:t>
              </m:r>
              <m:sSub>
                <m:e>
                  <m:r>
                    <m:t>Y</m:t>
                  </m:r>
                </m:e>
                <m:sub>
                  <m:r>
                    <m:t>t</m:t>
                  </m:r>
                  <m:r>
                    <m:rPr>
                      <m:sty m:val="p"/>
                    </m:rPr>
                    <m:t>−</m:t>
                  </m:r>
                  <m:r>
                    <m:t>1</m:t>
                  </m:r>
                </m:sub>
              </m:sSub>
            </m:e>
          </m:d>
          <m:r>
            <m:rPr>
              <m:sty m:val="p"/>
            </m:rPr>
            <m:t>=</m:t>
          </m:r>
          <m:d>
            <m:dPr>
              <m:begChr m:val="("/>
              <m:endChr m:val=")"/>
              <m:sepChr m:val=""/>
              <m:grow/>
            </m:dPr>
            <m:e>
              <m:r>
                <m:t>1</m:t>
              </m:r>
              <m:r>
                <m:rPr>
                  <m:sty m:val="p"/>
                </m:rPr>
                <m:t>/</m:t>
              </m:r>
              <m:r>
                <m:t>2</m:t>
              </m:r>
            </m:e>
          </m:d>
          <m:d>
            <m:dPr>
              <m:begChr m:val="["/>
              <m:endChr m:val="]"/>
              <m:sepChr m:val=""/>
              <m:grow/>
            </m:dPr>
            <m:e>
              <m:d>
                <m:dPr>
                  <m:begChr m:val="("/>
                  <m:endChr m:val=")"/>
                  <m:sepChr m:val=""/>
                  <m:grow/>
                </m:dPr>
                <m:e>
                  <m:r>
                    <m:t>ϕ</m:t>
                  </m:r>
                  <m:r>
                    <m:rPr>
                      <m:sty m:val="p"/>
                    </m:rPr>
                    <m:t>−</m:t>
                  </m:r>
                  <m:r>
                    <m:t>1</m:t>
                  </m:r>
                </m:e>
              </m:d>
              <m:sSub>
                <m:e>
                  <m:r>
                    <m:t>Y</m:t>
                  </m:r>
                </m:e>
                <m:sub>
                  <m:r>
                    <m:t>t</m:t>
                  </m:r>
                  <m:r>
                    <m:rPr>
                      <m:sty m:val="p"/>
                    </m:rPr>
                    <m:t>−</m:t>
                  </m:r>
                  <m:r>
                    <m:t>1</m:t>
                  </m:r>
                </m:sub>
              </m:sSub>
              <m:r>
                <m:rPr>
                  <m:sty m:val="p"/>
                </m:rPr>
                <m:t>+</m:t>
              </m:r>
              <m:sSub>
                <m:e>
                  <m:r>
                    <m:t>ε</m:t>
                  </m:r>
                </m:e>
                <m:sub>
                  <m:r>
                    <m:t>t</m:t>
                  </m:r>
                </m:sub>
              </m:sSub>
            </m:e>
          </m:d>
        </m:oMath>
      </m:oMathPara>
    </w:p>
    <w:p>
      <w:pPr>
        <w:pStyle w:val="FirstParagraph"/>
      </w:pPr>
      <w:r>
        <w:t xml:space="preserve">Now, the event</w:t>
      </w:r>
      <w:r>
        <w:t xml:space="preserve"> </w:t>
      </w:r>
      <m:oMath>
        <m:d>
          <m:dPr>
            <m:begChr m:val="{"/>
            <m:endChr m:val=""/>
            <m:sepChr m:val=""/>
            <m:grow/>
          </m:dPr>
          <m:e>
            <m:sSub>
              <m:e>
                <m:r>
                  <m:t>Y</m:t>
                </m:r>
              </m:e>
              <m:sub>
                <m:r>
                  <m:t>t</m:t>
                </m:r>
              </m:sub>
            </m:sSub>
            <m:r>
              <m:rPr>
                <m:sty m:val="p"/>
              </m:rPr>
              <m:t>&gt;</m:t>
            </m:r>
            <m:r>
              <m:t>1</m:t>
            </m:r>
          </m:e>
        </m:d>
      </m:oMath>
      <w:r>
        <w:t xml:space="preserve">, and tends to</w:t>
      </w:r>
      <w:r>
        <w:t xml:space="preserve"> </w:t>
      </w:r>
      <m:oMath>
        <m:d>
          <m:dPr>
            <m:begChr m:val=""/>
            <m:endChr m:val="}"/>
            <m:sepChr m:val=""/>
            <m:grow/>
          </m:dPr>
          <m:e>
            <m:r>
              <m:rPr>
                <m:sty m:val="p"/>
              </m:rPr>
              <m:t>∞</m:t>
            </m:r>
          </m:e>
        </m:d>
      </m:oMath>
      <w:r>
        <w:t xml:space="preserve"> </w:t>
      </w:r>
      <w:r>
        <w:t xml:space="preserve">has positive probability, and in consequence the occurring times for the rule</w:t>
      </w:r>
      <w:r>
        <w:t xml:space="preserve"> </w:t>
      </w:r>
      <m:oMath>
        <m:sSub>
          <m:e>
            <m:r>
              <m:t>X</m:t>
            </m:r>
          </m:e>
          <m:sub>
            <m:r>
              <m:t>t</m:t>
            </m:r>
          </m:sub>
        </m:sSub>
      </m:oMath>
      <w:r>
        <w:t xml:space="preserve"> </w:t>
      </w:r>
      <w:r>
        <w:t xml:space="preserve">(see Eq. (6.8)) is such that</w:t>
      </w:r>
      <w:r>
        <w:t xml:space="preserve"> </w:t>
      </w:r>
      <m:oMath>
        <m:r>
          <m:t>τ</m:t>
        </m:r>
        <m:r>
          <m:rPr>
            <m:sty m:val="p"/>
          </m:rPr>
          <m:t>=</m:t>
        </m:r>
        <m:r>
          <m:rPr>
            <m:sty m:val="p"/>
          </m:rPr>
          <m:t>∞</m:t>
        </m:r>
      </m:oMath>
      <w:r>
        <w:t xml:space="preserve">, so it is not a stopping time.</w:t>
      </w:r>
    </w:p>
    <w:p>
      <w:pPr>
        <w:pStyle w:val="BodyText"/>
      </w:pPr>
      <w:r>
        <w:t xml:space="preserve">On the predictive power of technical analysis. Our next concern is the usefulness for forecasting of those technical rules which are well-defined and adequate. The question is under what conditions these rules can be more effective than other econometric models. This is an ample research question which admits many answers depending on the characteristics of each of the many classes of time series models. To begin, recall from Sect.</w:t>
      </w:r>
      <w:r>
        <w:t xml:space="preserve"> </w:t>
      </w:r>
      <m:oMath>
        <m:r>
          <m:t>2.4</m:t>
        </m:r>
      </m:oMath>
      <w:r>
        <w:t xml:space="preserve"> </w:t>
      </w:r>
      <w:r>
        <w:t xml:space="preserve">that for a given stationary process</w:t>
      </w:r>
      <w:r>
        <w:t xml:space="preserve"> </w:t>
      </w:r>
      <m:oMath>
        <m:d>
          <m:dPr>
            <m:begChr m:val="{"/>
            <m:endChr m:val="}"/>
            <m:sepChr m:val=""/>
            <m:grow/>
          </m:dPr>
          <m:e>
            <m:sSub>
              <m:e>
                <m:r>
                  <m:t>X</m:t>
                </m:r>
              </m:e>
              <m:sub>
                <m:r>
                  <m:t>t</m:t>
                </m:r>
              </m:sub>
            </m:sSub>
          </m:e>
        </m:d>
      </m:oMath>
      <w:r>
        <w:t xml:space="preserve"> </w:t>
      </w:r>
      <w:r>
        <w:t xml:space="preserve">the best predictor of</w:t>
      </w:r>
      <w:r>
        <w:t xml:space="preserve"> </w:t>
      </w:r>
      <m:oMath>
        <m:sSub>
          <m:e>
            <m:r>
              <m:t>X</m:t>
            </m:r>
          </m:e>
          <m:sub>
            <m:r>
              <m:t>t</m:t>
            </m:r>
            <m:r>
              <m:rPr>
                <m:sty m:val="p"/>
              </m:rPr>
              <m:t>+</m:t>
            </m:r>
            <m:r>
              <m:t>s</m:t>
            </m:r>
          </m:sub>
        </m:sSub>
      </m:oMath>
      <w:r>
        <w:t xml:space="preserve">, based on past history</w:t>
      </w:r>
      <w:r>
        <w:t xml:space="preserve"> </w:t>
      </w:r>
      <m:oMath>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k</m:t>
                </m:r>
              </m:sub>
            </m:sSub>
          </m:e>
        </m:d>
      </m:oMath>
      <w:r>
        <w:t xml:space="preserve">, is precisely the conditional expectation</w:t>
      </w:r>
      <w:r>
        <w:t xml:space="preserve"> </w:t>
      </w:r>
      <m:oMath>
        <m:r>
          <m:t>E</m:t>
        </m:r>
        <m:d>
          <m:dPr>
            <m:begChr m:val="("/>
            <m:endChr m:val=")"/>
            <m:sepChr m:val=""/>
            <m:grow/>
          </m:dPr>
          <m:e>
            <m:sSub>
              <m:e>
                <m:r>
                  <m:t>X</m:t>
                </m:r>
              </m:e>
              <m:sub>
                <m:r>
                  <m:t>t</m:t>
                </m:r>
                <m:r>
                  <m:rPr>
                    <m:sty m:val="p"/>
                  </m:rPr>
                  <m:t>+</m:t>
                </m:r>
                <m:r>
                  <m:t>s</m:t>
                </m:r>
              </m:sub>
            </m:sSub>
            <m:r>
              <m:rPr>
                <m:sty m:val="p"/>
              </m:rPr>
              <m:t>∣</m:t>
            </m:r>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k</m:t>
                </m:r>
              </m:sub>
            </m:sSub>
          </m:e>
        </m:d>
      </m:oMath>
      <w:r>
        <w:t xml:space="preserve">. Therefore, given a sequence of Markov times</w:t>
      </w:r>
      <w:r>
        <w:t xml:space="preserve"> </w:t>
      </w:r>
      <m:oMath>
        <m:d>
          <m:dPr>
            <m:begChr m:val="{"/>
            <m:endChr m:val="}"/>
            <m:sepChr m:val=""/>
            <m:grow/>
          </m:dPr>
          <m:e>
            <m:sSub>
              <m:e>
                <m:r>
                  <m:t>τ</m:t>
                </m:r>
              </m:e>
              <m:sub>
                <m:r>
                  <m:t>i</m:t>
                </m:r>
              </m:sub>
            </m:sSub>
            <m:r>
              <m:rPr>
                <m:sty m:val="p"/>
              </m:rPr>
              <m:t>:</m:t>
            </m:r>
            <m:r>
              <m:t>i</m:t>
            </m:r>
            <m:r>
              <m:rPr>
                <m:sty m:val="p"/>
              </m:rPr>
              <m:t>≥</m:t>
            </m:r>
            <m:r>
              <m:t>0</m:t>
            </m:r>
          </m:e>
        </m:d>
      </m:oMath>
      <w:r>
        <w:t xml:space="preserve"> </w:t>
      </w:r>
      <w:r>
        <w:t xml:space="preserve">obtained from a finite history of</w:t>
      </w:r>
      <w:r>
        <w:t xml:space="preserve"> </w:t>
      </w:r>
      <m:oMath>
        <m:d>
          <m:dPr>
            <m:begChr m:val="{"/>
            <m:endChr m:val="}"/>
            <m:sepChr m:val=""/>
            <m:grow/>
          </m:dPr>
          <m:e>
            <m:sSub>
              <m:e>
                <m:r>
                  <m:t>X</m:t>
                </m:r>
              </m:e>
              <m:sub>
                <m:r>
                  <m:t>t</m:t>
                </m:r>
              </m:sub>
            </m:sSub>
          </m:e>
        </m:d>
      </m:oMath>
      <w:r>
        <w:t xml:space="preserve">, we have by definition that the values of</w:t>
      </w:r>
      <w:r>
        <w:t xml:space="preserve"> </w:t>
      </w:r>
      <m:oMath>
        <m:d>
          <m:dPr>
            <m:begChr m:val="{"/>
            <m:endChr m:val="}"/>
            <m:sepChr m:val=""/>
            <m:grow/>
          </m:dPr>
          <m:e>
            <m:sSub>
              <m:e>
                <m:r>
                  <m:t>τ</m:t>
                </m:r>
              </m:e>
              <m:sub>
                <m:r>
                  <m:t>i</m:t>
                </m:r>
              </m:sub>
            </m:sSub>
          </m:e>
        </m:d>
      </m:oMath>
      <w:r>
        <w:t xml:space="preserve"> </w:t>
      </w:r>
      <w:r>
        <w:t xml:space="preserve">are determined by</w:t>
      </w:r>
      <w:r>
        <w:t xml:space="preserve"> </w:t>
      </w:r>
      <m:oMath>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k</m:t>
                </m:r>
              </m:sub>
            </m:sSub>
          </m:e>
        </m:d>
      </m:oMath>
      <w:r>
        <w:t xml:space="preserve">, for some</w:t>
      </w:r>
      <w:r>
        <w:t xml:space="preserve"> </w:t>
      </w:r>
      <m:oMath>
        <m:r>
          <m:t>k</m:t>
        </m:r>
        <m:r>
          <m:rPr>
            <m:sty m:val="p"/>
          </m:rPr>
          <m:t>&gt;</m:t>
        </m:r>
        <m:r>
          <m:t>0</m:t>
        </m:r>
      </m:oMath>
      <w:r>
        <w:t xml:space="preserve">, and in consequence</w:t>
      </w:r>
    </w:p>
    <w:p>
      <w:pPr>
        <w:pStyle w:val="BodyText"/>
      </w:pPr>
      <m:oMathPara>
        <m:oMathParaPr>
          <m:jc m:val="center"/>
        </m:oMathParaPr>
        <m:oMath>
          <m:m>
            <m:mPr>
              <m:baseJc m:val="center"/>
              <m:plcHide m:val="1"/>
              <m:mcs>
                <m:mc>
                  <m:mcPr>
                    <m:mcJc m:val="right"/>
                    <m:count m:val="1"/>
                  </m:mcPr>
                </m:mc>
                <m:mc>
                  <m:mcPr>
                    <m:mcJc m:val="left"/>
                    <m:count m:val="1"/>
                  </m:mcPr>
                </m:mc>
              </m:mcs>
            </m:mPr>
            <m:mr>
              <m:e/>
              <m:e>
                <m:r>
                  <m:t>E</m:t>
                </m:r>
                <m:d>
                  <m:dPr>
                    <m:begChr m:val="("/>
                    <m:endChr m:val=")"/>
                    <m:sepChr m:val=""/>
                    <m:grow/>
                  </m:dPr>
                  <m:e>
                    <m:sSub>
                      <m:e>
                        <m:r>
                          <m:t>X</m:t>
                        </m:r>
                      </m:e>
                      <m:sub>
                        <m:r>
                          <m:t>t</m:t>
                        </m:r>
                        <m:r>
                          <m:rPr>
                            <m:sty m:val="p"/>
                          </m:rPr>
                          <m:t>+</m:t>
                        </m:r>
                        <m:r>
                          <m:t>s</m:t>
                        </m:r>
                      </m:sub>
                    </m:sSub>
                    <m:r>
                      <m:rPr>
                        <m:sty m:val="p"/>
                      </m:rPr>
                      <m:t>∣</m:t>
                    </m:r>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k</m:t>
                            </m:r>
                          </m:sub>
                        </m:sSub>
                      </m:e>
                    </m:d>
                    <m:r>
                      <m:rPr>
                        <m:sty m:val="p"/>
                      </m:rPr>
                      <m:t>,</m:t>
                    </m:r>
                    <m:d>
                      <m:dPr>
                        <m:begChr m:val="{"/>
                        <m:endChr m:val="}"/>
                        <m:sepChr m:val=""/>
                        <m:grow/>
                      </m:dPr>
                      <m:e>
                        <m:sSub>
                          <m:e>
                            <m:r>
                              <m:t>τ</m:t>
                            </m:r>
                          </m:e>
                          <m:sub>
                            <m:r>
                              <m:t>i</m:t>
                            </m:r>
                          </m:sub>
                        </m:sSub>
                        <m:r>
                          <m:rPr>
                            <m:sty m:val="p"/>
                          </m:rPr>
                          <m:t>:</m:t>
                        </m:r>
                        <m:sSub>
                          <m:e>
                            <m:r>
                              <m:t>τ</m:t>
                            </m:r>
                          </m:e>
                          <m:sub>
                            <m:r>
                              <m:t>i</m:t>
                            </m:r>
                          </m:sub>
                        </m:sSub>
                        <m:r>
                          <m:rPr>
                            <m:sty m:val="p"/>
                          </m:rPr>
                          <m:t>&lt;</m:t>
                        </m:r>
                        <m:r>
                          <m:t>t</m:t>
                        </m:r>
                      </m:e>
                    </m:d>
                  </m:e>
                </m:d>
              </m:e>
            </m:mr>
            <m:mr>
              <m:e/>
              <m:e>
                <m:r>
                  <m:rPr>
                    <m:sty m:val="p"/>
                  </m:rPr>
                  <m:t>=</m:t>
                </m:r>
                <m:r>
                  <m:t>E</m:t>
                </m:r>
                <m:d>
                  <m:dPr>
                    <m:begChr m:val="("/>
                    <m:endChr m:val=")"/>
                    <m:sepChr m:val=""/>
                    <m:grow/>
                  </m:dPr>
                  <m:e>
                    <m:sSub>
                      <m:e>
                        <m:r>
                          <m:t>X</m:t>
                        </m:r>
                      </m:e>
                      <m:sub>
                        <m:r>
                          <m:t>t</m:t>
                        </m:r>
                        <m:r>
                          <m:rPr>
                            <m:sty m:val="p"/>
                          </m:rPr>
                          <m:t>+</m:t>
                        </m:r>
                        <m:r>
                          <m:t>s</m:t>
                        </m:r>
                      </m:sub>
                    </m:sSub>
                    <m:r>
                      <m:rPr>
                        <m:sty m:val="p"/>
                      </m:rPr>
                      <m:t>∣</m:t>
                    </m:r>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k</m:t>
                            </m:r>
                          </m:sub>
                        </m:sSub>
                      </m:e>
                    </m:d>
                  </m:e>
                </m:d>
              </m:e>
            </m:mr>
          </m:m>
        </m:oMath>
      </m:oMathPara>
    </w:p>
    <w:p>
      <w:pPr>
        <w:pStyle w:val="FirstParagraph"/>
      </w:pPr>
      <w:r>
        <w:t xml:space="preserve">Consider now the case of</w:t>
      </w:r>
      <w:r>
        <w:t xml:space="preserve"> </w:t>
      </w:r>
      <m:oMath>
        <m:d>
          <m:dPr>
            <m:begChr m:val="{"/>
            <m:endChr m:val="}"/>
            <m:sepChr m:val=""/>
            <m:grow/>
          </m:dPr>
          <m:e>
            <m:sSub>
              <m:e>
                <m:r>
                  <m:t>X</m:t>
                </m:r>
              </m:e>
              <m:sub>
                <m:r>
                  <m:t>t</m:t>
                </m:r>
              </m:sub>
            </m:sSub>
          </m:e>
        </m:d>
      </m:oMath>
      <w:r>
        <w:t xml:space="preserve"> </w:t>
      </w:r>
      <w:r>
        <w:t xml:space="preserve">being a Gaussian process. We know from Proposition</w:t>
      </w:r>
      <w:r>
        <w:t xml:space="preserve"> </w:t>
      </w:r>
      <m:oMath>
        <m:r>
          <m:t>2.3</m:t>
        </m:r>
      </m:oMath>
      <w:r>
        <w:t xml:space="preserve"> </w:t>
      </w:r>
      <w:r>
        <w:t xml:space="preserve">that the conditional expectation</w:t>
      </w:r>
    </w:p>
    <w:p>
      <w:pPr>
        <w:pStyle w:val="BodyText"/>
      </w:pPr>
      <m:oMathPara>
        <m:oMathParaPr>
          <m:jc m:val="center"/>
        </m:oMathParaPr>
        <m:oMath>
          <m:r>
            <m:t>E</m:t>
          </m:r>
          <m:d>
            <m:dPr>
              <m:begChr m:val="("/>
              <m:endChr m:val=")"/>
              <m:sepChr m:val=""/>
              <m:grow/>
            </m:dPr>
            <m:e>
              <m:sSub>
                <m:e>
                  <m:r>
                    <m:t>X</m:t>
                  </m:r>
                </m:e>
                <m:sub>
                  <m:r>
                    <m:t>t</m:t>
                  </m:r>
                  <m:r>
                    <m:rPr>
                      <m:sty m:val="p"/>
                    </m:rPr>
                    <m:t>+</m:t>
                  </m:r>
                  <m:r>
                    <m:t>s</m:t>
                  </m:r>
                </m:sub>
              </m:sSub>
              <m:r>
                <m:rPr>
                  <m:sty m:val="p"/>
                </m:rPr>
                <m:t>∣</m:t>
              </m:r>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k</m:t>
                      </m:r>
                    </m:sub>
                  </m:sSub>
                </m:e>
              </m:d>
            </m:e>
          </m:d>
          <m:r>
            <m:rPr>
              <m:sty m:val="p"/>
            </m:rPr>
            <m:t>=</m:t>
          </m:r>
          <m:sSub>
            <m:e>
              <m:r>
                <m:t>α</m:t>
              </m:r>
            </m:e>
            <m:sub>
              <m:r>
                <m:t>0</m:t>
              </m:r>
            </m:sub>
          </m:sSub>
          <m:sSub>
            <m:e>
              <m:r>
                <m:t>X</m:t>
              </m:r>
            </m:e>
            <m:sub>
              <m:r>
                <m:t>t</m:t>
              </m:r>
            </m:sub>
          </m:sSub>
          <m:r>
            <m:rPr>
              <m:sty m:val="p"/>
            </m:rPr>
            <m:t>+</m:t>
          </m:r>
          <m:sSub>
            <m:e>
              <m:r>
                <m:t>α</m:t>
              </m:r>
            </m:e>
            <m:sub>
              <m:r>
                <m:t>1</m:t>
              </m:r>
            </m:sub>
          </m:sSub>
          <m:sSub>
            <m:e>
              <m:r>
                <m:t>X</m:t>
              </m:r>
            </m:e>
            <m:sub>
              <m:r>
                <m:t>t</m:t>
              </m:r>
              <m:r>
                <m:rPr>
                  <m:sty m:val="p"/>
                </m:rPr>
                <m:t>−</m:t>
              </m:r>
              <m:r>
                <m:t>1</m:t>
              </m:r>
            </m:sub>
          </m:sSub>
          <m:r>
            <m:rPr>
              <m:sty m:val="p"/>
            </m:rPr>
            <m:t>+</m:t>
          </m:r>
          <m:r>
            <m:rPr>
              <m:sty m:val="p"/>
            </m:rPr>
            <m:t>⋯</m:t>
          </m:r>
          <m:r>
            <m:rPr>
              <m:sty m:val="p"/>
            </m:rPr>
            <m:t>+</m:t>
          </m:r>
          <m:sSub>
            <m:e>
              <m:r>
                <m:t>α</m:t>
              </m:r>
            </m:e>
            <m:sub>
              <m:r>
                <m:t>k</m:t>
              </m:r>
            </m:sub>
          </m:sSub>
          <m:sSub>
            <m:e>
              <m:r>
                <m:t>X</m:t>
              </m:r>
            </m:e>
            <m:sub>
              <m:r>
                <m:t>t</m:t>
              </m:r>
              <m:r>
                <m:rPr>
                  <m:sty m:val="p"/>
                </m:rPr>
                <m:t>−</m:t>
              </m:r>
              <m:r>
                <m:t>k</m:t>
              </m:r>
            </m:sub>
          </m:sSub>
        </m:oMath>
      </m:oMathPara>
    </w:p>
    <w:p>
      <w:pPr>
        <w:pStyle w:val="FirstParagraph"/>
      </w:pPr>
      <w:r>
        <w:t xml:space="preserve">and so the best predictor can be obtained by linear regression on</w:t>
      </w:r>
      <w:r>
        <w:t xml:space="preserve"> </w:t>
      </w:r>
      <m:oMath>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k</m:t>
                </m:r>
              </m:sub>
            </m:sSub>
          </m:e>
        </m:d>
      </m:oMath>
      <w:r>
        <w:t xml:space="preserve">, and in this case an autoregressive model does a better job in predicting than the technical rules producing the stopping times. There are other classes of processes that verify Eq. (6.9) and, in fact, the sub-Gaussian processes are characterize by this equation, as shown by Hardin (1982). So, in general, for any process whose best predictor (or conditional expectation on past history) has a linear form (e.g. Martingales, which are characterize by</w:t>
      </w:r>
      <w:r>
        <w:t xml:space="preserve"> </w:t>
      </w:r>
      <m:oMath>
        <m:d>
          <m:dPr>
            <m:begChr m:val=""/>
            <m:endChr m:val=")"/>
            <m:sepChr m:val=""/>
            <m:grow/>
          </m:dPr>
          <m:e>
            <m:r>
              <m:t>E</m:t>
            </m:r>
            <m:d>
              <m:dPr>
                <m:begChr m:val="("/>
                <m:endChr m:val=")"/>
                <m:sepChr m:val=""/>
                <m:grow/>
              </m:dPr>
              <m:e>
                <m:sSub>
                  <m:e>
                    <m:r>
                      <m:t>X</m:t>
                    </m:r>
                  </m:e>
                  <m:sub>
                    <m:r>
                      <m:t>t</m:t>
                    </m:r>
                    <m:r>
                      <m:rPr>
                        <m:sty m:val="p"/>
                      </m:rPr>
                      <m:t>+</m:t>
                    </m:r>
                    <m:r>
                      <m:t>1</m:t>
                    </m:r>
                  </m:sub>
                </m:sSub>
                <m:r>
                  <m:rPr>
                    <m:sty m:val="p"/>
                  </m:rPr>
                  <m:t>∣</m:t>
                </m:r>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k</m:t>
                        </m:r>
                      </m:sub>
                    </m:sSub>
                  </m:e>
                </m:d>
              </m:e>
            </m:d>
            <m:r>
              <m:rPr>
                <m:sty m:val="p"/>
              </m:rPr>
              <m:t>=</m:t>
            </m:r>
            <m:sSub>
              <m:e>
                <m:r>
                  <m:t>X</m:t>
                </m:r>
              </m:e>
              <m:sub>
                <m:r>
                  <m:t>t</m:t>
                </m:r>
              </m:sub>
            </m:sSub>
          </m:e>
        </m:d>
      </m:oMath>
      <w:r>
        <w:t xml:space="preserve">, no sequence of finite Markov times produced by some technical analysis rules can be better in prediction than autoregressive model.</w:t>
      </w:r>
    </w:p>
    <w:p>
      <w:pPr>
        <w:pStyle w:val="BodyText"/>
      </w:pPr>
      <w:r>
        <w:t xml:space="preserve">Thus, if Technical Analysis is to have any success in forecasting this might be plausible on securities whose price time series is such that its conditional expectation, based on its past history, is a non linear function.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Technical Analysis</dc:title>
  <dc:creator>Ming Lu</dc:creator>
  <cp:keywords/>
  <dcterms:created xsi:type="dcterms:W3CDTF">2022-04-02T11:42:35Z</dcterms:created>
  <dcterms:modified xsi:type="dcterms:W3CDTF">2022-04-02T11:42:35Z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