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BC0" w:rsidRDefault="000B2BC0" w:rsidP="007C2371">
      <w:pPr>
        <w:pStyle w:val="Heading1"/>
      </w:pPr>
      <w:r>
        <w:t>Effective Java</w:t>
      </w:r>
      <w:r w:rsidR="007C2371">
        <w:t>,</w:t>
      </w:r>
      <w:r>
        <w:t xml:space="preserve"> 2010</w:t>
      </w:r>
    </w:p>
    <w:p w:rsidR="007C2371" w:rsidRPr="007C2371" w:rsidRDefault="000B2BC0" w:rsidP="00BA54E0">
      <w:pPr>
        <w:pStyle w:val="Heading2"/>
      </w:pPr>
      <w:r>
        <w:t>Exercises</w:t>
      </w:r>
    </w:p>
    <w:p w:rsidR="000B2BC0" w:rsidRDefault="007C2371" w:rsidP="007C2371">
      <w:pPr>
        <w:pStyle w:val="ListParagraph"/>
        <w:numPr>
          <w:ilvl w:val="0"/>
          <w:numId w:val="1"/>
        </w:numPr>
      </w:pPr>
      <w:r>
        <w:rPr>
          <w:b/>
          <w:bCs/>
        </w:rPr>
        <w:t>Static f</w:t>
      </w:r>
      <w:r w:rsidRPr="007C2371">
        <w:rPr>
          <w:b/>
          <w:bCs/>
        </w:rPr>
        <w:t>actory</w:t>
      </w:r>
      <w:r>
        <w:rPr>
          <w:b/>
          <w:bCs/>
        </w:rPr>
        <w:t xml:space="preserve"> methods, </w:t>
      </w:r>
      <w:r w:rsidRPr="007C2371">
        <w:rPr>
          <w:b/>
          <w:bCs/>
        </w:rPr>
        <w:t>Object methods</w:t>
      </w:r>
      <w:r>
        <w:t xml:space="preserve">. </w:t>
      </w:r>
      <w:r w:rsidR="000B2BC0">
        <w:t xml:space="preserve">Create Point.java class that contains 2 final int fields x and y. </w:t>
      </w:r>
    </w:p>
    <w:p w:rsidR="000B2BC0" w:rsidRDefault="000B2BC0" w:rsidP="000B2BC0">
      <w:pPr>
        <w:pStyle w:val="ListParagraph"/>
        <w:numPr>
          <w:ilvl w:val="1"/>
          <w:numId w:val="1"/>
        </w:numPr>
      </w:pPr>
      <w:r>
        <w:t xml:space="preserve">Create factory methods </w:t>
      </w:r>
    </w:p>
    <w:p w:rsidR="000B2BC0" w:rsidRDefault="000B2BC0" w:rsidP="000B2BC0">
      <w:pPr>
        <w:pStyle w:val="ListParagraph"/>
        <w:numPr>
          <w:ilvl w:val="2"/>
          <w:numId w:val="2"/>
        </w:numPr>
      </w:pPr>
      <w:r>
        <w:t>Takes x and y parameters</w:t>
      </w:r>
    </w:p>
    <w:p w:rsidR="000B2BC0" w:rsidRDefault="000B2BC0" w:rsidP="000B2BC0">
      <w:pPr>
        <w:pStyle w:val="ListParagraph"/>
        <w:numPr>
          <w:ilvl w:val="2"/>
          <w:numId w:val="2"/>
        </w:numPr>
      </w:pPr>
      <w:r>
        <w:t>Only takes x, sets y to 0</w:t>
      </w:r>
    </w:p>
    <w:p w:rsidR="000B2BC0" w:rsidRDefault="000B2BC0" w:rsidP="000B2BC0">
      <w:pPr>
        <w:pStyle w:val="ListParagraph"/>
        <w:numPr>
          <w:ilvl w:val="2"/>
          <w:numId w:val="2"/>
        </w:numPr>
      </w:pPr>
      <w:r>
        <w:t>Only takes y, sets x to 0</w:t>
      </w:r>
    </w:p>
    <w:p w:rsidR="000B2BC0" w:rsidRDefault="000B2BC0" w:rsidP="000B2BC0">
      <w:pPr>
        <w:pStyle w:val="ListParagraph"/>
        <w:numPr>
          <w:ilvl w:val="2"/>
          <w:numId w:val="2"/>
        </w:numPr>
      </w:pPr>
      <w:r>
        <w:t>Takes no parameters, produces (0,0) point</w:t>
      </w:r>
    </w:p>
    <w:p w:rsidR="000B2BC0" w:rsidRDefault="000B2BC0" w:rsidP="000B2BC0">
      <w:pPr>
        <w:pStyle w:val="ListParagraph"/>
        <w:numPr>
          <w:ilvl w:val="1"/>
          <w:numId w:val="1"/>
        </w:numPr>
      </w:pPr>
      <w:r>
        <w:t xml:space="preserve">Reuse the same Point instance any time (0,0) point is requested </w:t>
      </w:r>
    </w:p>
    <w:p w:rsidR="000B2BC0" w:rsidRDefault="000B2BC0" w:rsidP="000B2BC0">
      <w:pPr>
        <w:pStyle w:val="ListParagraph"/>
        <w:numPr>
          <w:ilvl w:val="1"/>
          <w:numId w:val="1"/>
        </w:numPr>
      </w:pPr>
      <w:r>
        <w:t>Make Point serializable and implement readResolve</w:t>
      </w:r>
    </w:p>
    <w:p w:rsidR="000B2BC0" w:rsidRDefault="000B2BC0" w:rsidP="000B2BC0">
      <w:pPr>
        <w:pStyle w:val="ListParagraph"/>
        <w:numPr>
          <w:ilvl w:val="1"/>
          <w:numId w:val="1"/>
        </w:numPr>
      </w:pPr>
      <w:r>
        <w:t>Implement equals correctly</w:t>
      </w:r>
    </w:p>
    <w:p w:rsidR="000B2BC0" w:rsidRDefault="000B2BC0" w:rsidP="000B2BC0">
      <w:pPr>
        <w:pStyle w:val="ListParagraph"/>
        <w:numPr>
          <w:ilvl w:val="1"/>
          <w:numId w:val="1"/>
        </w:numPr>
      </w:pPr>
      <w:r>
        <w:t>Implement hashCode correctly</w:t>
      </w:r>
    </w:p>
    <w:p w:rsidR="000B2BC0" w:rsidRDefault="000B2BC0" w:rsidP="000B2BC0">
      <w:pPr>
        <w:pStyle w:val="ListParagraph"/>
        <w:numPr>
          <w:ilvl w:val="1"/>
          <w:numId w:val="1"/>
        </w:numPr>
      </w:pPr>
      <w:r>
        <w:t>Make Point Cloneable and implement clone correctly</w:t>
      </w:r>
    </w:p>
    <w:p w:rsidR="000B2BC0" w:rsidRDefault="000B2BC0" w:rsidP="000B2BC0">
      <w:pPr>
        <w:pStyle w:val="ListParagraph"/>
        <w:numPr>
          <w:ilvl w:val="1"/>
          <w:numId w:val="1"/>
        </w:numPr>
      </w:pPr>
      <w:r>
        <w:t>Make Point Comparable and implement compareTo</w:t>
      </w:r>
    </w:p>
    <w:p w:rsidR="000B2BC0" w:rsidRDefault="007C2371" w:rsidP="000B2BC0">
      <w:pPr>
        <w:pStyle w:val="ListParagraph"/>
        <w:numPr>
          <w:ilvl w:val="0"/>
          <w:numId w:val="1"/>
        </w:numPr>
      </w:pPr>
      <w:r w:rsidRPr="007C2371">
        <w:rPr>
          <w:b/>
          <w:bCs/>
        </w:rPr>
        <w:t>Builder.</w:t>
      </w:r>
      <w:r>
        <w:t xml:space="preserve"> </w:t>
      </w:r>
      <w:r w:rsidR="000B2BC0">
        <w:t xml:space="preserve">Create Polygon class that holds array of Points. Create PolygonBuilder with </w:t>
      </w:r>
      <w:r w:rsidR="000B2BC0" w:rsidRPr="000B2BC0">
        <w:t>point(int x, int y)</w:t>
      </w:r>
      <w:r w:rsidR="000B2BC0">
        <w:t xml:space="preserve"> method that builds the Polygon according to the pattern we learned.</w:t>
      </w:r>
      <w:r w:rsidR="002329F5">
        <w:t xml:space="preserve"> Use provided Builder interface.</w:t>
      </w:r>
    </w:p>
    <w:p w:rsidR="00AE6372" w:rsidRDefault="00AE6372" w:rsidP="00AE6372">
      <w:pPr>
        <w:pStyle w:val="ListParagraph"/>
        <w:numPr>
          <w:ilvl w:val="0"/>
          <w:numId w:val="1"/>
        </w:numPr>
      </w:pPr>
      <w:r w:rsidRPr="002329F5">
        <w:rPr>
          <w:b/>
          <w:bCs/>
        </w:rPr>
        <w:t>Numeric overflows.</w:t>
      </w:r>
      <w:r>
        <w:t xml:space="preserve"> Implement ReverseComparator that takes a Comparator as parameter and returns the opposite result. </w:t>
      </w:r>
    </w:p>
    <w:p w:rsidR="00AE6372" w:rsidRDefault="00AE6372" w:rsidP="00AE6372">
      <w:pPr>
        <w:pStyle w:val="ListParagraph"/>
        <w:numPr>
          <w:ilvl w:val="1"/>
          <w:numId w:val="1"/>
        </w:numPr>
      </w:pPr>
      <w:r>
        <w:t>Create an ExtremeNaturalOrderComparator, that returns Integer.MIN_VALUE, 0, and Integer.MAX_VALUE only</w:t>
      </w:r>
    </w:p>
    <w:p w:rsidR="00AE6372" w:rsidRDefault="00AE6372" w:rsidP="00AE6372">
      <w:pPr>
        <w:pStyle w:val="ListParagraph"/>
        <w:numPr>
          <w:ilvl w:val="1"/>
          <w:numId w:val="1"/>
        </w:numPr>
      </w:pPr>
      <w:r>
        <w:t>Sort a list using  ExtremeNaturalOrderComparator</w:t>
      </w:r>
    </w:p>
    <w:p w:rsidR="00AE6372" w:rsidRPr="00AE6372" w:rsidRDefault="002329F5" w:rsidP="00AE6372">
      <w:pPr>
        <w:pStyle w:val="ListParagraph"/>
        <w:numPr>
          <w:ilvl w:val="1"/>
          <w:numId w:val="1"/>
        </w:numPr>
      </w:pPr>
      <w:r>
        <w:t xml:space="preserve">Sort the list using your ReverseComparator, if </w:t>
      </w:r>
      <w:r w:rsidR="00172FAC">
        <w:t xml:space="preserve">it </w:t>
      </w:r>
      <w:r>
        <w:t>does not work – fix it.</w:t>
      </w:r>
    </w:p>
    <w:p w:rsidR="001E7341" w:rsidRDefault="007C2371" w:rsidP="000B2BC0">
      <w:pPr>
        <w:pStyle w:val="ListParagraph"/>
        <w:numPr>
          <w:ilvl w:val="0"/>
          <w:numId w:val="1"/>
        </w:numPr>
      </w:pPr>
      <w:r w:rsidRPr="007C2371">
        <w:rPr>
          <w:b/>
          <w:bCs/>
        </w:rPr>
        <w:t>Decorator using interfaces.</w:t>
      </w:r>
      <w:r>
        <w:t xml:space="preserve"> </w:t>
      </w:r>
      <w:r w:rsidR="00B0750D">
        <w:t xml:space="preserve">Create InstrumentedHashSet class that extends HashSet and counts additions to the set by overriding add and addAll methods.  </w:t>
      </w:r>
    </w:p>
    <w:p w:rsidR="00B0750D" w:rsidRDefault="00B0750D" w:rsidP="001E7341">
      <w:pPr>
        <w:pStyle w:val="ListParagraph"/>
        <w:numPr>
          <w:ilvl w:val="1"/>
          <w:numId w:val="1"/>
        </w:numPr>
      </w:pPr>
      <w:r>
        <w:t>Test addAll – the additions are counted twice.</w:t>
      </w:r>
    </w:p>
    <w:p w:rsidR="00B0750D" w:rsidRDefault="001E7341" w:rsidP="00B0750D">
      <w:pPr>
        <w:pStyle w:val="ListParagraph"/>
        <w:numPr>
          <w:ilvl w:val="1"/>
          <w:numId w:val="1"/>
        </w:numPr>
      </w:pPr>
      <w:r>
        <w:t>Instead extending HashSet, extend ForwardingSet provided to you, sending new HashSet in the constructor</w:t>
      </w:r>
    </w:p>
    <w:p w:rsidR="001E7341" w:rsidRDefault="001E7341" w:rsidP="00B0750D">
      <w:pPr>
        <w:pStyle w:val="ListParagraph"/>
        <w:numPr>
          <w:ilvl w:val="1"/>
          <w:numId w:val="1"/>
        </w:numPr>
      </w:pPr>
      <w:r>
        <w:t>Test addAll  - now it works as expected</w:t>
      </w:r>
    </w:p>
    <w:p w:rsidR="001E7341" w:rsidRDefault="007C2371" w:rsidP="00B0750D">
      <w:pPr>
        <w:pStyle w:val="ListParagraph"/>
        <w:numPr>
          <w:ilvl w:val="1"/>
          <w:numId w:val="1"/>
        </w:numPr>
      </w:pPr>
      <w:r>
        <w:t>Improve the class even further – rename it to InstrumentedSet, take Set in the constructor and pass it on to ForwardingSet</w:t>
      </w:r>
    </w:p>
    <w:p w:rsidR="007C2371" w:rsidRDefault="007C2371" w:rsidP="00B0750D">
      <w:pPr>
        <w:pStyle w:val="ListParagraph"/>
        <w:numPr>
          <w:ilvl w:val="1"/>
          <w:numId w:val="1"/>
        </w:numPr>
      </w:pPr>
      <w:r>
        <w:t>Test with both TreeSet and HashSet</w:t>
      </w:r>
    </w:p>
    <w:p w:rsidR="00B0750D" w:rsidRDefault="007C2371" w:rsidP="000B2BC0">
      <w:pPr>
        <w:pStyle w:val="ListParagraph"/>
        <w:numPr>
          <w:ilvl w:val="0"/>
          <w:numId w:val="1"/>
        </w:numPr>
      </w:pPr>
      <w:r w:rsidRPr="007C2371">
        <w:rPr>
          <w:b/>
          <w:bCs/>
        </w:rPr>
        <w:t>Class initialization</w:t>
      </w:r>
      <w:r>
        <w:t>. What is wrong with Elvis? Can you fix it?</w:t>
      </w:r>
    </w:p>
    <w:p w:rsidR="007C2371" w:rsidRDefault="007C2371" w:rsidP="007C2371">
      <w:pPr>
        <w:pStyle w:val="ListParagraph"/>
        <w:numPr>
          <w:ilvl w:val="0"/>
          <w:numId w:val="1"/>
        </w:numPr>
      </w:pPr>
      <w:r w:rsidRPr="007C2371">
        <w:rPr>
          <w:b/>
          <w:bCs/>
        </w:rPr>
        <w:t>Generics.</w:t>
      </w:r>
      <w:r>
        <w:t xml:space="preserve"> Take HeapTemplate and add generics</w:t>
      </w:r>
      <w:r w:rsidR="00BA54E0">
        <w:t xml:space="preserve"> transforming the class to Heap</w:t>
      </w:r>
      <w:r>
        <w:t xml:space="preserve"> – the definitions need to be as flexible as possible and the code has to compile, implementation is not important. </w:t>
      </w:r>
    </w:p>
    <w:p w:rsidR="007C2371" w:rsidRDefault="00AE6372" w:rsidP="00AE304C">
      <w:pPr>
        <w:pStyle w:val="ListParagraph"/>
        <w:numPr>
          <w:ilvl w:val="0"/>
          <w:numId w:val="1"/>
        </w:numPr>
      </w:pPr>
      <w:r w:rsidRPr="00AE6372">
        <w:rPr>
          <w:b/>
          <w:bCs/>
        </w:rPr>
        <w:t>Generics – THC.</w:t>
      </w:r>
      <w:r>
        <w:t xml:space="preserve"> Go over Registry implementation</w:t>
      </w:r>
      <w:r w:rsidR="00AE304C">
        <w:t xml:space="preserve"> – Service Locator pattern. N</w:t>
      </w:r>
      <w:r>
        <w:t>ote Class.cast usage</w:t>
      </w:r>
    </w:p>
    <w:p w:rsidR="00AE6372" w:rsidRDefault="00BA54E0" w:rsidP="00BA54E0">
      <w:pPr>
        <w:pStyle w:val="ListParagraph"/>
        <w:numPr>
          <w:ilvl w:val="0"/>
          <w:numId w:val="1"/>
        </w:numPr>
      </w:pPr>
      <w:r w:rsidRPr="00BA54E0">
        <w:rPr>
          <w:b/>
          <w:bCs/>
        </w:rPr>
        <w:t>Multi-threading.</w:t>
      </w:r>
      <w:r>
        <w:t xml:space="preserve"> Implement a thread-safe BoundedSet, a set that can hold at most CAPACITY elements.</w:t>
      </w:r>
    </w:p>
    <w:p w:rsidR="00BA54E0" w:rsidRDefault="00AE304C" w:rsidP="00AE304C">
      <w:pPr>
        <w:pStyle w:val="ListParagraph"/>
        <w:numPr>
          <w:ilvl w:val="0"/>
          <w:numId w:val="1"/>
        </w:numPr>
      </w:pPr>
      <w:r>
        <w:rPr>
          <w:b/>
          <w:bCs/>
        </w:rPr>
        <w:t>Annotations+Multit</w:t>
      </w:r>
      <w:r w:rsidRPr="00AE304C">
        <w:rPr>
          <w:b/>
          <w:bCs/>
        </w:rPr>
        <w:t>hreading+THC+Builder+Vararg</w:t>
      </w:r>
      <w:r>
        <w:rPr>
          <w:b/>
          <w:bCs/>
        </w:rPr>
        <w:t>s</w:t>
      </w:r>
      <w:r>
        <w:t>. AutoRegistry is an enhanced Registry which is capable of loading default implementation for service interface, if no implementation was registered. Use AutoRegistryTemplate, implement AnnotationBuilder and service initialization using ConcurrentMap.putIfAbsent.</w:t>
      </w:r>
      <w:r w:rsidR="00643579">
        <w:t xml:space="preserve"> Test with RegistryTest.</w:t>
      </w:r>
    </w:p>
    <w:p w:rsidR="000B2BC0" w:rsidRDefault="000B2BC0"/>
    <w:sectPr w:rsidR="000B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8008F"/>
    <w:multiLevelType w:val="hybridMultilevel"/>
    <w:tmpl w:val="5CB2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C3157"/>
    <w:multiLevelType w:val="hybridMultilevel"/>
    <w:tmpl w:val="9CEA2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characterSpacingControl w:val="doNotCompress"/>
  <w:compat>
    <w:useFELayout/>
  </w:compat>
  <w:rsids>
    <w:rsidRoot w:val="000B2BC0"/>
    <w:rsid w:val="000B2BC0"/>
    <w:rsid w:val="00172FAC"/>
    <w:rsid w:val="001E7341"/>
    <w:rsid w:val="002329F5"/>
    <w:rsid w:val="00643579"/>
    <w:rsid w:val="007C2371"/>
    <w:rsid w:val="009A5D07"/>
    <w:rsid w:val="00AE304C"/>
    <w:rsid w:val="00AE6372"/>
    <w:rsid w:val="00B0750D"/>
    <w:rsid w:val="00BA5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4E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4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4E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4E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4E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4E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4E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4E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4E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4E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4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54E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A54E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4E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4E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4E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4E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4E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4E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4E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54E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A54E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54E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4E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54E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A54E0"/>
    <w:rPr>
      <w:b/>
      <w:bCs/>
    </w:rPr>
  </w:style>
  <w:style w:type="character" w:styleId="Emphasis">
    <w:name w:val="Emphasis"/>
    <w:uiPriority w:val="20"/>
    <w:qFormat/>
    <w:rsid w:val="00BA54E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A54E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A54E0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BA54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A54E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4E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4E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A54E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A54E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A54E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A54E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A54E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54E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4</cp:revision>
  <dcterms:created xsi:type="dcterms:W3CDTF">2010-04-28T11:17:00Z</dcterms:created>
  <dcterms:modified xsi:type="dcterms:W3CDTF">2010-04-28T19:14:00Z</dcterms:modified>
</cp:coreProperties>
</file>