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2BFE2B" w14:textId="0FA1D826" w:rsidR="007C297D" w:rsidRDefault="007C297D" w:rsidP="009C0857"/>
    <w:p w14:paraId="680A3D7D" w14:textId="38F12D5A" w:rsidR="008E6EDE" w:rsidRDefault="00EF3444" w:rsidP="00EF3444">
      <w:r>
        <w:t>1.</w:t>
      </w:r>
      <w:r w:rsidR="007C297D">
        <w:t xml:space="preserve">Since assuming the office of Assistant Minister for Research and Development Planning and as the lead technician in the Department of Research and Development Planning, I have been able to lead Government of Liberia’s efforts in drafting, alongside the Governance Commission, the Liberia revenue Authority, and other relevant agencies, a revenue sharing formula bill, with sponsorship from some of Liberia’s Development Partners – the Embassy of Sweden, the embassy of Ireland, UNDP, </w:t>
      </w:r>
      <w:r w:rsidR="008E6EDE">
        <w:t>the EU delegation, and the USAID. This Bill was recently passed into Law by the Legislature.</w:t>
      </w:r>
    </w:p>
    <w:p w14:paraId="61DC6C95" w14:textId="230E617E" w:rsidR="008E6EDE" w:rsidRDefault="008E6EDE">
      <w:r>
        <w:t>The Revenue Sharing Law allows Sub-national structures to collect but retain percentage portions of revenues generated at County level. This in itself is a very significant achievement for Liberia as the Country’s path to sustained National development must include improved service delivery to our people at local level.</w:t>
      </w:r>
    </w:p>
    <w:p w14:paraId="79BEF71C" w14:textId="177F971F" w:rsidR="008E6EDE" w:rsidRDefault="008E6EDE">
      <w:r>
        <w:t xml:space="preserve">Prior to my ascendency to the position of Assistant Minister, I had the privilege to </w:t>
      </w:r>
      <w:r w:rsidR="009C0857">
        <w:t>serve in other leadership positions, one of which is President of the MIA Workers Association, representing the interest of over five thousand Employees working for the Ministry of Internal Affairs across the Country. As President, advocating for the rights of employees was at the top of my agend</w:t>
      </w:r>
      <w:r w:rsidR="003977DC">
        <w:t>a.</w:t>
      </w:r>
    </w:p>
    <w:p w14:paraId="488512B7" w14:textId="342BD292" w:rsidR="009C0857" w:rsidRDefault="009C0857"/>
    <w:p w14:paraId="1039FE96" w14:textId="496EB376" w:rsidR="009C0857" w:rsidRDefault="009C0857"/>
    <w:p w14:paraId="27B70A3F" w14:textId="2D6CD4C3" w:rsidR="00332671" w:rsidRDefault="00011CCE">
      <w:r>
        <w:t>3</w:t>
      </w:r>
      <w:r w:rsidR="00EF3444">
        <w:t xml:space="preserve">. </w:t>
      </w:r>
      <w:r w:rsidR="00C03EF3">
        <w:t>I see my career</w:t>
      </w:r>
      <w:r w:rsidR="00332671">
        <w:t xml:space="preserve"> development path</w:t>
      </w:r>
      <w:r w:rsidR="00C03EF3">
        <w:t xml:space="preserve"> very positive but I must</w:t>
      </w:r>
      <w:r w:rsidR="00332671">
        <w:t xml:space="preserve"> first accommodate a mindset of taking challenges </w:t>
      </w:r>
      <w:r w:rsidR="00C03EF3">
        <w:t>like this opportunity afforded me in Ireland to build my intellect capacity so as to be able to meet up with the growing demand of quality output associated with performance for the overall good of my Country</w:t>
      </w:r>
      <w:r w:rsidR="00453718">
        <w:t>;</w:t>
      </w:r>
    </w:p>
    <w:p w14:paraId="312F2A43" w14:textId="6169FC13" w:rsidR="00CF0EEB" w:rsidRDefault="00453718">
      <w:r>
        <w:t>My proposed programs of study in Ireland are to prepare me for an exciting career to provide me the technical tools and knowledge as well as theoretical understanding of issues in Liberia so as to be able to understand National Development challenges affecting our people in the countryside; this will engender policy programs to alleviate complex development problems for the future in my country</w:t>
      </w:r>
      <w:r w:rsidR="00CF0EEB">
        <w:t xml:space="preserve">, especially with </w:t>
      </w:r>
      <w:r w:rsidR="00FE2BDA">
        <w:t>Gender mainstreaming, providing more women the opportunity to sit at the table of National decision making. With more women participation in all sectors of National life, the issues of Health and Sanitation can be even more dealt with to give cities and other urban settlements the needed face-lift in our quest to have a clean and green country. As a result of my professional ability, quality educa</w:t>
      </w:r>
      <w:r w:rsidR="00011CCE">
        <w:t>tion can also be one of the primary SDG goals we can implement.</w:t>
      </w:r>
    </w:p>
    <w:p w14:paraId="39F8542C" w14:textId="330E7276" w:rsidR="00011CCE" w:rsidRDefault="00011CCE">
      <w:r>
        <w:t>4. ANSWER</w:t>
      </w:r>
    </w:p>
    <w:p w14:paraId="0F87B7DF" w14:textId="429EC3D2" w:rsidR="003A7AFD" w:rsidRDefault="00011CCE">
      <w:r>
        <w:t>Outside of my workplace I have been able to do a lot of other needful ventures to give back to my community(</w:t>
      </w:r>
      <w:proofErr w:type="spellStart"/>
      <w:r>
        <w:t>ies</w:t>
      </w:r>
      <w:proofErr w:type="spellEnd"/>
      <w:r>
        <w:t xml:space="preserve">). I have been able to muster the courage of galvanizing young men and women on a voluntary basis to do community work by cleaning garbage from surrounding areas that pose serious health hazards to the lives of community dwellers; I have also been able organize </w:t>
      </w:r>
      <w:r w:rsidR="003A7AFD">
        <w:t>study classes for students, brushing them off to mitigate challenges posed during the administering of the National Examination (WASSCE);</w:t>
      </w:r>
    </w:p>
    <w:p w14:paraId="5FCB236F" w14:textId="75D360AF" w:rsidR="003A7AFD" w:rsidRDefault="003A7AFD">
      <w:r>
        <w:lastRenderedPageBreak/>
        <w:t>Prior to my ascendency to the position of Assistant Minister, I had been one of the loudest social activists in the country, especially in the area of Student Activism, which sometimes requires a radical approach to achieving social justice and Academic freedom in our today Liberia;</w:t>
      </w:r>
    </w:p>
    <w:p w14:paraId="4931228B" w14:textId="753F0C9A" w:rsidR="003A7AFD" w:rsidRDefault="00EB7CAA">
      <w:r>
        <w:t>In college, I was an integral member of the student government (Chairman on intellectual Discourse) for over two years at the prestigious University of Liberia.</w:t>
      </w:r>
    </w:p>
    <w:p w14:paraId="0ED36729" w14:textId="21ADDCF8" w:rsidR="00EB7CAA" w:rsidRDefault="00EB7CAA">
      <w:r>
        <w:t>5. Answer</w:t>
      </w:r>
    </w:p>
    <w:p w14:paraId="4689B799" w14:textId="06D28499" w:rsidR="00466A40" w:rsidRDefault="00EB7CAA">
      <w:r>
        <w:t>Ireland’s national development priority can be found in it’s largest National development Plan ever</w:t>
      </w:r>
      <w:r w:rsidR="00466A40">
        <w:t xml:space="preserve"> the National Development Plan (NDP) 2021-2030,</w:t>
      </w:r>
      <w:r w:rsidR="00C568BE">
        <w:t xml:space="preserve"> pledging to “allocate public investment” of Euro 165 billion across all sectors and regions of Irel</w:t>
      </w:r>
      <w:r w:rsidR="00466A40">
        <w:t>and.</w:t>
      </w:r>
    </w:p>
    <w:p w14:paraId="7DEEEEA1" w14:textId="3D73A3E1" w:rsidR="00DB51C5" w:rsidRDefault="00466A40">
      <w:r>
        <w:t xml:space="preserve">“The Revised NDP (2021-2030) pledges to allocate public investment </w:t>
      </w:r>
      <w:r w:rsidR="00DB51C5">
        <w:t xml:space="preserve">of one hundred sixty </w:t>
      </w:r>
      <w:r w:rsidR="00E83116">
        <w:t>-</w:t>
      </w:r>
      <w:r w:rsidR="00DB51C5">
        <w:t>five billion euros across all sectors and regions of Ireland. It provides details of the public money pledged to support Housing for all strategy (and increase the supply of new housing up to an average of 33,000 per year to 2030). It also describes the initial i</w:t>
      </w:r>
      <w:r w:rsidR="00E83116">
        <w:t>nv</w:t>
      </w:r>
      <w:r w:rsidR="00DB51C5">
        <w:t>estment promised to support Ireland’s transition to a “climate resilient, biodiversity rich, environmentally sustainable and climate neutral economy” by 2050</w:t>
      </w:r>
      <w:r w:rsidR="00E83116">
        <w:t>;</w:t>
      </w:r>
    </w:p>
    <w:p w14:paraId="6FE6E7F6" w14:textId="0F186F7B" w:rsidR="00E83116" w:rsidRDefault="00E83116">
      <w:r>
        <w:t>Factors that have driven me to want to live and study in Ireland might be numerous but these are just a handful of the reasons why I’m so passionate about that destination:</w:t>
      </w:r>
    </w:p>
    <w:p w14:paraId="55A6FD15" w14:textId="42E56B3B" w:rsidR="00E83116" w:rsidRDefault="00E83116">
      <w:r>
        <w:t>Ireland is a multicultural society, as a result, going to school there has become broader and diverse; THE Country</w:t>
      </w:r>
      <w:r w:rsidR="00EF3444">
        <w:t>’s weather is a bit grim making it very difficult, if not impossible for Natural disaster; not only that crime is very low in the country, but also practically no gun culture.</w:t>
      </w:r>
    </w:p>
    <w:p w14:paraId="764F8E06" w14:textId="3ACF09E1" w:rsidR="00EF3444" w:rsidRDefault="00EF3444">
      <w:r>
        <w:t>6. Answer</w:t>
      </w:r>
    </w:p>
    <w:p w14:paraId="68986E5E" w14:textId="3A0A73F6" w:rsidR="00EF3444" w:rsidRDefault="00EF3444">
      <w:r>
        <w:t xml:space="preserve">At the climax of my studies, I intend establishing </w:t>
      </w:r>
      <w:r w:rsidR="00C84BCA">
        <w:t xml:space="preserve">a very good contact with the Irish Government through my Country’s diplomatic mission in Ireland so as to be able to first, generate the necessary project proposals that would seek to attract more Ireland’s </w:t>
      </w:r>
      <w:proofErr w:type="gramStart"/>
      <w:r w:rsidR="00C84BCA">
        <w:t>taxpayers</w:t>
      </w:r>
      <w:proofErr w:type="gramEnd"/>
      <w:r w:rsidR="00C84BCA">
        <w:t xml:space="preserve"> money geared towards more development projects in Liberia. Some of such meaningful development initiatives shall be targeted at curtailing sexual and gender</w:t>
      </w:r>
      <w:r w:rsidR="001E3FDE">
        <w:t>-</w:t>
      </w:r>
      <w:r w:rsidR="00C84BCA">
        <w:t xml:space="preserve"> based violence, </w:t>
      </w:r>
      <w:r w:rsidR="001E3FDE">
        <w:t xml:space="preserve">improve </w:t>
      </w:r>
      <w:r w:rsidR="00C84BCA">
        <w:t xml:space="preserve">health and sanitation, </w:t>
      </w:r>
      <w:r w:rsidR="001E3FDE">
        <w:t xml:space="preserve">affordability of </w:t>
      </w:r>
      <w:r w:rsidR="00C84BCA">
        <w:t>quality education, Energy revitalization, and improvement in</w:t>
      </w:r>
      <w:r w:rsidR="001E3FDE">
        <w:t xml:space="preserve"> </w:t>
      </w:r>
      <w:r w:rsidR="00C84BCA">
        <w:t>the overall quality of governance in Liberia.</w:t>
      </w:r>
      <w:r w:rsidR="001E3FDE">
        <w:t xml:space="preserve"> Upon my return home following my studies, I shall also encourage and advocate for more Liberians to take up the opportunity to study in Ireland, which I believe, could help in building the capacity of my fellow countrymen to meet up the growing demand for professionals both in our public and private sector reformation efforts;</w:t>
      </w:r>
    </w:p>
    <w:p w14:paraId="3E0F7CDC" w14:textId="098FE4BB" w:rsidR="001E3FDE" w:rsidRDefault="00B67E0D">
      <w:r>
        <w:t>Upon my return to my country, the embassy of Ireland in Liberia will continue to be a more strategic partner representing the Government of Ireland in my country’s development efforts. I would therefore be very close to the embassy seeking assistance in these development areas for Liberia’s growth. We can also share with Ireland our technical development capacity acquired.</w:t>
      </w:r>
      <w:bookmarkStart w:id="0" w:name="_GoBack"/>
      <w:bookmarkEnd w:id="0"/>
    </w:p>
    <w:p w14:paraId="1DED51AC" w14:textId="3462FE44" w:rsidR="00DB51C5" w:rsidRDefault="00DB51C5"/>
    <w:p w14:paraId="54C134D1" w14:textId="77777777" w:rsidR="00DB51C5" w:rsidRDefault="00DB51C5"/>
    <w:p w14:paraId="5C1DB5C7" w14:textId="77777777" w:rsidR="00EB7CAA" w:rsidRDefault="00EB7CAA"/>
    <w:p w14:paraId="4F546F4F" w14:textId="77777777" w:rsidR="00EB7CAA" w:rsidRDefault="00EB7CAA"/>
    <w:p w14:paraId="355DAD37" w14:textId="77777777" w:rsidR="00EB7CAA" w:rsidRDefault="00EB7CAA"/>
    <w:p w14:paraId="1FD96E50" w14:textId="77777777" w:rsidR="00011CCE" w:rsidRDefault="00011CCE"/>
    <w:p w14:paraId="40EADA23" w14:textId="0CBF36DA" w:rsidR="00FE2BDA" w:rsidRDefault="00FE2BDA"/>
    <w:p w14:paraId="1EA7FD46" w14:textId="2DAC2320" w:rsidR="00FE2BDA" w:rsidRDefault="00FE2BDA"/>
    <w:p w14:paraId="3FCC3B0C" w14:textId="77777777" w:rsidR="00FE2BDA" w:rsidRDefault="00FE2BDA"/>
    <w:p w14:paraId="77D0F3AB" w14:textId="77777777" w:rsidR="003977DC" w:rsidRDefault="003977DC"/>
    <w:p w14:paraId="41BB6491" w14:textId="77777777" w:rsidR="009C0857" w:rsidRDefault="009C0857"/>
    <w:p w14:paraId="6CC7A674" w14:textId="77777777" w:rsidR="009C0857" w:rsidRDefault="009C0857"/>
    <w:sectPr w:rsidR="009C08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0F6959" w14:textId="77777777" w:rsidR="00EB21E6" w:rsidRDefault="00EB21E6" w:rsidP="009C0857">
      <w:pPr>
        <w:spacing w:after="0" w:line="240" w:lineRule="auto"/>
      </w:pPr>
      <w:r>
        <w:separator/>
      </w:r>
    </w:p>
  </w:endnote>
  <w:endnote w:type="continuationSeparator" w:id="0">
    <w:p w14:paraId="22882EEE" w14:textId="77777777" w:rsidR="00EB21E6" w:rsidRDefault="00EB21E6" w:rsidP="009C0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78D288" w14:textId="77777777" w:rsidR="00EB21E6" w:rsidRDefault="00EB21E6" w:rsidP="009C0857">
      <w:pPr>
        <w:spacing w:after="0" w:line="240" w:lineRule="auto"/>
      </w:pPr>
      <w:r>
        <w:separator/>
      </w:r>
    </w:p>
  </w:footnote>
  <w:footnote w:type="continuationSeparator" w:id="0">
    <w:p w14:paraId="1FAF409F" w14:textId="77777777" w:rsidR="00EB21E6" w:rsidRDefault="00EB21E6" w:rsidP="009C08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C56E41"/>
    <w:multiLevelType w:val="hybridMultilevel"/>
    <w:tmpl w:val="84BED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AA23BA"/>
    <w:multiLevelType w:val="hybridMultilevel"/>
    <w:tmpl w:val="02283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B97C76"/>
    <w:multiLevelType w:val="hybridMultilevel"/>
    <w:tmpl w:val="4BEAC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97D"/>
    <w:rsid w:val="00011CCE"/>
    <w:rsid w:val="001E3FDE"/>
    <w:rsid w:val="00332671"/>
    <w:rsid w:val="003977DC"/>
    <w:rsid w:val="003A7AFD"/>
    <w:rsid w:val="00453718"/>
    <w:rsid w:val="00466A40"/>
    <w:rsid w:val="007C297D"/>
    <w:rsid w:val="008E6EDE"/>
    <w:rsid w:val="009C0857"/>
    <w:rsid w:val="00B67E0D"/>
    <w:rsid w:val="00C03EF3"/>
    <w:rsid w:val="00C568BE"/>
    <w:rsid w:val="00C84BCA"/>
    <w:rsid w:val="00CF0EEB"/>
    <w:rsid w:val="00D41437"/>
    <w:rsid w:val="00DB51C5"/>
    <w:rsid w:val="00E83116"/>
    <w:rsid w:val="00EB21E6"/>
    <w:rsid w:val="00EB7CAA"/>
    <w:rsid w:val="00EF3444"/>
    <w:rsid w:val="00FE2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B7CCB"/>
  <w15:chartTrackingRefBased/>
  <w15:docId w15:val="{AEF9D815-65BF-4174-8A30-31FAE84AB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0857"/>
    <w:pPr>
      <w:ind w:left="720"/>
      <w:contextualSpacing/>
    </w:pPr>
  </w:style>
  <w:style w:type="paragraph" w:styleId="Header">
    <w:name w:val="header"/>
    <w:basedOn w:val="Normal"/>
    <w:link w:val="HeaderChar"/>
    <w:uiPriority w:val="99"/>
    <w:unhideWhenUsed/>
    <w:rsid w:val="009C08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857"/>
  </w:style>
  <w:style w:type="paragraph" w:styleId="Footer">
    <w:name w:val="footer"/>
    <w:basedOn w:val="Normal"/>
    <w:link w:val="FooterChar"/>
    <w:uiPriority w:val="99"/>
    <w:unhideWhenUsed/>
    <w:rsid w:val="009C08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3</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2022-09-24T12:16:00Z</dcterms:created>
  <dcterms:modified xsi:type="dcterms:W3CDTF">2022-09-24T15:58:00Z</dcterms:modified>
</cp:coreProperties>
</file>