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网页内容编辑指南</w:t>
      </w:r>
    </w:p>
    <w:p>
      <w:r>
        <w:t>项目位置：E:\codex\个人博客</w:t>
        <w:br/>
        <w:t>线上地址：https://personal-blog-gamma-six.vercel.app</w:t>
      </w:r>
    </w:p>
    <w:p>
      <w:pPr>
        <w:pStyle w:val="Heading1"/>
      </w:pPr>
      <w:r>
        <w:t>一、最容易修改的内容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想修改的内容</w:t>
            </w:r>
          </w:p>
        </w:tc>
        <w:tc>
          <w:tcPr>
            <w:tcW w:type="dxa" w:w="3249"/>
          </w:tcPr>
          <w:p>
            <w:r>
              <w:t>文件位置</w:t>
            </w:r>
          </w:p>
        </w:tc>
        <w:tc>
          <w:tcPr>
            <w:tcW w:type="dxa" w:w="3249"/>
          </w:tcPr>
          <w:p>
            <w:r>
              <w:t>说明</w:t>
            </w:r>
          </w:p>
        </w:tc>
      </w:tr>
      <w:tr>
        <w:tc>
          <w:tcPr>
            <w:tcW w:type="dxa" w:w="3249"/>
          </w:tcPr>
          <w:p>
            <w:r>
              <w:t>网站名称、作者、角色、邮箱</w:t>
            </w:r>
          </w:p>
        </w:tc>
        <w:tc>
          <w:tcPr>
            <w:tcW w:type="dxa" w:w="3249"/>
          </w:tcPr>
          <w:p>
            <w:r>
              <w:t>src\data\site.ts</w:t>
            </w:r>
          </w:p>
        </w:tc>
        <w:tc>
          <w:tcPr>
            <w:tcW w:type="dxa" w:w="3249"/>
          </w:tcPr>
          <w:p>
            <w:r>
              <w:t>统一修改，全站会同步更新</w:t>
            </w:r>
          </w:p>
        </w:tc>
      </w:tr>
      <w:tr>
        <w:tc>
          <w:tcPr>
            <w:tcW w:type="dxa" w:w="3249"/>
          </w:tcPr>
          <w:p>
            <w:r>
              <w:t>顶部导航栏目</w:t>
            </w:r>
          </w:p>
        </w:tc>
        <w:tc>
          <w:tcPr>
            <w:tcW w:type="dxa" w:w="3249"/>
          </w:tcPr>
          <w:p>
            <w:r>
              <w:t>src\data\site.ts</w:t>
            </w:r>
          </w:p>
        </w:tc>
        <w:tc>
          <w:tcPr>
            <w:tcW w:type="dxa" w:w="3249"/>
          </w:tcPr>
          <w:p>
            <w:r>
              <w:t>navigation 数组中修改</w:t>
            </w:r>
          </w:p>
        </w:tc>
      </w:tr>
      <w:tr>
        <w:tc>
          <w:tcPr>
            <w:tcW w:type="dxa" w:w="3249"/>
          </w:tcPr>
          <w:p>
            <w:r>
              <w:t>个人介绍文字</w:t>
            </w:r>
          </w:p>
        </w:tc>
        <w:tc>
          <w:tcPr>
            <w:tcW w:type="dxa" w:w="3249"/>
          </w:tcPr>
          <w:p>
            <w:r>
              <w:t>src\pages\about.astro</w:t>
            </w:r>
          </w:p>
        </w:tc>
        <w:tc>
          <w:tcPr>
            <w:tcW w:type="dxa" w:w="3249"/>
          </w:tcPr>
          <w:p>
            <w:r>
              <w:t>直接修改中文段落</w:t>
            </w:r>
          </w:p>
        </w:tc>
      </w:tr>
      <w:tr>
        <w:tc>
          <w:tcPr>
            <w:tcW w:type="dxa" w:w="3249"/>
          </w:tcPr>
          <w:p>
            <w:r>
              <w:t>首页标题和栏目文案</w:t>
            </w:r>
          </w:p>
        </w:tc>
        <w:tc>
          <w:tcPr>
            <w:tcW w:type="dxa" w:w="3249"/>
          </w:tcPr>
          <w:p>
            <w:r>
              <w:t>src\pages\index.astro</w:t>
            </w:r>
          </w:p>
        </w:tc>
        <w:tc>
          <w:tcPr>
            <w:tcW w:type="dxa" w:w="3249"/>
          </w:tcPr>
          <w:p>
            <w:r>
              <w:t>首页所有分区的文字</w:t>
            </w:r>
          </w:p>
        </w:tc>
      </w:tr>
      <w:tr>
        <w:tc>
          <w:tcPr>
            <w:tcW w:type="dxa" w:w="3249"/>
          </w:tcPr>
          <w:p>
            <w:r>
              <w:t>项目经历</w:t>
            </w:r>
          </w:p>
        </w:tc>
        <w:tc>
          <w:tcPr>
            <w:tcW w:type="dxa" w:w="3249"/>
          </w:tcPr>
          <w:p>
            <w:r>
              <w:t>src\data\experience.ts</w:t>
            </w:r>
          </w:p>
        </w:tc>
        <w:tc>
          <w:tcPr>
            <w:tcW w:type="dxa" w:w="3249"/>
          </w:tcPr>
          <w:p>
            <w:r>
              <w:t>时间、职责、描述和标签</w:t>
            </w:r>
          </w:p>
        </w:tc>
      </w:tr>
      <w:tr>
        <w:tc>
          <w:tcPr>
            <w:tcW w:type="dxa" w:w="3249"/>
          </w:tcPr>
          <w:p>
            <w:r>
              <w:t>作品展示</w:t>
            </w:r>
          </w:p>
        </w:tc>
        <w:tc>
          <w:tcPr>
            <w:tcW w:type="dxa" w:w="3249"/>
          </w:tcPr>
          <w:p>
            <w:r>
              <w:t>src\content\projects</w:t>
            </w:r>
          </w:p>
        </w:tc>
        <w:tc>
          <w:tcPr>
            <w:tcW w:type="dxa" w:w="3249"/>
          </w:tcPr>
          <w:p>
            <w:r>
              <w:t>每个 .md 文件是一个作品</w:t>
            </w:r>
          </w:p>
        </w:tc>
      </w:tr>
      <w:tr>
        <w:tc>
          <w:tcPr>
            <w:tcW w:type="dxa" w:w="3249"/>
          </w:tcPr>
          <w:p>
            <w:r>
              <w:t>数据图表</w:t>
            </w:r>
          </w:p>
        </w:tc>
        <w:tc>
          <w:tcPr>
            <w:tcW w:type="dxa" w:w="3249"/>
          </w:tcPr>
          <w:p>
            <w:r>
              <w:t>src\data\metrics.ts</w:t>
            </w:r>
          </w:p>
        </w:tc>
        <w:tc>
          <w:tcPr>
            <w:tcW w:type="dxa" w:w="3249"/>
          </w:tcPr>
          <w:p>
            <w:r>
              <w:t>图表名称、数值、颜色和标签</w:t>
            </w:r>
          </w:p>
        </w:tc>
      </w:tr>
      <w:tr>
        <w:tc>
          <w:tcPr>
            <w:tcW w:type="dxa" w:w="3249"/>
          </w:tcPr>
          <w:p>
            <w:r>
              <w:t>文章内容</w:t>
            </w:r>
          </w:p>
        </w:tc>
        <w:tc>
          <w:tcPr>
            <w:tcW w:type="dxa" w:w="3249"/>
          </w:tcPr>
          <w:p>
            <w:r>
              <w:t>src\content\posts</w:t>
            </w:r>
          </w:p>
        </w:tc>
        <w:tc>
          <w:tcPr>
            <w:tcW w:type="dxa" w:w="3249"/>
          </w:tcPr>
          <w:p>
            <w:r>
              <w:t>每个 .md 文件是一篇文章</w:t>
            </w:r>
          </w:p>
        </w:tc>
      </w:tr>
    </w:tbl>
    <w:p>
      <w:pPr>
        <w:pStyle w:val="Heading1"/>
      </w:pPr>
      <w:r>
        <w:t>二、推荐方式：直接让 AI 修改</w:t>
      </w:r>
    </w:p>
    <w:p>
      <w:r>
        <w:t>最简单的方法是不自己找文件，直接告诉 Codex 要改什么。例如：</w:t>
      </w:r>
    </w:p>
    <w:p>
      <w:pPr>
        <w:pStyle w:val="ListBullet"/>
      </w:pPr>
      <w:r>
        <w:t>“把网站里的‘我的名字’全部改成‘李明’。”</w:t>
      </w:r>
    </w:p>
    <w:p>
      <w:pPr>
        <w:pStyle w:val="ListBullet"/>
      </w:pPr>
      <w:r>
        <w:t>“把个人介绍改成：我是……，目前关注……”</w:t>
      </w:r>
    </w:p>
    <w:p>
      <w:pPr>
        <w:pStyle w:val="ListBullet"/>
      </w:pPr>
      <w:r>
        <w:t>“把项目经历替换成我下面提供的三段经历。”</w:t>
      </w:r>
    </w:p>
    <w:p>
      <w:pPr>
        <w:pStyle w:val="ListBullet"/>
      </w:pPr>
      <w:r>
        <w:t>“把作品展示里的示例项目改成我的三个真实项目。”</w:t>
      </w:r>
    </w:p>
    <w:p>
      <w:pPr>
        <w:pStyle w:val="ListBullet"/>
      </w:pPr>
      <w:r>
        <w:t>“把数据图表里的月均学习时间改成 60 小时。”</w:t>
      </w:r>
    </w:p>
    <w:p>
      <w:pPr>
        <w:pStyle w:val="ListBullet"/>
      </w:pPr>
      <w:r>
        <w:t>“把首页主标题改成‘用作品记录成长’。”</w:t>
      </w:r>
    </w:p>
    <w:p>
      <w:r>
        <w:rPr>
          <w:b/>
          <w:color w:val="237A3A"/>
        </w:rPr>
        <w:t>你只需要提供实际内容和要求，AI 可以完成查找文件、修改、构建和上传。</w:t>
      </w:r>
    </w:p>
    <w:p>
      <w:pPr>
        <w:pStyle w:val="Heading1"/>
      </w:pPr>
      <w:r>
        <w:t>三、手动编辑流程</w:t>
      </w:r>
    </w:p>
    <w:p>
      <w:pPr>
        <w:pStyle w:val="ListNumber"/>
      </w:pPr>
      <w:r>
        <w:t>打开 E:\codex\个人博客 目录。</w:t>
      </w:r>
    </w:p>
    <w:p>
      <w:pPr>
        <w:pStyle w:val="ListNumber"/>
      </w:pPr>
      <w:r>
        <w:t>用 VS Code 或 Codex 打开上面表格对应的文件。</w:t>
      </w:r>
    </w:p>
    <w:p>
      <w:pPr>
        <w:pStyle w:val="ListNumber"/>
      </w:pPr>
      <w:r>
        <w:t>只修改中文文字、数字、链接或数组内容，不要删除引号、逗号或括号。</w:t>
      </w:r>
    </w:p>
    <w:p>
      <w:pPr>
        <w:pStyle w:val="ListNumber"/>
      </w:pPr>
      <w:r>
        <w:t>双击 build-site.cmd 检查网页是否能正常构建。</w:t>
      </w:r>
    </w:p>
    <w:p>
      <w:pPr>
        <w:pStyle w:val="ListNumber"/>
      </w:pPr>
      <w:r>
        <w:t>告诉 Codex 或运行 git push 上传，Vercel 会自动发布。</w:t>
      </w:r>
    </w:p>
    <w:p>
      <w:pPr>
        <w:pStyle w:val="Heading1"/>
      </w:pPr>
      <w:r>
        <w:t>四、作品或文章怎么添加</w:t>
      </w:r>
    </w:p>
    <w:p>
      <w:r>
        <w:t>作品展示：在 src\content\projects 新建 .md 文件。</w:t>
      </w:r>
    </w:p>
    <w:p>
      <w:r>
        <w:t>文章内容：在 src\content\posts 新建 .md 文件。</w:t>
      </w:r>
    </w:p>
    <w:p>
      <w:r>
        <w:t>文件最上方需要填写元数据，例如：</w:t>
      </w:r>
    </w:p>
    <w:p>
      <w:r>
        <w:rPr>
          <w:rFonts w:ascii="Consolas" w:hAnsi="Consolas"/>
          <w:sz w:val="18"/>
        </w:rPr>
        <w:t>---</w:t>
        <w:br/>
        <w:t>title: "作品名称"</w:t>
        <w:br/>
        <w:t>summary: "一句话介绍"</w:t>
        <w:br/>
        <w:t>year: 2026</w:t>
        <w:br/>
        <w:t>role: "设计与开发"</w:t>
        <w:br/>
        <w:t>stack: ["Astro", "设计"]</w:t>
        <w:br/>
        <w:t>cover: "../../assets/covers/project-example.webp"</w:t>
        <w:br/>
        <w:t>coverAlt: "封面描述"</w:t>
        <w:br/>
        <w:t>featured: true</w:t>
        <w:br/>
        <w:t>demo: false</w:t>
        <w:br/>
        <w:t>draft: false</w:t>
        <w:br/>
        <w:t>---</w:t>
      </w:r>
    </w:p>
    <w:p>
      <w:pPr>
        <w:pStyle w:val="Heading1"/>
      </w:pPr>
      <w:r>
        <w:t>五、图片怎么替换</w:t>
      </w:r>
    </w:p>
    <w:p>
      <w:pPr>
        <w:pStyle w:val="ListBullet"/>
      </w:pPr>
      <w:r>
        <w:t>作品封面：src\assets\covers</w:t>
      </w:r>
    </w:p>
    <w:p>
      <w:pPr>
        <w:pStyle w:val="ListBullet"/>
      </w:pPr>
      <w:r>
        <w:t>绿色风景图片：src\assets\landscapes</w:t>
      </w:r>
    </w:p>
    <w:p>
      <w:pPr>
        <w:pStyle w:val="ListBullet"/>
      </w:pPr>
      <w:r>
        <w:t>网站图标：public\favicon.svg</w:t>
      </w:r>
    </w:p>
    <w:p>
      <w:pPr>
        <w:pStyle w:val="ListBullet"/>
      </w:pPr>
      <w:r>
        <w:t>分享缩略图：public\images\og-default.webp</w:t>
      </w:r>
    </w:p>
    <w:p>
      <w:pPr>
        <w:pStyle w:val="ListBullet"/>
      </w:pPr>
      <w:r>
        <w:t>建议图片使用 WebP，横向比例 16:10 或 16:9。</w:t>
      </w:r>
    </w:p>
    <w:p>
      <w:pPr>
        <w:pStyle w:val="Heading1"/>
      </w:pPr>
      <w:r>
        <w:t>六、不要修改的内容</w:t>
      </w:r>
    </w:p>
    <w:p>
      <w:pPr>
        <w:pStyle w:val="ListBullet"/>
      </w:pPr>
      <w:r>
        <w:t>不要修改 node_modules、dist、.astro 或 .tools 目录。</w:t>
      </w:r>
    </w:p>
    <w:p>
      <w:pPr>
        <w:pStyle w:val="ListBullet"/>
      </w:pPr>
      <w:r>
        <w:t>不要删除 package.json、pnpm-lock.yaml 或 astro.config.mjs 中的结构代码。</w:t>
      </w:r>
    </w:p>
    <w:p>
      <w:pPr>
        <w:pStyle w:val="ListBullet"/>
      </w:pPr>
      <w:r>
        <w:t>如果修改后构建报错，立即告诉 Codex 查看错误并恢复。</w:t>
      </w:r>
    </w:p>
    <w:p>
      <w:pPr>
        <w:pStyle w:val="Heading1"/>
      </w:pPr>
      <w:r>
        <w:t>七、发布后如何检查</w:t>
      </w:r>
    </w:p>
    <w:p>
      <w:pPr>
        <w:pStyle w:val="ListNumber"/>
      </w:pPr>
      <w:r>
        <w:t>本地预览：双击 preview-site.cmd。</w:t>
      </w:r>
    </w:p>
    <w:p>
      <w:pPr>
        <w:pStyle w:val="ListNumber"/>
      </w:pPr>
      <w:r>
        <w:t>检查首页、四个导航栏目和作品详情。</w:t>
      </w:r>
    </w:p>
    <w:p>
      <w:pPr>
        <w:pStyle w:val="ListNumber"/>
      </w:pPr>
      <w:r>
        <w:t>GitHub 上传后等待 Vercel 显示 Ready。</w:t>
      </w:r>
    </w:p>
    <w:p>
      <w:pPr>
        <w:pStyle w:val="ListNumber"/>
      </w:pPr>
      <w:r>
        <w:t>中国大陆访问 Vercel 可能需要代理；本地预览不受影响。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37A3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D8B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45A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