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A8D8E" w14:textId="28C54B84" w:rsidR="00A864C2" w:rsidRPr="00A864C2" w:rsidRDefault="00A864C2" w:rsidP="005072DF"/>
    <w:p w14:paraId="33EED302" w14:textId="5AC6E142" w:rsidR="00A864C2" w:rsidRDefault="00A864C2" w:rsidP="005072DF"/>
    <w:p w14:paraId="1ABC8562" w14:textId="4D55C35D" w:rsidR="00A864C2" w:rsidRDefault="00A864C2" w:rsidP="005072DF"/>
    <w:p w14:paraId="6E349A8D" w14:textId="77777777" w:rsidR="00A864C2" w:rsidRPr="00A864C2" w:rsidRDefault="00A864C2" w:rsidP="005072DF"/>
    <w:p w14:paraId="5B26709D" w14:textId="2111610D" w:rsidR="00327B1F" w:rsidRPr="00470AA9" w:rsidRDefault="00AC5610" w:rsidP="00327B1F">
      <w:pPr>
        <w:pStyle w:val="a8"/>
      </w:pPr>
      <w:r>
        <w:t>AERO1005 MATLAB Coursework 2</w:t>
      </w:r>
    </w:p>
    <w:p w14:paraId="3E8C05B9" w14:textId="77777777" w:rsidR="00A864C2" w:rsidRDefault="00A864C2" w:rsidP="005072DF"/>
    <w:p w14:paraId="7745C17F" w14:textId="3ABB1244" w:rsidR="00A864C2" w:rsidRPr="00D32725" w:rsidRDefault="00A864C2" w:rsidP="005072DF">
      <w:pPr>
        <w:rPr>
          <w:b/>
          <w:bCs/>
          <w:lang w:val="en-US" w:eastAsia="zh-CN"/>
        </w:rPr>
      </w:pPr>
      <w:r w:rsidRPr="00470AA9">
        <w:rPr>
          <w:b/>
          <w:bCs/>
        </w:rPr>
        <w:t xml:space="preserve">Author: </w:t>
      </w:r>
      <w:r w:rsidR="00D32725">
        <w:rPr>
          <w:rFonts w:hint="eastAsia"/>
          <w:b/>
          <w:bCs/>
          <w:lang w:eastAsia="zh-CN"/>
        </w:rPr>
        <w:t>Mingqi LIU</w:t>
      </w:r>
    </w:p>
    <w:p w14:paraId="37872336" w14:textId="2BF5A386" w:rsidR="00586EBC" w:rsidRPr="00470AA9" w:rsidRDefault="00586EBC" w:rsidP="005072DF">
      <w:pPr>
        <w:rPr>
          <w:b/>
          <w:bCs/>
        </w:rPr>
      </w:pPr>
      <w:r w:rsidRPr="00470AA9">
        <w:rPr>
          <w:b/>
          <w:bCs/>
        </w:rPr>
        <w:t xml:space="preserve">Student ID: </w:t>
      </w:r>
      <w:r w:rsidR="00D32725">
        <w:rPr>
          <w:b/>
          <w:bCs/>
        </w:rPr>
        <w:t>20719335</w:t>
      </w:r>
    </w:p>
    <w:p w14:paraId="5C913F97" w14:textId="3A5DD88E" w:rsidR="00A864C2" w:rsidRPr="00470AA9" w:rsidRDefault="00A864C2" w:rsidP="005072DF">
      <w:pPr>
        <w:rPr>
          <w:b/>
          <w:bCs/>
        </w:rPr>
      </w:pPr>
      <w:r w:rsidRPr="00470AA9">
        <w:rPr>
          <w:b/>
          <w:bCs/>
        </w:rPr>
        <w:t xml:space="preserve">Date of report: </w:t>
      </w:r>
      <w:r w:rsidR="00D32725">
        <w:rPr>
          <w:b/>
          <w:bCs/>
        </w:rPr>
        <w:t>2026/5/6</w:t>
      </w:r>
    </w:p>
    <w:p w14:paraId="2270C1C8" w14:textId="16BBE967" w:rsidR="00A864C2" w:rsidRDefault="00A864C2" w:rsidP="005072DF"/>
    <w:p w14:paraId="41F5C1AD" w14:textId="28A0ABE8" w:rsidR="00A864C2" w:rsidRPr="00772FF7" w:rsidRDefault="00A864C2" w:rsidP="005072DF">
      <w:pPr>
        <w:rPr>
          <w:rFonts w:hint="eastAsia"/>
          <w:lang w:val="en-US" w:eastAsia="zh-CN"/>
        </w:rPr>
      </w:pPr>
    </w:p>
    <w:p w14:paraId="36EFA43F" w14:textId="77777777" w:rsidR="00586EBC" w:rsidRDefault="00586EBC" w:rsidP="005072DF"/>
    <w:p w14:paraId="1F7ECB30" w14:textId="5E45B8F7" w:rsidR="00586EBC" w:rsidRPr="00586EBC" w:rsidRDefault="00586EBC" w:rsidP="005072DF"/>
    <w:p w14:paraId="22649932" w14:textId="77777777" w:rsidR="00586EBC" w:rsidRDefault="00586EBC" w:rsidP="005072DF">
      <w:pPr>
        <w:rPr>
          <w:highlight w:val="cyan"/>
        </w:rPr>
      </w:pPr>
      <w:r>
        <w:rPr>
          <w:highlight w:val="cyan"/>
        </w:rPr>
        <w:br w:type="page"/>
      </w:r>
    </w:p>
    <w:p w14:paraId="4CC27D17" w14:textId="5397839D" w:rsidR="005C4404" w:rsidRPr="00772FF7" w:rsidRDefault="005C4404" w:rsidP="005C4404">
      <w:pPr>
        <w:spacing w:line="259" w:lineRule="auto"/>
        <w:rPr>
          <w:rFonts w:hint="eastAsia"/>
          <w:b/>
          <w:bCs/>
          <w:color w:val="000000" w:themeColor="text1"/>
          <w:sz w:val="44"/>
          <w:szCs w:val="44"/>
          <w:lang w:val="en-US" w:eastAsia="zh-CN"/>
        </w:rPr>
      </w:pPr>
      <w:r w:rsidRPr="00772FF7">
        <w:rPr>
          <w:b/>
          <w:bCs/>
          <w:color w:val="000000" w:themeColor="text1"/>
          <w:sz w:val="44"/>
          <w:szCs w:val="44"/>
          <w:lang w:val="en-US" w:eastAsia="zh-CN"/>
        </w:rPr>
        <w:lastRenderedPageBreak/>
        <w:t>Task 1</w:t>
      </w:r>
    </w:p>
    <w:p w14:paraId="17BBED84" w14:textId="2F5BF348" w:rsidR="005C4404" w:rsidRDefault="00660524" w:rsidP="005C4404">
      <w:pPr>
        <w:spacing w:line="259" w:lineRule="auto"/>
        <w:jc w:val="center"/>
        <w:rPr>
          <w:color w:val="000000" w:themeColor="text1"/>
          <w:lang w:val="en-US" w:eastAsia="zh-CN"/>
        </w:rPr>
      </w:pPr>
      <w:r>
        <w:rPr>
          <w:noProof/>
          <w:color w:val="000000" w:themeColor="text1"/>
          <w:lang w:val="en-US" w:eastAsia="zh-CN"/>
        </w:rPr>
        <w:drawing>
          <wp:inline distT="0" distB="0" distL="0" distR="0" wp14:anchorId="7590CD2C" wp14:editId="421D4F5D">
            <wp:extent cx="5731510" cy="3456305"/>
            <wp:effectExtent l="0" t="0" r="0" b="0"/>
            <wp:docPr id="1522523481" name="图片 8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23481" name="图片 8" descr="图表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DA84" w14:textId="3FBF82DE" w:rsidR="00660524" w:rsidRPr="00660524" w:rsidRDefault="00660524" w:rsidP="005C4404">
      <w:pPr>
        <w:spacing w:line="259" w:lineRule="auto"/>
        <w:jc w:val="center"/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</w:pPr>
      <w:r w:rsidRPr="00660524"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Figure 1.</w:t>
      </w:r>
      <w:r w:rsidRPr="00660524">
        <w:rPr>
          <w:b/>
          <w:bCs/>
          <w:color w:val="000000" w:themeColor="text1"/>
          <w:sz w:val="24"/>
          <w:szCs w:val="24"/>
          <w:lang w:val="en-US" w:eastAsia="zh-CN"/>
        </w:rPr>
        <w:t xml:space="preserve"> temperature plot</w:t>
      </w:r>
    </w:p>
    <w:p w14:paraId="64ADB22C" w14:textId="76992E1B" w:rsidR="005C4404" w:rsidRPr="005C4404" w:rsidRDefault="005C4404" w:rsidP="005C4404">
      <w:pPr>
        <w:spacing w:line="259" w:lineRule="auto"/>
        <w:jc w:val="center"/>
        <w:rPr>
          <w:color w:val="000000" w:themeColor="text1"/>
          <w:lang w:val="en-US" w:eastAsia="zh-CN"/>
        </w:rPr>
      </w:pPr>
      <w:r>
        <w:rPr>
          <w:noProof/>
          <w:color w:val="000000" w:themeColor="text1"/>
          <w:lang w:val="en-US" w:eastAsia="zh-CN"/>
        </w:rPr>
        <w:drawing>
          <wp:inline distT="0" distB="0" distL="0" distR="0" wp14:anchorId="6D8AAE27" wp14:editId="74AC7D7F">
            <wp:extent cx="5731510" cy="3898265"/>
            <wp:effectExtent l="0" t="0" r="0" b="635"/>
            <wp:docPr id="53202595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25953" name="图片 5320259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CF2E" w14:textId="28A0F43D" w:rsidR="005C4404" w:rsidRDefault="005C4404" w:rsidP="009E5528">
      <w:pPr>
        <w:spacing w:line="259" w:lineRule="auto"/>
        <w:jc w:val="center"/>
        <w:rPr>
          <w:b/>
          <w:bCs/>
          <w:color w:val="000000" w:themeColor="text1"/>
          <w:lang w:val="en-US" w:eastAsia="zh-CN"/>
        </w:rPr>
      </w:pPr>
      <w:r w:rsidRPr="005C4404">
        <w:rPr>
          <w:b/>
          <w:bCs/>
          <w:color w:val="000000" w:themeColor="text1"/>
          <w:lang w:val="en-US" w:eastAsia="zh-CN"/>
        </w:rPr>
        <w:t xml:space="preserve">Figure </w:t>
      </w:r>
      <w:r w:rsidR="00660524">
        <w:rPr>
          <w:b/>
          <w:bCs/>
          <w:color w:val="000000" w:themeColor="text1"/>
          <w:lang w:val="en-US" w:eastAsia="zh-CN"/>
        </w:rPr>
        <w:t>2</w:t>
      </w:r>
      <w:r w:rsidRPr="005C4404">
        <w:rPr>
          <w:b/>
          <w:bCs/>
          <w:color w:val="000000" w:themeColor="text1"/>
          <w:lang w:val="en-US" w:eastAsia="zh-CN"/>
        </w:rPr>
        <w:t>. Temperature sensor circuit</w:t>
      </w:r>
    </w:p>
    <w:p w14:paraId="43CD2E8D" w14:textId="77777777" w:rsidR="00772FF7" w:rsidRDefault="00772FF7" w:rsidP="009E5528">
      <w:pPr>
        <w:spacing w:line="259" w:lineRule="auto"/>
        <w:jc w:val="center"/>
        <w:rPr>
          <w:b/>
          <w:bCs/>
          <w:color w:val="000000" w:themeColor="text1"/>
          <w:lang w:val="en-US" w:eastAsia="zh-CN"/>
        </w:rPr>
      </w:pPr>
    </w:p>
    <w:p w14:paraId="0C1734B6" w14:textId="2F7E306B" w:rsidR="00772FF7" w:rsidRPr="00772FF7" w:rsidRDefault="00772FF7" w:rsidP="00772FF7">
      <w:pPr>
        <w:spacing w:line="259" w:lineRule="auto"/>
        <w:rPr>
          <w:b/>
          <w:bCs/>
          <w:color w:val="000000" w:themeColor="text1"/>
          <w:sz w:val="44"/>
          <w:szCs w:val="44"/>
          <w:lang w:val="en-US" w:eastAsia="zh-CN"/>
        </w:rPr>
      </w:pPr>
      <w:r w:rsidRPr="00772FF7">
        <w:rPr>
          <w:b/>
          <w:bCs/>
          <w:color w:val="000000" w:themeColor="text1"/>
          <w:sz w:val="44"/>
          <w:szCs w:val="44"/>
          <w:lang w:val="en-US" w:eastAsia="zh-CN"/>
        </w:rPr>
        <w:lastRenderedPageBreak/>
        <w:t>Task2</w:t>
      </w:r>
    </w:p>
    <w:p w14:paraId="7A2B1AF7" w14:textId="42DFEDAA" w:rsidR="005C4404" w:rsidRDefault="005C4404" w:rsidP="009E5528">
      <w:pPr>
        <w:spacing w:line="259" w:lineRule="auto"/>
        <w:jc w:val="center"/>
        <w:rPr>
          <w:color w:val="000000" w:themeColor="text1"/>
          <w:lang w:val="en-US" w:eastAsia="zh-CN"/>
        </w:rPr>
      </w:pPr>
      <w:r>
        <w:rPr>
          <w:rFonts w:hint="eastAsia"/>
          <w:noProof/>
          <w:color w:val="000000" w:themeColor="text1"/>
          <w:lang w:eastAsia="zh-CN"/>
        </w:rPr>
        <w:drawing>
          <wp:inline distT="0" distB="0" distL="0" distR="0" wp14:anchorId="4F96E208" wp14:editId="473253E2">
            <wp:extent cx="5538158" cy="3589433"/>
            <wp:effectExtent l="0" t="0" r="0" b="5080"/>
            <wp:docPr id="15830115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1152" name="图片 1583011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423" cy="359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7FAB" w14:textId="76FAA874" w:rsidR="005C4404" w:rsidRPr="005C4404" w:rsidRDefault="005C4404" w:rsidP="009E5528">
      <w:pPr>
        <w:spacing w:line="259" w:lineRule="auto"/>
        <w:jc w:val="center"/>
        <w:rPr>
          <w:b/>
          <w:bCs/>
          <w:color w:val="000000" w:themeColor="text1"/>
          <w:lang w:val="en-US" w:eastAsia="zh-CN"/>
        </w:rPr>
      </w:pPr>
      <w:r w:rsidRPr="005C4404">
        <w:rPr>
          <w:b/>
          <w:bCs/>
          <w:color w:val="000000" w:themeColor="text1"/>
          <w:lang w:val="en-US" w:eastAsia="zh-CN"/>
        </w:rPr>
        <w:t xml:space="preserve">Figure </w:t>
      </w:r>
      <w:r w:rsidR="00660524">
        <w:rPr>
          <w:b/>
          <w:bCs/>
          <w:color w:val="000000" w:themeColor="text1"/>
          <w:lang w:val="en-US" w:eastAsia="zh-CN"/>
        </w:rPr>
        <w:t>3</w:t>
      </w:r>
      <w:r w:rsidRPr="005C4404">
        <w:rPr>
          <w:b/>
          <w:bCs/>
          <w:color w:val="000000" w:themeColor="text1"/>
          <w:lang w:val="en-US" w:eastAsia="zh-CN"/>
        </w:rPr>
        <w:t>. LED indicator circuit</w:t>
      </w:r>
    </w:p>
    <w:p w14:paraId="2BA23ED1" w14:textId="56A42EAD" w:rsidR="005C4404" w:rsidRDefault="00A26073" w:rsidP="009E5528">
      <w:pPr>
        <w:spacing w:line="259" w:lineRule="auto"/>
        <w:jc w:val="center"/>
        <w:rPr>
          <w:color w:val="000000" w:themeColor="text1"/>
          <w:lang w:val="en-US" w:eastAsia="zh-CN"/>
        </w:rPr>
      </w:pPr>
      <w:r>
        <w:rPr>
          <w:noProof/>
          <w:color w:val="000000" w:themeColor="text1"/>
          <w:lang w:val="en-US" w:eastAsia="zh-CN"/>
        </w:rPr>
        <w:drawing>
          <wp:inline distT="0" distB="0" distL="0" distR="0" wp14:anchorId="739F7ABC" wp14:editId="4D44104E">
            <wp:extent cx="5555411" cy="3966216"/>
            <wp:effectExtent l="0" t="0" r="0" b="0"/>
            <wp:docPr id="64235625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6255" name="图片 64235625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9811" cy="396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7A7DD" w14:textId="45832660" w:rsidR="005C4404" w:rsidRPr="005C4404" w:rsidRDefault="005C4404" w:rsidP="009E5528">
      <w:pPr>
        <w:spacing w:line="259" w:lineRule="auto"/>
        <w:jc w:val="center"/>
        <w:rPr>
          <w:b/>
          <w:bCs/>
          <w:color w:val="000000" w:themeColor="text1"/>
          <w:lang w:val="en-US" w:eastAsia="zh-CN"/>
        </w:rPr>
      </w:pPr>
      <w:r w:rsidRPr="005C4404">
        <w:rPr>
          <w:b/>
          <w:bCs/>
          <w:color w:val="000000" w:themeColor="text1"/>
          <w:lang w:val="en-US" w:eastAsia="zh-CN"/>
        </w:rPr>
        <w:t xml:space="preserve">Figure </w:t>
      </w:r>
      <w:r w:rsidR="00660524">
        <w:rPr>
          <w:b/>
          <w:bCs/>
          <w:color w:val="000000" w:themeColor="text1"/>
          <w:lang w:val="en-US" w:eastAsia="zh-CN"/>
        </w:rPr>
        <w:t>4</w:t>
      </w:r>
      <w:r w:rsidRPr="005C4404">
        <w:rPr>
          <w:b/>
          <w:bCs/>
          <w:color w:val="000000" w:themeColor="text1"/>
          <w:lang w:val="en-US" w:eastAsia="zh-CN"/>
        </w:rPr>
        <w:t>. Complete circuit</w:t>
      </w:r>
    </w:p>
    <w:p w14:paraId="06E9A479" w14:textId="0DA33A51" w:rsidR="00A1538E" w:rsidRPr="00772FF7" w:rsidRDefault="00C844DE" w:rsidP="009E5528">
      <w:pPr>
        <w:spacing w:line="259" w:lineRule="auto"/>
        <w:jc w:val="center"/>
        <w:rPr>
          <w:color w:val="000000" w:themeColor="text1"/>
          <w:lang w:val="en-US" w:eastAsia="zh-CN"/>
        </w:rPr>
      </w:pPr>
      <w:r w:rsidRPr="00772FF7">
        <w:rPr>
          <w:rFonts w:hint="eastAsia"/>
          <w:noProof/>
          <w:color w:val="000000" w:themeColor="text1"/>
          <w:lang w:eastAsia="zh-CN"/>
        </w:rPr>
        <w:lastRenderedPageBreak/>
        <w:drawing>
          <wp:inline distT="0" distB="0" distL="0" distR="0" wp14:anchorId="52935995" wp14:editId="6E2D893B">
            <wp:extent cx="2743200" cy="5158154"/>
            <wp:effectExtent l="0" t="0" r="0" b="0"/>
            <wp:docPr id="989365970" name="图片 4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65970" name="图片 4" descr="图示&#10;&#10;AI 生成的内容可能不正确。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899" cy="516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F6FC3" w14:textId="3254818F" w:rsidR="00772FF7" w:rsidRDefault="00772FF7" w:rsidP="009E5528">
      <w:pPr>
        <w:spacing w:line="259" w:lineRule="auto"/>
        <w:jc w:val="center"/>
        <w:rPr>
          <w:b/>
          <w:bCs/>
          <w:color w:val="000000" w:themeColor="text1"/>
          <w:lang w:val="en-US" w:eastAsia="zh-CN"/>
        </w:rPr>
      </w:pPr>
      <w:r w:rsidRPr="00772FF7">
        <w:rPr>
          <w:b/>
          <w:bCs/>
          <w:color w:val="000000" w:themeColor="text1"/>
          <w:lang w:val="en-US" w:eastAsia="zh-CN"/>
        </w:rPr>
        <w:t>Figure 5. Flowchart 1</w:t>
      </w:r>
    </w:p>
    <w:p w14:paraId="43205173" w14:textId="766646AA" w:rsidR="00315D90" w:rsidRDefault="00315D90" w:rsidP="009E5528">
      <w:pPr>
        <w:spacing w:line="259" w:lineRule="auto"/>
        <w:jc w:val="center"/>
        <w:rPr>
          <w:b/>
          <w:bCs/>
          <w:color w:val="000000" w:themeColor="text1"/>
          <w:lang w:val="en-US" w:eastAsia="zh-CN"/>
        </w:rPr>
      </w:pPr>
      <w:r>
        <w:rPr>
          <w:rFonts w:hint="eastAsia"/>
          <w:b/>
          <w:bCs/>
          <w:noProof/>
          <w:color w:val="000000" w:themeColor="text1"/>
          <w:lang w:val="en-US" w:eastAsia="zh-CN"/>
        </w:rPr>
        <w:drawing>
          <wp:inline distT="0" distB="0" distL="0" distR="0" wp14:anchorId="4CB1DBE5" wp14:editId="1A010F79">
            <wp:extent cx="4347713" cy="2750918"/>
            <wp:effectExtent l="0" t="0" r="0" b="5080"/>
            <wp:docPr id="1615747532" name="图片 12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47532" name="图片 12" descr="图表, 折线图&#10;&#10;AI 生成的内容可能不正确。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945" cy="276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0936F" w14:textId="56716A3B" w:rsidR="00315D90" w:rsidRDefault="00315D90" w:rsidP="009E5528">
      <w:pPr>
        <w:spacing w:line="259" w:lineRule="auto"/>
        <w:jc w:val="center"/>
        <w:rPr>
          <w:b/>
          <w:bCs/>
          <w:color w:val="000000" w:themeColor="text1"/>
          <w:lang w:val="en-US" w:eastAsia="zh-CN"/>
        </w:rPr>
      </w:pPr>
      <w:r>
        <w:rPr>
          <w:rFonts w:hint="eastAsia"/>
          <w:b/>
          <w:bCs/>
          <w:color w:val="000000" w:themeColor="text1"/>
          <w:lang w:val="en-US" w:eastAsia="zh-CN"/>
        </w:rPr>
        <w:t xml:space="preserve">Figure 6. </w:t>
      </w:r>
      <w:r>
        <w:rPr>
          <w:b/>
          <w:bCs/>
          <w:color w:val="000000" w:themeColor="text1"/>
          <w:lang w:val="en-US" w:eastAsia="zh-CN"/>
        </w:rPr>
        <w:t>L</w:t>
      </w:r>
      <w:r>
        <w:rPr>
          <w:rFonts w:hint="eastAsia"/>
          <w:b/>
          <w:bCs/>
          <w:color w:val="000000" w:themeColor="text1"/>
          <w:lang w:val="en-US" w:eastAsia="zh-CN"/>
        </w:rPr>
        <w:t>ive</w:t>
      </w:r>
      <w:r>
        <w:rPr>
          <w:b/>
          <w:bCs/>
          <w:color w:val="000000" w:themeColor="text1"/>
          <w:lang w:val="en-US" w:eastAsia="zh-CN"/>
        </w:rPr>
        <w:t xml:space="preserve"> temperature monitor</w:t>
      </w:r>
    </w:p>
    <w:p w14:paraId="57901BAB" w14:textId="0EED5117" w:rsidR="00626ACD" w:rsidRDefault="00DA3B11" w:rsidP="009E5528">
      <w:pPr>
        <w:spacing w:line="259" w:lineRule="auto"/>
        <w:jc w:val="center"/>
        <w:rPr>
          <w:b/>
          <w:bCs/>
          <w:color w:val="000000" w:themeColor="text1"/>
          <w:lang w:val="en-US" w:eastAsia="zh-CN"/>
        </w:rPr>
      </w:pPr>
      <w:r>
        <w:rPr>
          <w:rFonts w:hint="eastAsia"/>
          <w:b/>
          <w:bCs/>
          <w:noProof/>
          <w:color w:val="000000" w:themeColor="text1"/>
          <w:lang w:val="en-US" w:eastAsia="zh-CN"/>
        </w:rPr>
        <w:lastRenderedPageBreak/>
        <w:drawing>
          <wp:inline distT="0" distB="0" distL="0" distR="0" wp14:anchorId="414C9A19" wp14:editId="30DBE56E">
            <wp:extent cx="4419600" cy="6159500"/>
            <wp:effectExtent l="0" t="0" r="0" b="0"/>
            <wp:docPr id="1824078287" name="图片 13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78287" name="图片 13" descr="图示&#10;&#10;AI 生成的内容可能不正确。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615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C2062" w14:textId="5E1EECF9" w:rsidR="00626ACD" w:rsidRDefault="00626ACD" w:rsidP="009E5528">
      <w:pPr>
        <w:spacing w:line="259" w:lineRule="auto"/>
        <w:jc w:val="center"/>
        <w:rPr>
          <w:b/>
          <w:bCs/>
          <w:color w:val="000000" w:themeColor="text1"/>
          <w:lang w:val="en-US" w:eastAsia="zh-CN"/>
        </w:rPr>
      </w:pPr>
      <w:r>
        <w:rPr>
          <w:b/>
          <w:bCs/>
          <w:color w:val="000000" w:themeColor="text1"/>
          <w:lang w:val="en-US" w:eastAsia="zh-CN"/>
        </w:rPr>
        <w:t xml:space="preserve">Figure </w:t>
      </w:r>
      <w:r w:rsidR="00315D90">
        <w:rPr>
          <w:b/>
          <w:bCs/>
          <w:color w:val="000000" w:themeColor="text1"/>
          <w:lang w:val="en-US" w:eastAsia="zh-CN"/>
        </w:rPr>
        <w:t>7</w:t>
      </w:r>
      <w:r>
        <w:rPr>
          <w:b/>
          <w:bCs/>
          <w:color w:val="000000" w:themeColor="text1"/>
          <w:lang w:val="en-US" w:eastAsia="zh-CN"/>
        </w:rPr>
        <w:t>. Flowchart 2</w:t>
      </w:r>
    </w:p>
    <w:p w14:paraId="05D03CD3" w14:textId="77777777" w:rsidR="0041467C" w:rsidRDefault="0041467C" w:rsidP="00315D90">
      <w:pPr>
        <w:spacing w:line="259" w:lineRule="auto"/>
        <w:rPr>
          <w:b/>
          <w:bCs/>
          <w:color w:val="000000" w:themeColor="text1"/>
          <w:sz w:val="44"/>
          <w:szCs w:val="44"/>
          <w:lang w:val="en-US" w:eastAsia="zh-CN"/>
        </w:rPr>
      </w:pPr>
    </w:p>
    <w:p w14:paraId="20C376E9" w14:textId="77777777" w:rsidR="0041467C" w:rsidRDefault="0041467C" w:rsidP="00315D90">
      <w:pPr>
        <w:spacing w:line="259" w:lineRule="auto"/>
        <w:rPr>
          <w:b/>
          <w:bCs/>
          <w:color w:val="000000" w:themeColor="text1"/>
          <w:sz w:val="44"/>
          <w:szCs w:val="44"/>
          <w:lang w:val="en-US" w:eastAsia="zh-CN"/>
        </w:rPr>
      </w:pPr>
    </w:p>
    <w:p w14:paraId="20C607A6" w14:textId="77777777" w:rsidR="0041467C" w:rsidRDefault="0041467C" w:rsidP="00315D90">
      <w:pPr>
        <w:spacing w:line="259" w:lineRule="auto"/>
        <w:rPr>
          <w:b/>
          <w:bCs/>
          <w:color w:val="000000" w:themeColor="text1"/>
          <w:sz w:val="44"/>
          <w:szCs w:val="44"/>
          <w:lang w:val="en-US" w:eastAsia="zh-CN"/>
        </w:rPr>
      </w:pPr>
    </w:p>
    <w:p w14:paraId="3523FAFE" w14:textId="77777777" w:rsidR="0041467C" w:rsidRDefault="0041467C" w:rsidP="00315D90">
      <w:pPr>
        <w:spacing w:line="259" w:lineRule="auto"/>
        <w:rPr>
          <w:b/>
          <w:bCs/>
          <w:color w:val="000000" w:themeColor="text1"/>
          <w:sz w:val="44"/>
          <w:szCs w:val="44"/>
          <w:lang w:val="en-US" w:eastAsia="zh-CN"/>
        </w:rPr>
      </w:pPr>
    </w:p>
    <w:p w14:paraId="55E1C6F6" w14:textId="77777777" w:rsidR="0041467C" w:rsidRDefault="0041467C" w:rsidP="00315D90">
      <w:pPr>
        <w:spacing w:line="259" w:lineRule="auto"/>
        <w:rPr>
          <w:b/>
          <w:bCs/>
          <w:color w:val="000000" w:themeColor="text1"/>
          <w:sz w:val="44"/>
          <w:szCs w:val="44"/>
          <w:lang w:val="en-US" w:eastAsia="zh-CN"/>
        </w:rPr>
      </w:pPr>
    </w:p>
    <w:p w14:paraId="41D38C72" w14:textId="40609FDD" w:rsidR="00315D90" w:rsidRDefault="00315D90" w:rsidP="00315D90">
      <w:pPr>
        <w:spacing w:line="259" w:lineRule="auto"/>
        <w:rPr>
          <w:b/>
          <w:bCs/>
          <w:color w:val="000000" w:themeColor="text1"/>
          <w:sz w:val="44"/>
          <w:szCs w:val="44"/>
          <w:lang w:val="en-US" w:eastAsia="zh-CN"/>
        </w:rPr>
      </w:pPr>
      <w:r w:rsidRPr="00315D90">
        <w:rPr>
          <w:b/>
          <w:bCs/>
          <w:color w:val="000000" w:themeColor="text1"/>
          <w:sz w:val="44"/>
          <w:szCs w:val="44"/>
          <w:lang w:val="en-US" w:eastAsia="zh-CN"/>
        </w:rPr>
        <w:lastRenderedPageBreak/>
        <w:t>Task 3</w:t>
      </w:r>
    </w:p>
    <w:p w14:paraId="5C1C5ECC" w14:textId="77CE49BC" w:rsidR="0041467C" w:rsidRDefault="0041467C" w:rsidP="0041467C">
      <w:pPr>
        <w:spacing w:line="259" w:lineRule="auto"/>
        <w:jc w:val="center"/>
        <w:rPr>
          <w:b/>
          <w:bCs/>
          <w:color w:val="000000" w:themeColor="text1"/>
          <w:sz w:val="44"/>
          <w:szCs w:val="44"/>
          <w:lang w:val="en-US" w:eastAsia="zh-CN"/>
        </w:rPr>
      </w:pPr>
      <w:r>
        <w:rPr>
          <w:rFonts w:hint="eastAsia"/>
          <w:b/>
          <w:bCs/>
          <w:noProof/>
          <w:color w:val="000000" w:themeColor="text1"/>
          <w:sz w:val="44"/>
          <w:szCs w:val="44"/>
          <w:lang w:val="en-US" w:eastAsia="zh-CN"/>
        </w:rPr>
        <w:drawing>
          <wp:inline distT="0" distB="0" distL="0" distR="0" wp14:anchorId="3FEFB58C" wp14:editId="456707F1">
            <wp:extent cx="4737100" cy="7366000"/>
            <wp:effectExtent l="0" t="0" r="0" b="0"/>
            <wp:docPr id="1616783385" name="图片 14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83385" name="图片 14" descr="图示&#10;&#10;AI 生成的内容可能不正确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73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C73B9" w14:textId="766A54B0" w:rsidR="0041467C" w:rsidRDefault="0041467C" w:rsidP="0041467C">
      <w:pPr>
        <w:spacing w:line="259" w:lineRule="auto"/>
        <w:jc w:val="center"/>
        <w:rPr>
          <w:b/>
          <w:bCs/>
          <w:color w:val="000000" w:themeColor="text1"/>
          <w:lang w:val="en-US" w:eastAsia="zh-CN"/>
        </w:rPr>
      </w:pPr>
      <w:r w:rsidRPr="0041467C">
        <w:rPr>
          <w:b/>
          <w:bCs/>
          <w:color w:val="000000" w:themeColor="text1"/>
          <w:lang w:val="en-US" w:eastAsia="zh-CN"/>
        </w:rPr>
        <w:t>Figure 8. Flowchart 3</w:t>
      </w:r>
    </w:p>
    <w:p w14:paraId="2B6A070A" w14:textId="77777777" w:rsidR="006558D0" w:rsidRDefault="006558D0" w:rsidP="0041467C">
      <w:pPr>
        <w:spacing w:line="259" w:lineRule="auto"/>
        <w:jc w:val="center"/>
        <w:rPr>
          <w:b/>
          <w:bCs/>
          <w:color w:val="000000" w:themeColor="text1"/>
          <w:lang w:val="en-US" w:eastAsia="zh-CN"/>
        </w:rPr>
      </w:pPr>
    </w:p>
    <w:p w14:paraId="5E6B29AB" w14:textId="77777777" w:rsidR="006558D0" w:rsidRDefault="006558D0" w:rsidP="0041467C">
      <w:pPr>
        <w:spacing w:line="259" w:lineRule="auto"/>
        <w:jc w:val="center"/>
        <w:rPr>
          <w:b/>
          <w:bCs/>
          <w:color w:val="000000" w:themeColor="text1"/>
          <w:lang w:val="en-US" w:eastAsia="zh-CN"/>
        </w:rPr>
      </w:pPr>
    </w:p>
    <w:p w14:paraId="0472D614" w14:textId="6D618AE7" w:rsidR="006558D0" w:rsidRDefault="006558D0" w:rsidP="006558D0">
      <w:pPr>
        <w:spacing w:line="259" w:lineRule="auto"/>
        <w:rPr>
          <w:b/>
          <w:bCs/>
          <w:color w:val="000000" w:themeColor="text1"/>
          <w:sz w:val="44"/>
          <w:szCs w:val="44"/>
          <w:lang w:val="en-US" w:eastAsia="zh-CN"/>
        </w:rPr>
      </w:pPr>
      <w:r w:rsidRPr="006558D0">
        <w:rPr>
          <w:rFonts w:hint="eastAsia"/>
          <w:b/>
          <w:bCs/>
          <w:color w:val="000000" w:themeColor="text1"/>
          <w:sz w:val="44"/>
          <w:szCs w:val="44"/>
          <w:lang w:val="en-US" w:eastAsia="zh-CN"/>
        </w:rPr>
        <w:lastRenderedPageBreak/>
        <w:t xml:space="preserve">Task </w:t>
      </w:r>
      <w:r>
        <w:rPr>
          <w:rFonts w:hint="eastAsia"/>
          <w:b/>
          <w:bCs/>
          <w:color w:val="000000" w:themeColor="text1"/>
          <w:sz w:val="44"/>
          <w:szCs w:val="44"/>
          <w:lang w:val="en-US" w:eastAsia="zh-CN"/>
        </w:rPr>
        <w:t>4</w:t>
      </w:r>
    </w:p>
    <w:p w14:paraId="1A68CB30" w14:textId="77777777" w:rsidR="00B03428" w:rsidRPr="00B03428" w:rsidRDefault="00B03428" w:rsidP="00B03428">
      <w:pPr>
        <w:spacing w:after="0" w:line="360" w:lineRule="atLeast"/>
        <w:jc w:val="both"/>
        <w:rPr>
          <w:sz w:val="24"/>
          <w:szCs w:val="24"/>
          <w:lang w:val="en-US" w:eastAsia="zh-CN"/>
        </w:rPr>
      </w:pPr>
      <w:r w:rsidRPr="00B03428">
        <w:rPr>
          <w:sz w:val="24"/>
          <w:szCs w:val="24"/>
          <w:lang w:val="en-US" w:eastAsia="zh-CN"/>
        </w:rPr>
        <w:t>Reflective Statement</w:t>
      </w:r>
    </w:p>
    <w:p w14:paraId="4147BFA3" w14:textId="4607874A" w:rsidR="00B03428" w:rsidRPr="00B03428" w:rsidRDefault="00B03428" w:rsidP="00B03428">
      <w:pPr>
        <w:spacing w:after="0" w:line="360" w:lineRule="atLeast"/>
        <w:jc w:val="both"/>
        <w:rPr>
          <w:sz w:val="24"/>
          <w:szCs w:val="24"/>
          <w:lang w:val="en-US" w:eastAsia="zh-CN"/>
        </w:rPr>
      </w:pPr>
      <w:r w:rsidRPr="00B03428">
        <w:rPr>
          <w:sz w:val="24"/>
          <w:szCs w:val="24"/>
          <w:lang w:val="en-US" w:eastAsia="zh-CN"/>
        </w:rPr>
        <w:t>The biggest challenge I encountered in this coursework was coordinating LED blinking with 1</w:t>
      </w:r>
      <w:r w:rsidRPr="00B03428">
        <w:rPr>
          <w:sz w:val="24"/>
          <w:szCs w:val="24"/>
          <w:lang w:val="en-US" w:eastAsia="zh-CN"/>
        </w:rPr>
        <w:noBreakHyphen/>
        <w:t>second temperature sampling in Task 2. Initially, I used long</w:t>
      </w:r>
      <w:r w:rsidRPr="00B03428">
        <w:rPr>
          <w:sz w:val="24"/>
          <w:szCs w:val="24"/>
          <w:lang w:val="en-US" w:eastAsia="zh-CN"/>
        </w:rPr>
        <w:t>-pause statements within a single loop, which prevented the yellow and red LEDs from blinking independently at their required 0.5-second and 0.25-</w:t>
      </w:r>
      <w:r w:rsidRPr="00B03428">
        <w:rPr>
          <w:sz w:val="24"/>
          <w:szCs w:val="24"/>
          <w:lang w:val="en-US" w:eastAsia="zh-CN"/>
        </w:rPr>
        <w:t xml:space="preserve">second intervals. After several unsuccessful attempts, I </w:t>
      </w:r>
      <w:proofErr w:type="spellStart"/>
      <w:r w:rsidRPr="00B03428">
        <w:rPr>
          <w:sz w:val="24"/>
          <w:szCs w:val="24"/>
          <w:lang w:val="en-US" w:eastAsia="zh-CN"/>
        </w:rPr>
        <w:t>realised</w:t>
      </w:r>
      <w:proofErr w:type="spellEnd"/>
      <w:r w:rsidRPr="00B03428">
        <w:rPr>
          <w:sz w:val="24"/>
          <w:szCs w:val="24"/>
          <w:lang w:val="en-US" w:eastAsia="zh-CN"/>
        </w:rPr>
        <w:t xml:space="preserve"> that I could run the main loop at a high frequency (every 0.05 seconds) and use tic and toc to manage separate timers for sampling, yellow LED blinking, and red LED blinking. I was pleased when the LEDs operated correctly without disrupting the sampling rate.</w:t>
      </w:r>
    </w:p>
    <w:p w14:paraId="788FA9D3" w14:textId="77777777" w:rsidR="00B03428" w:rsidRPr="00B03428" w:rsidRDefault="00B03428" w:rsidP="00B03428">
      <w:pPr>
        <w:spacing w:after="0" w:line="360" w:lineRule="atLeast"/>
        <w:jc w:val="both"/>
        <w:rPr>
          <w:sz w:val="24"/>
          <w:szCs w:val="24"/>
          <w:lang w:val="en-US" w:eastAsia="zh-CN"/>
        </w:rPr>
      </w:pPr>
      <w:r w:rsidRPr="00B03428">
        <w:rPr>
          <w:sz w:val="24"/>
          <w:szCs w:val="24"/>
          <w:lang w:val="en-US" w:eastAsia="zh-CN"/>
        </w:rPr>
        <w:t xml:space="preserve">Another major difficulty was that pressing </w:t>
      </w:r>
      <w:proofErr w:type="spellStart"/>
      <w:r w:rsidRPr="00B03428">
        <w:rPr>
          <w:sz w:val="24"/>
          <w:szCs w:val="24"/>
          <w:lang w:val="en-US" w:eastAsia="zh-CN"/>
        </w:rPr>
        <w:t>Ctrl+C</w:t>
      </w:r>
      <w:proofErr w:type="spellEnd"/>
      <w:r w:rsidRPr="00B03428">
        <w:rPr>
          <w:sz w:val="24"/>
          <w:szCs w:val="24"/>
          <w:lang w:val="en-US" w:eastAsia="zh-CN"/>
        </w:rPr>
        <w:t xml:space="preserve"> during Task 2 terminated the entire script, preventing progression to Task 3. I resolved this by wrapping the call to </w:t>
      </w:r>
      <w:proofErr w:type="spellStart"/>
      <w:r w:rsidRPr="00B03428">
        <w:rPr>
          <w:sz w:val="24"/>
          <w:szCs w:val="24"/>
          <w:lang w:val="en-US" w:eastAsia="zh-CN"/>
        </w:rPr>
        <w:t>temp_monitor</w:t>
      </w:r>
      <w:proofErr w:type="spellEnd"/>
      <w:r w:rsidRPr="00B03428">
        <w:rPr>
          <w:sz w:val="24"/>
          <w:szCs w:val="24"/>
          <w:lang w:val="en-US" w:eastAsia="zh-CN"/>
        </w:rPr>
        <w:t xml:space="preserve"> in a try-catch structure in the main script, which captured the interrupt and allowed the program to continue.</w:t>
      </w:r>
    </w:p>
    <w:p w14:paraId="3A730D25" w14:textId="66966953" w:rsidR="00B03428" w:rsidRPr="00B03428" w:rsidRDefault="00B03428" w:rsidP="00B03428">
      <w:pPr>
        <w:spacing w:after="0" w:line="360" w:lineRule="atLeast"/>
        <w:jc w:val="both"/>
        <w:rPr>
          <w:sz w:val="24"/>
          <w:szCs w:val="24"/>
          <w:lang w:val="en-US" w:eastAsia="zh-CN"/>
        </w:rPr>
      </w:pPr>
      <w:r w:rsidRPr="00B03428">
        <w:rPr>
          <w:sz w:val="24"/>
          <w:szCs w:val="24"/>
          <w:lang w:val="en-US" w:eastAsia="zh-CN"/>
        </w:rPr>
        <w:t>The final code demonstrates several strengths. Monitoring and prediction are separated into well</w:t>
      </w:r>
      <w:r w:rsidRPr="00B03428">
        <w:rPr>
          <w:sz w:val="24"/>
          <w:szCs w:val="24"/>
          <w:lang w:val="en-US" w:eastAsia="zh-CN"/>
        </w:rPr>
        <w:noBreakHyphen/>
        <w:t>documented functions, which simplifie</w:t>
      </w:r>
      <w:r>
        <w:rPr>
          <w:sz w:val="24"/>
          <w:szCs w:val="24"/>
          <w:lang w:val="en-US" w:eastAsia="zh-CN"/>
        </w:rPr>
        <w:t>s</w:t>
      </w:r>
      <w:r w:rsidRPr="00B03428">
        <w:rPr>
          <w:sz w:val="24"/>
          <w:szCs w:val="24"/>
          <w:lang w:val="en-US" w:eastAsia="zh-CN"/>
        </w:rPr>
        <w:t xml:space="preserve"> debugging. The sliding</w:t>
      </w:r>
      <w:r w:rsidRPr="00B03428">
        <w:rPr>
          <w:sz w:val="24"/>
          <w:szCs w:val="24"/>
          <w:lang w:val="en-US" w:eastAsia="zh-CN"/>
        </w:rPr>
        <w:t>-window linear fit in Task 3 effectively reduces short-term noise and provides a more reliable rate of change than a basic point-to-</w:t>
      </w:r>
      <w:r w:rsidRPr="00B03428">
        <w:rPr>
          <w:sz w:val="24"/>
          <w:szCs w:val="24"/>
          <w:lang w:val="en-US" w:eastAsia="zh-CN"/>
        </w:rPr>
        <w:t>point calculation. I also used Git version control with regular commits, which allowed me to recover my work after accidentally corrupting a working version.</w:t>
      </w:r>
    </w:p>
    <w:p w14:paraId="6ACC2A44" w14:textId="26A285FD" w:rsidR="00B03428" w:rsidRPr="00B03428" w:rsidRDefault="00B03428" w:rsidP="00B03428">
      <w:pPr>
        <w:spacing w:after="0" w:line="360" w:lineRule="atLeast"/>
        <w:jc w:val="both"/>
        <w:rPr>
          <w:sz w:val="24"/>
          <w:szCs w:val="24"/>
          <w:lang w:val="en-US" w:eastAsia="zh-CN"/>
        </w:rPr>
      </w:pPr>
      <w:r w:rsidRPr="00B03428">
        <w:rPr>
          <w:sz w:val="24"/>
          <w:szCs w:val="24"/>
          <w:lang w:val="en-US" w:eastAsia="zh-CN"/>
        </w:rPr>
        <w:t xml:space="preserve">However, the system has limitations. The prediction method simply extrapolates the current gradient over 300 seconds, which becomes inaccurate if the temperature trend changes. Timing relies on </w:t>
      </w:r>
      <w:r w:rsidRPr="00B03428">
        <w:rPr>
          <w:sz w:val="24"/>
          <w:szCs w:val="24"/>
          <w:lang w:val="en-US" w:eastAsia="zh-CN"/>
        </w:rPr>
        <w:t>a pause (</w:t>
      </w:r>
      <w:r w:rsidRPr="00B03428">
        <w:rPr>
          <w:sz w:val="24"/>
          <w:szCs w:val="24"/>
          <w:lang w:val="en-US" w:eastAsia="zh-CN"/>
        </w:rPr>
        <w:t>0.05) and is not true real</w:t>
      </w:r>
      <w:r w:rsidRPr="00B03428">
        <w:rPr>
          <w:sz w:val="24"/>
          <w:szCs w:val="24"/>
          <w:lang w:val="en-US" w:eastAsia="zh-CN"/>
        </w:rPr>
        <w:noBreakHyphen/>
        <w:t>time. The system uses only one sensor and does not store data for post</w:t>
      </w:r>
      <w:r w:rsidRPr="00B03428">
        <w:rPr>
          <w:sz w:val="24"/>
          <w:szCs w:val="24"/>
          <w:lang w:val="en-US" w:eastAsia="zh-CN"/>
        </w:rPr>
        <w:noBreakHyphen/>
        <w:t xml:space="preserve">analysis. In addition, </w:t>
      </w:r>
      <w:proofErr w:type="spellStart"/>
      <w:r w:rsidRPr="00B03428">
        <w:rPr>
          <w:sz w:val="24"/>
          <w:szCs w:val="24"/>
          <w:lang w:val="en-US" w:eastAsia="zh-CN"/>
        </w:rPr>
        <w:t>Ctrl+C</w:t>
      </w:r>
      <w:proofErr w:type="spellEnd"/>
      <w:r w:rsidRPr="00B03428">
        <w:rPr>
          <w:sz w:val="24"/>
          <w:szCs w:val="24"/>
          <w:lang w:val="en-US" w:eastAsia="zh-CN"/>
        </w:rPr>
        <w:t xml:space="preserve"> sometimes leaves the plot window in an unresponsive state.</w:t>
      </w:r>
    </w:p>
    <w:p w14:paraId="357E6D23" w14:textId="288FD5FE" w:rsidR="00B03428" w:rsidRPr="00B03428" w:rsidRDefault="00B03428" w:rsidP="00B03428">
      <w:pPr>
        <w:spacing w:after="0" w:line="360" w:lineRule="atLeast"/>
        <w:jc w:val="both"/>
        <w:rPr>
          <w:sz w:val="24"/>
          <w:szCs w:val="24"/>
          <w:lang w:val="en-US" w:eastAsia="zh-CN"/>
        </w:rPr>
      </w:pPr>
      <w:r w:rsidRPr="00B03428">
        <w:rPr>
          <w:sz w:val="24"/>
          <w:szCs w:val="24"/>
          <w:lang w:val="en-US" w:eastAsia="zh-CN"/>
        </w:rPr>
        <w:t xml:space="preserve">With further development, I would implement a more adaptive prediction </w:t>
      </w:r>
      <w:proofErr w:type="gramStart"/>
      <w:r w:rsidRPr="00B03428">
        <w:rPr>
          <w:sz w:val="24"/>
          <w:szCs w:val="24"/>
          <w:lang w:val="en-US" w:eastAsia="zh-CN"/>
        </w:rPr>
        <w:t>method</w:t>
      </w:r>
      <w:r>
        <w:rPr>
          <w:sz w:val="24"/>
          <w:szCs w:val="24"/>
          <w:lang w:val="en-US" w:eastAsia="zh-CN"/>
        </w:rPr>
        <w:t xml:space="preserve">, </w:t>
      </w:r>
      <w:r w:rsidRPr="00B03428">
        <w:rPr>
          <w:sz w:val="24"/>
          <w:szCs w:val="24"/>
          <w:lang w:val="en-US" w:eastAsia="zh-CN"/>
        </w:rPr>
        <w:t xml:space="preserve"> such</w:t>
      </w:r>
      <w:proofErr w:type="gramEnd"/>
      <w:r w:rsidRPr="00B03428">
        <w:rPr>
          <w:sz w:val="24"/>
          <w:szCs w:val="24"/>
          <w:lang w:val="en-US" w:eastAsia="zh-CN"/>
        </w:rPr>
        <w:t xml:space="preserve"> as exponential smoothing to track changing trends. I would also log prediction data to a file for validation. Offloading LED control to Arduino hardware timers would improve timing accuracy</w:t>
      </w:r>
      <w:r>
        <w:rPr>
          <w:sz w:val="24"/>
          <w:szCs w:val="24"/>
          <w:lang w:val="en-US" w:eastAsia="zh-CN"/>
        </w:rPr>
        <w:t>.</w:t>
      </w:r>
    </w:p>
    <w:p w14:paraId="673DB786" w14:textId="77777777" w:rsidR="006558D0" w:rsidRPr="00B03428" w:rsidRDefault="006558D0" w:rsidP="006558D0">
      <w:pPr>
        <w:spacing w:line="259" w:lineRule="auto"/>
        <w:rPr>
          <w:rFonts w:hint="eastAsia"/>
          <w:b/>
          <w:bCs/>
          <w:color w:val="000000" w:themeColor="text1"/>
          <w:sz w:val="44"/>
          <w:szCs w:val="44"/>
          <w:lang w:val="en-US" w:eastAsia="zh-CN"/>
        </w:rPr>
      </w:pPr>
    </w:p>
    <w:sectPr w:rsidR="006558D0" w:rsidRPr="00B03428" w:rsidSect="00586EBC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85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7F732" w14:textId="77777777" w:rsidR="00FF4CDF" w:rsidRDefault="00FF4CDF" w:rsidP="005072DF">
      <w:r>
        <w:separator/>
      </w:r>
    </w:p>
  </w:endnote>
  <w:endnote w:type="continuationSeparator" w:id="0">
    <w:p w14:paraId="21A5A5E8" w14:textId="77777777" w:rsidR="00FF4CDF" w:rsidRDefault="00FF4CDF" w:rsidP="005072DF">
      <w:r>
        <w:continuationSeparator/>
      </w:r>
    </w:p>
  </w:endnote>
  <w:endnote w:type="continuationNotice" w:id="1">
    <w:p w14:paraId="5CDCB381" w14:textId="77777777" w:rsidR="00FF4CDF" w:rsidRDefault="00FF4CD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9F536" w14:textId="7509EC76" w:rsidR="00AF5424" w:rsidRPr="009E5528" w:rsidRDefault="00000000" w:rsidP="009E5528">
    <w:pPr>
      <w:pStyle w:val="a6"/>
      <w:jc w:val="right"/>
    </w:pPr>
    <w:sdt>
      <w:sdtPr>
        <w:id w:val="121485325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DE5707">
          <w:rPr>
            <w:noProof/>
          </w:rPr>
          <mc:AlternateContent>
            <mc:Choice Requires="wps">
              <w:drawing>
                <wp:anchor distT="0" distB="0" distL="114300" distR="114300" simplePos="0" relativeHeight="251658243" behindDoc="0" locked="0" layoutInCell="1" allowOverlap="1" wp14:anchorId="2AD296D5" wp14:editId="3E4EB432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-129540</wp:posOffset>
                  </wp:positionV>
                  <wp:extent cx="5781675" cy="0"/>
                  <wp:effectExtent l="0" t="0" r="0" b="0"/>
                  <wp:wrapNone/>
                  <wp:docPr id="4" name="Straight Connector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7816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46436C09" id="Straight Connector 4" o:spid="_x0000_s1026" style="position:absolute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-10.2pt" to="454.5pt,-10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j3xmnAEAAJQDAAAOAAAAZHJzL2Uyb0RvYy54bWysU9tO4zAQfUfiHyy/0yRIXBQ15QEEL4hF&#13;&#10;u/ABxhk3lmyPZZsm/fsdu22KAGm1q31xfJlzZs6ZyfJmsoZtIESNruPNouYMnMReu3XHX1/uz645&#13;&#10;i0m4Xhh00PEtRH6zOj1Zjr6FcxzQ9BAYkbjYjr7jQ0q+raooB7AiLtCDo0eFwYpEx7Cu+iBGYrem&#13;&#10;Oq/ry2rE0PuAEmKk27vdI18VfqVAph9KRUjMdJxqS2UNZX3La7VainYdhB+03Jch/qEKK7SjpDPV&#13;&#10;nUiCvQf9hcpqGTCiSguJtkKltISigdQ09Sc1vwbhoWghc6KfbYr/j1Y+bW7dcyAbRh/b6J9DVjGp&#13;&#10;YPOX6mNTMWs7mwVTYpIuL66um8urC87k4a06An2I6QHQsrzpuNEu6xCt2DzGRMko9BBCh2Pqsktb&#13;&#10;AznYuJ+gmO4pWVPQZSrg1gS2EdRPISW41OQeEl+JzjCljZmB9Z+B+/gMhTIxfwOeESUzujSDrXYY&#13;&#10;vsuepkPJahd/cGCnO1vwhv22NKVYQ60vCvdjmmfr47nAjz/T6jcAAAD//wMAUEsDBBQABgAIAAAA&#13;&#10;IQACp7Ea4gAAAA8BAAAPAAAAZHJzL2Rvd25yZXYueG1sTE/fS8MwEH4X/B/CCb5tyYqK65qOMRHn&#13;&#10;YAynMB+z5myrzaU02dr9954g6Msdd/fd9yObD64RJ+xC7UnDZKxAIBXe1lRqeHt9HN2DCNGQNY0n&#13;&#10;1HDGAPP88iIzqfU9veBpF0vBJBRSo6GKsU2lDEWFzoSxb5H49uE7ZyKPXSltZ3omd41MlLqTztTE&#13;&#10;CpVpcVlh8bU7Og2bbrVaLtbnT9q+u36frPfb5+FJ6+ur4WHGZTEDEXGIfx/wk4H9Q87GDv5INohG&#13;&#10;w2hyy0juiboBwYCpmnLCw+9G5pn8nyP/BgAA//8DAFBLAQItABQABgAIAAAAIQC2gziS/gAAAOEB&#13;&#10;AAATAAAAAAAAAAAAAAAAAAAAAABbQ29udGVudF9UeXBlc10ueG1sUEsBAi0AFAAGAAgAAAAhADj9&#13;&#10;If/WAAAAlAEAAAsAAAAAAAAAAAAAAAAALwEAAF9yZWxzLy5yZWxzUEsBAi0AFAAGAAgAAAAhAPKP&#13;&#10;fGacAQAAlAMAAA4AAAAAAAAAAAAAAAAALgIAAGRycy9lMm9Eb2MueG1sUEsBAi0AFAAGAAgAAAAh&#13;&#10;AAKnsRriAAAADwEAAA8AAAAAAAAAAAAAAAAA9gMAAGRycy9kb3ducmV2LnhtbFBLBQYAAAAABAAE&#13;&#10;APMAAAAFBQAAAAA=&#13;&#10;" strokecolor="#4472c4 [3204]" strokeweight=".5pt">
                  <v:stroke joinstyle="miter"/>
                </v:line>
              </w:pict>
            </mc:Fallback>
          </mc:AlternateContent>
        </w:r>
        <w:r w:rsidR="009E5528">
          <w:t>Mingqi LIU 20719335</w:t>
        </w:r>
      </w:sdtContent>
    </w:sdt>
    <w:r w:rsidR="00AF5424" w:rsidRPr="00DE5707">
      <w:rPr>
        <w:i/>
        <w:iCs/>
        <w:sz w:val="18"/>
        <w:szCs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5EAD6" w14:textId="564B7D3F" w:rsidR="00AF5424" w:rsidRDefault="00AF5424">
    <w:pPr>
      <w:pStyle w:val="a6"/>
      <w:jc w:val="right"/>
    </w:pPr>
  </w:p>
  <w:p w14:paraId="4D7BE2B2" w14:textId="77777777" w:rsidR="00AF5424" w:rsidRDefault="00AF542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3FC56" w14:textId="77777777" w:rsidR="00FF4CDF" w:rsidRDefault="00FF4CDF" w:rsidP="005072DF">
      <w:r>
        <w:separator/>
      </w:r>
    </w:p>
  </w:footnote>
  <w:footnote w:type="continuationSeparator" w:id="0">
    <w:p w14:paraId="2428953F" w14:textId="77777777" w:rsidR="00FF4CDF" w:rsidRDefault="00FF4CDF" w:rsidP="005072DF">
      <w:r>
        <w:continuationSeparator/>
      </w:r>
    </w:p>
  </w:footnote>
  <w:footnote w:type="continuationNotice" w:id="1">
    <w:p w14:paraId="4380AE3F" w14:textId="77777777" w:rsidR="00FF4CDF" w:rsidRDefault="00FF4CD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C366E" w14:textId="5920F659" w:rsidR="00AC5610" w:rsidRPr="00AC5610" w:rsidRDefault="00AC5610">
    <w:pPr>
      <w:pStyle w:val="a4"/>
      <w:rPr>
        <w:i/>
        <w:iCs/>
        <w:sz w:val="18"/>
        <w:szCs w:val="18"/>
        <w:lang w:val="en-US"/>
      </w:rPr>
    </w:pPr>
    <w:r>
      <w:rPr>
        <w:i/>
        <w:iCs/>
        <w:sz w:val="18"/>
        <w:szCs w:val="18"/>
        <w:lang w:val="en-US"/>
      </w:rPr>
      <w:t>MATLAB Coursework 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72102" w14:textId="331FCC5F" w:rsidR="00586EBC" w:rsidRDefault="00586EBC" w:rsidP="005072DF">
    <w:pPr>
      <w:pStyle w:val="a4"/>
    </w:pPr>
    <w:r>
      <w:rPr>
        <w:b/>
        <w:noProof/>
        <w:color w:val="003466"/>
        <w:lang w:val="en-U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5F03904" wp14:editId="1B747546">
              <wp:simplePos x="0" y="0"/>
              <wp:positionH relativeFrom="column">
                <wp:posOffset>3844925</wp:posOffset>
              </wp:positionH>
              <wp:positionV relativeFrom="paragraph">
                <wp:posOffset>-457835</wp:posOffset>
              </wp:positionV>
              <wp:extent cx="2736850" cy="469900"/>
              <wp:effectExtent l="0" t="0" r="6350" b="635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6850" cy="469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979DCFD" w14:textId="77777777" w:rsidR="00586EBC" w:rsidRPr="00A864C2" w:rsidRDefault="00586EBC" w:rsidP="005072DF">
                          <w:pPr>
                            <w:rPr>
                              <w:lang w:val="en-US"/>
                            </w:rPr>
                          </w:pPr>
                          <w:r w:rsidRPr="00A864C2">
                            <w:rPr>
                              <w:lang w:val="en-US"/>
                            </w:rPr>
                            <w:t>Department of Mechanical, Materials and Manufacturing Engineering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F03904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302.75pt;margin-top:-36.05pt;width:215.5pt;height:37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2LMLQIAAFQEAAAOAAAAZHJzL2Uyb0RvYy54bWysVEtv2zAMvg/YfxB0X+ykadoYcYosRYYB&#13;&#10;QVsgHXpWZCk2IIuapMTOfv0o2Xm022nYRSZFio/vIz17aGtFDsK6CnROh4OUEqE5FJXe5fTH6+rL&#13;&#10;PSXOM10wBVrk9CgcfZh//jRrTCZGUIIqhCUYRLusMTktvTdZkjheipq5ARih0SjB1syjandJYVmD&#13;&#10;0WuVjNJ0kjRgC2OBC+fw9rEz0nmML6Xg/llKJzxROcXafDxtPLfhTOYzlu0sM2XF+zLYP1RRs0pj&#13;&#10;0nOoR+YZ2dvqj1B1xS04kH7AoU5AyoqL2AN2M0w/dLMpmRGxFwTHmTNM7v+F5U+HjXmxxLdfoUUC&#13;&#10;AyCNcZnDy9BPK20dvlgpQTtCeDzDJlpPOF6O7m4m97do4mgbT6bTNOKaXF4b6/w3ATUJQk4t0hLR&#13;&#10;Yoe185gRXU8uIZkDVRWrSqmohFEQS2XJgSGJysca8cU7L6VJk9PJDZYRHmkIz7vISmOCS09B8u22&#13;&#10;7RvdQnHE/i10o+EMX1VY5Jo5/8IszgL2hfPtn/GQCjAJ9BIlJdhff7sP/kgRWilpcLZy6n7umRWU&#13;&#10;qO8ayZsOx+MwjFEZ396NULHXlu21Re/rJWDnQ9wkw6MY/L06idJC/YZrsAhZ0cQ0x9w59Sdx6buJ&#13;&#10;xzXiYrGITjh+hvm13hgeQgfQAgWv7RuzpufJI8NPcJpCln2gq/Pt4F7sPcgqchkA7lDtccfRjRT3&#13;&#10;axZ241qPXpefwfw3AAAA//8DAFBLAwQUAAYACAAAACEAUG5fwOQAAAAPAQAADwAAAGRycy9kb3du&#13;&#10;cmV2LnhtbExPyU7DMBC9I/EP1iBxQa3dRklLGqdCbJW40RQQNzc2SUQ8jmI3CX/P9ASX0Sxv3pJt&#13;&#10;J9uywfS+cShhMRfADJZON1hJOBRPszUwHxRq1To0En6Mh21+eZGpVLsRX82wDxUjEvSpklCH0KWc&#13;&#10;+7I2Vvm56wzS7cv1VgUa+4rrXo1Eblu+FCLhVjVICrXqzH1tyu/9yUr4vKk+Xvz0/DZGcdQ97oZi&#13;&#10;9a4LKa+vpocNlbsNsGCm8PcB5wzkH3IydnQn1J61EhIRxwSVMFstF8DOCBEltDpSdws8z/j/HPkv&#13;&#10;AAAA//8DAFBLAQItABQABgAIAAAAIQC2gziS/gAAAOEBAAATAAAAAAAAAAAAAAAAAAAAAABbQ29u&#13;&#10;dGVudF9UeXBlc10ueG1sUEsBAi0AFAAGAAgAAAAhADj9If/WAAAAlAEAAAsAAAAAAAAAAAAAAAAA&#13;&#10;LwEAAF9yZWxzLy5yZWxzUEsBAi0AFAAGAAgAAAAhABo7YswtAgAAVAQAAA4AAAAAAAAAAAAAAAAA&#13;&#10;LgIAAGRycy9lMm9Eb2MueG1sUEsBAi0AFAAGAAgAAAAhAFBuX8DkAAAADwEAAA8AAAAAAAAAAAAA&#13;&#10;AAAAhwQAAGRycy9kb3ducmV2LnhtbFBLBQYAAAAABAAEAPMAAACYBQAAAAA=&#13;&#10;" fillcolor="white [3201]" stroked="f" strokeweight=".5pt">
              <v:textbox>
                <w:txbxContent>
                  <w:p w14:paraId="5979DCFD" w14:textId="77777777" w:rsidR="00586EBC" w:rsidRPr="00A864C2" w:rsidRDefault="00586EBC" w:rsidP="005072DF">
                    <w:pPr>
                      <w:rPr>
                        <w:lang w:val="en-US"/>
                      </w:rPr>
                    </w:pPr>
                    <w:r w:rsidRPr="00A864C2">
                      <w:rPr>
                        <w:lang w:val="en-US"/>
                      </w:rPr>
                      <w:t>Department of Mechanical, Materials and Manufacturing Engineering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GB"/>
      </w:rPr>
      <w:drawing>
        <wp:anchor distT="0" distB="0" distL="114300" distR="114300" simplePos="0" relativeHeight="251658240" behindDoc="0" locked="0" layoutInCell="1" allowOverlap="1" wp14:anchorId="01785AD4" wp14:editId="57187C7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2159000" cy="797560"/>
          <wp:effectExtent l="0" t="0" r="0" b="2540"/>
          <wp:wrapSquare wrapText="bothSides"/>
          <wp:docPr id="1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000" cy="7975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766D"/>
    <w:multiLevelType w:val="hybridMultilevel"/>
    <w:tmpl w:val="F572AF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D82E44"/>
    <w:multiLevelType w:val="multilevel"/>
    <w:tmpl w:val="6B982794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09A57DD"/>
    <w:multiLevelType w:val="hybridMultilevel"/>
    <w:tmpl w:val="25F453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237D38"/>
    <w:multiLevelType w:val="hybridMultilevel"/>
    <w:tmpl w:val="2828F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22957">
    <w:abstractNumId w:val="1"/>
  </w:num>
  <w:num w:numId="2" w16cid:durableId="907231765">
    <w:abstractNumId w:val="0"/>
  </w:num>
  <w:num w:numId="3" w16cid:durableId="1932926543">
    <w:abstractNumId w:val="2"/>
  </w:num>
  <w:num w:numId="4" w16cid:durableId="4018780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4C2"/>
    <w:rsid w:val="000007B2"/>
    <w:rsid w:val="00006A58"/>
    <w:rsid w:val="000071EC"/>
    <w:rsid w:val="00015C89"/>
    <w:rsid w:val="0002523F"/>
    <w:rsid w:val="000423D9"/>
    <w:rsid w:val="00062D6F"/>
    <w:rsid w:val="000636D3"/>
    <w:rsid w:val="00064440"/>
    <w:rsid w:val="000703EA"/>
    <w:rsid w:val="00071678"/>
    <w:rsid w:val="00071C4A"/>
    <w:rsid w:val="000808BD"/>
    <w:rsid w:val="000A4B4D"/>
    <w:rsid w:val="000A7D3A"/>
    <w:rsid w:val="000C2716"/>
    <w:rsid w:val="000F2FB0"/>
    <w:rsid w:val="000F49AA"/>
    <w:rsid w:val="000F78A3"/>
    <w:rsid w:val="0010599B"/>
    <w:rsid w:val="00111361"/>
    <w:rsid w:val="001225D6"/>
    <w:rsid w:val="001304EB"/>
    <w:rsid w:val="00133D3A"/>
    <w:rsid w:val="00135801"/>
    <w:rsid w:val="001363A6"/>
    <w:rsid w:val="0013690D"/>
    <w:rsid w:val="0016235B"/>
    <w:rsid w:val="001727B0"/>
    <w:rsid w:val="001746AE"/>
    <w:rsid w:val="001747D1"/>
    <w:rsid w:val="00181BBE"/>
    <w:rsid w:val="0018403E"/>
    <w:rsid w:val="00191D97"/>
    <w:rsid w:val="00193D9E"/>
    <w:rsid w:val="001949CD"/>
    <w:rsid w:val="00195492"/>
    <w:rsid w:val="001A1119"/>
    <w:rsid w:val="001B7BFD"/>
    <w:rsid w:val="001C5713"/>
    <w:rsid w:val="001D49F9"/>
    <w:rsid w:val="001D4F12"/>
    <w:rsid w:val="001D5925"/>
    <w:rsid w:val="001F5F3A"/>
    <w:rsid w:val="002051D4"/>
    <w:rsid w:val="00213243"/>
    <w:rsid w:val="00231B14"/>
    <w:rsid w:val="00233778"/>
    <w:rsid w:val="00251A53"/>
    <w:rsid w:val="00277050"/>
    <w:rsid w:val="00287399"/>
    <w:rsid w:val="00292FB3"/>
    <w:rsid w:val="002C6DE0"/>
    <w:rsid w:val="002D1D02"/>
    <w:rsid w:val="002D23A3"/>
    <w:rsid w:val="002D544E"/>
    <w:rsid w:val="002F2921"/>
    <w:rsid w:val="00304ABE"/>
    <w:rsid w:val="00315D90"/>
    <w:rsid w:val="00327B1F"/>
    <w:rsid w:val="00331FBA"/>
    <w:rsid w:val="003323B6"/>
    <w:rsid w:val="00351DB1"/>
    <w:rsid w:val="00352B07"/>
    <w:rsid w:val="00352D3A"/>
    <w:rsid w:val="003948CB"/>
    <w:rsid w:val="00394D69"/>
    <w:rsid w:val="003A5291"/>
    <w:rsid w:val="003C1284"/>
    <w:rsid w:val="003C613C"/>
    <w:rsid w:val="003C7316"/>
    <w:rsid w:val="003D2797"/>
    <w:rsid w:val="003D7A26"/>
    <w:rsid w:val="004077BA"/>
    <w:rsid w:val="0041020E"/>
    <w:rsid w:val="00413EB4"/>
    <w:rsid w:val="0041467C"/>
    <w:rsid w:val="00416DF6"/>
    <w:rsid w:val="00434740"/>
    <w:rsid w:val="004534B5"/>
    <w:rsid w:val="004554FA"/>
    <w:rsid w:val="00463190"/>
    <w:rsid w:val="00470AA9"/>
    <w:rsid w:val="00480EAD"/>
    <w:rsid w:val="004957A5"/>
    <w:rsid w:val="004D030C"/>
    <w:rsid w:val="004D0639"/>
    <w:rsid w:val="004E2ED8"/>
    <w:rsid w:val="004F5647"/>
    <w:rsid w:val="005072DF"/>
    <w:rsid w:val="00523BCB"/>
    <w:rsid w:val="00530F31"/>
    <w:rsid w:val="0054419D"/>
    <w:rsid w:val="0055601E"/>
    <w:rsid w:val="0056075F"/>
    <w:rsid w:val="00565567"/>
    <w:rsid w:val="00571C81"/>
    <w:rsid w:val="0057379F"/>
    <w:rsid w:val="00586EBC"/>
    <w:rsid w:val="00587EAF"/>
    <w:rsid w:val="00591F90"/>
    <w:rsid w:val="00593B35"/>
    <w:rsid w:val="005967A3"/>
    <w:rsid w:val="005C4404"/>
    <w:rsid w:val="005C6364"/>
    <w:rsid w:val="005D4D69"/>
    <w:rsid w:val="005F10D4"/>
    <w:rsid w:val="005F414B"/>
    <w:rsid w:val="005F7888"/>
    <w:rsid w:val="00621C62"/>
    <w:rsid w:val="00626ACD"/>
    <w:rsid w:val="00627727"/>
    <w:rsid w:val="00630CBF"/>
    <w:rsid w:val="006324E5"/>
    <w:rsid w:val="006355BD"/>
    <w:rsid w:val="00653A33"/>
    <w:rsid w:val="006558D0"/>
    <w:rsid w:val="00660524"/>
    <w:rsid w:val="00663008"/>
    <w:rsid w:val="00674507"/>
    <w:rsid w:val="006870B8"/>
    <w:rsid w:val="00697CD7"/>
    <w:rsid w:val="006A127F"/>
    <w:rsid w:val="006B087D"/>
    <w:rsid w:val="006C11D7"/>
    <w:rsid w:val="006C3428"/>
    <w:rsid w:val="006E21B5"/>
    <w:rsid w:val="006E6089"/>
    <w:rsid w:val="006F7591"/>
    <w:rsid w:val="006F7EDD"/>
    <w:rsid w:val="00710DD2"/>
    <w:rsid w:val="00715C1D"/>
    <w:rsid w:val="00721DEC"/>
    <w:rsid w:val="007346C7"/>
    <w:rsid w:val="00753173"/>
    <w:rsid w:val="00753D66"/>
    <w:rsid w:val="00760341"/>
    <w:rsid w:val="0076048E"/>
    <w:rsid w:val="00760553"/>
    <w:rsid w:val="00766407"/>
    <w:rsid w:val="007710CF"/>
    <w:rsid w:val="00772FF7"/>
    <w:rsid w:val="00784E22"/>
    <w:rsid w:val="00794765"/>
    <w:rsid w:val="0079554F"/>
    <w:rsid w:val="007A1E0E"/>
    <w:rsid w:val="007D3BAD"/>
    <w:rsid w:val="007E6671"/>
    <w:rsid w:val="007F7257"/>
    <w:rsid w:val="00800572"/>
    <w:rsid w:val="0081723B"/>
    <w:rsid w:val="00817781"/>
    <w:rsid w:val="00820260"/>
    <w:rsid w:val="008259F3"/>
    <w:rsid w:val="00825C5E"/>
    <w:rsid w:val="008470C0"/>
    <w:rsid w:val="00850540"/>
    <w:rsid w:val="00852C34"/>
    <w:rsid w:val="008852C3"/>
    <w:rsid w:val="00885D96"/>
    <w:rsid w:val="008A2C64"/>
    <w:rsid w:val="008A6E67"/>
    <w:rsid w:val="008B5642"/>
    <w:rsid w:val="008D2224"/>
    <w:rsid w:val="008D2F77"/>
    <w:rsid w:val="008D6DFF"/>
    <w:rsid w:val="008E2222"/>
    <w:rsid w:val="008E330A"/>
    <w:rsid w:val="008F0CC0"/>
    <w:rsid w:val="00905ED9"/>
    <w:rsid w:val="00910964"/>
    <w:rsid w:val="00917B81"/>
    <w:rsid w:val="00935777"/>
    <w:rsid w:val="00940E5E"/>
    <w:rsid w:val="0094719A"/>
    <w:rsid w:val="00985827"/>
    <w:rsid w:val="009A2B72"/>
    <w:rsid w:val="009D021D"/>
    <w:rsid w:val="009E5528"/>
    <w:rsid w:val="00A05B63"/>
    <w:rsid w:val="00A1538E"/>
    <w:rsid w:val="00A26073"/>
    <w:rsid w:val="00A320A6"/>
    <w:rsid w:val="00A52621"/>
    <w:rsid w:val="00A61FAC"/>
    <w:rsid w:val="00A70A76"/>
    <w:rsid w:val="00A864C2"/>
    <w:rsid w:val="00A86598"/>
    <w:rsid w:val="00A939B2"/>
    <w:rsid w:val="00AA034E"/>
    <w:rsid w:val="00AC053E"/>
    <w:rsid w:val="00AC5610"/>
    <w:rsid w:val="00AF5424"/>
    <w:rsid w:val="00AF5BB1"/>
    <w:rsid w:val="00B03428"/>
    <w:rsid w:val="00B57F41"/>
    <w:rsid w:val="00B7230E"/>
    <w:rsid w:val="00B73B7D"/>
    <w:rsid w:val="00B87E9A"/>
    <w:rsid w:val="00BA0D70"/>
    <w:rsid w:val="00BA11E7"/>
    <w:rsid w:val="00BA347C"/>
    <w:rsid w:val="00BA5D6E"/>
    <w:rsid w:val="00BA67BF"/>
    <w:rsid w:val="00BB2E5E"/>
    <w:rsid w:val="00BE4FAE"/>
    <w:rsid w:val="00BE51EE"/>
    <w:rsid w:val="00C014AF"/>
    <w:rsid w:val="00C030CA"/>
    <w:rsid w:val="00C25D08"/>
    <w:rsid w:val="00C34E7D"/>
    <w:rsid w:val="00C43638"/>
    <w:rsid w:val="00C4394D"/>
    <w:rsid w:val="00C7751F"/>
    <w:rsid w:val="00C80B3D"/>
    <w:rsid w:val="00C844DE"/>
    <w:rsid w:val="00C94AE1"/>
    <w:rsid w:val="00CA06D4"/>
    <w:rsid w:val="00CA14E0"/>
    <w:rsid w:val="00CA5870"/>
    <w:rsid w:val="00CA7DEA"/>
    <w:rsid w:val="00CB4B99"/>
    <w:rsid w:val="00CC17E4"/>
    <w:rsid w:val="00CC70E2"/>
    <w:rsid w:val="00CE2F73"/>
    <w:rsid w:val="00CE4C7D"/>
    <w:rsid w:val="00CF5141"/>
    <w:rsid w:val="00CF5467"/>
    <w:rsid w:val="00D00EFE"/>
    <w:rsid w:val="00D11276"/>
    <w:rsid w:val="00D118CA"/>
    <w:rsid w:val="00D122BA"/>
    <w:rsid w:val="00D21D42"/>
    <w:rsid w:val="00D23B1D"/>
    <w:rsid w:val="00D27F09"/>
    <w:rsid w:val="00D32725"/>
    <w:rsid w:val="00D35B7F"/>
    <w:rsid w:val="00D45463"/>
    <w:rsid w:val="00D45BC2"/>
    <w:rsid w:val="00D70F7A"/>
    <w:rsid w:val="00D76F60"/>
    <w:rsid w:val="00DA3B11"/>
    <w:rsid w:val="00DB33AD"/>
    <w:rsid w:val="00DC1BC7"/>
    <w:rsid w:val="00DE5707"/>
    <w:rsid w:val="00E028A4"/>
    <w:rsid w:val="00E05ED9"/>
    <w:rsid w:val="00E12EB1"/>
    <w:rsid w:val="00E21B72"/>
    <w:rsid w:val="00E330C6"/>
    <w:rsid w:val="00E33292"/>
    <w:rsid w:val="00E47B24"/>
    <w:rsid w:val="00E50D5D"/>
    <w:rsid w:val="00E50D78"/>
    <w:rsid w:val="00E55127"/>
    <w:rsid w:val="00E84C5B"/>
    <w:rsid w:val="00EA4B83"/>
    <w:rsid w:val="00ED034F"/>
    <w:rsid w:val="00EE003C"/>
    <w:rsid w:val="00EF5793"/>
    <w:rsid w:val="00F02B2E"/>
    <w:rsid w:val="00F10729"/>
    <w:rsid w:val="00F16291"/>
    <w:rsid w:val="00F235A0"/>
    <w:rsid w:val="00F3467C"/>
    <w:rsid w:val="00F523F2"/>
    <w:rsid w:val="00F643FB"/>
    <w:rsid w:val="00F64E3A"/>
    <w:rsid w:val="00F66D1D"/>
    <w:rsid w:val="00F93AD3"/>
    <w:rsid w:val="00FC3909"/>
    <w:rsid w:val="00FC6495"/>
    <w:rsid w:val="00FD6512"/>
    <w:rsid w:val="00FF4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5BCFCC"/>
  <w15:chartTrackingRefBased/>
  <w15:docId w15:val="{19212A05-249E-4320-BE07-B0363C1C9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72DF"/>
    <w:pPr>
      <w:spacing w:line="312" w:lineRule="auto"/>
    </w:pPr>
    <w:rPr>
      <w:rFonts w:ascii="Arial" w:hAnsi="Arial" w:cs="Arial"/>
    </w:rPr>
  </w:style>
  <w:style w:type="paragraph" w:styleId="1">
    <w:name w:val="heading 1"/>
    <w:basedOn w:val="a0"/>
    <w:next w:val="a"/>
    <w:link w:val="10"/>
    <w:uiPriority w:val="9"/>
    <w:qFormat/>
    <w:rsid w:val="001F5F3A"/>
    <w:pPr>
      <w:numPr>
        <w:numId w:val="1"/>
      </w:numPr>
      <w:spacing w:before="360" w:after="240"/>
      <w:ind w:left="357" w:hanging="357"/>
      <w:outlineLvl w:val="0"/>
    </w:pPr>
    <w:rPr>
      <w:b/>
      <w:bCs/>
      <w:sz w:val="28"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ED034F"/>
    <w:pPr>
      <w:numPr>
        <w:ilvl w:val="1"/>
      </w:numPr>
      <w:spacing w:before="120" w:after="120"/>
      <w:ind w:left="431" w:hanging="431"/>
      <w:outlineLvl w:val="1"/>
    </w:pPr>
    <w:rPr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A864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A864C2"/>
  </w:style>
  <w:style w:type="paragraph" w:styleId="a6">
    <w:name w:val="footer"/>
    <w:basedOn w:val="a"/>
    <w:link w:val="a7"/>
    <w:uiPriority w:val="99"/>
    <w:unhideWhenUsed/>
    <w:rsid w:val="00A864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A864C2"/>
  </w:style>
  <w:style w:type="paragraph" w:styleId="a8">
    <w:name w:val="Title"/>
    <w:basedOn w:val="a"/>
    <w:next w:val="a"/>
    <w:link w:val="a9"/>
    <w:uiPriority w:val="10"/>
    <w:qFormat/>
    <w:rsid w:val="00470AA9"/>
    <w:pPr>
      <w:spacing w:after="240"/>
    </w:pPr>
    <w:rPr>
      <w:b/>
      <w:bCs/>
      <w:sz w:val="28"/>
      <w:szCs w:val="28"/>
    </w:rPr>
  </w:style>
  <w:style w:type="character" w:customStyle="1" w:styleId="a9">
    <w:name w:val="标题 字符"/>
    <w:basedOn w:val="a1"/>
    <w:link w:val="a8"/>
    <w:uiPriority w:val="10"/>
    <w:rsid w:val="00470AA9"/>
    <w:rPr>
      <w:rFonts w:ascii="Arial" w:hAnsi="Arial" w:cs="Arial"/>
      <w:b/>
      <w:bCs/>
      <w:sz w:val="28"/>
      <w:szCs w:val="28"/>
    </w:rPr>
  </w:style>
  <w:style w:type="table" w:styleId="aa">
    <w:name w:val="Table Grid"/>
    <w:basedOn w:val="a2"/>
    <w:uiPriority w:val="39"/>
    <w:rsid w:val="005072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1"/>
    <w:uiPriority w:val="99"/>
    <w:semiHidden/>
    <w:rsid w:val="005072DF"/>
    <w:rPr>
      <w:color w:val="808080"/>
    </w:rPr>
  </w:style>
  <w:style w:type="paragraph" w:styleId="a0">
    <w:name w:val="List Paragraph"/>
    <w:basedOn w:val="a"/>
    <w:uiPriority w:val="34"/>
    <w:qFormat/>
    <w:rsid w:val="00470AA9"/>
    <w:pPr>
      <w:ind w:left="720"/>
      <w:contextualSpacing/>
    </w:pPr>
  </w:style>
  <w:style w:type="character" w:customStyle="1" w:styleId="10">
    <w:name w:val="标题 1 字符"/>
    <w:basedOn w:val="a1"/>
    <w:link w:val="1"/>
    <w:uiPriority w:val="9"/>
    <w:rsid w:val="001F5F3A"/>
    <w:rPr>
      <w:rFonts w:ascii="Arial" w:hAnsi="Arial" w:cs="Arial"/>
      <w:b/>
      <w:bCs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ED034F"/>
    <w:rPr>
      <w:rFonts w:ascii="Arial" w:hAnsi="Arial" w:cs="Arial"/>
      <w:b/>
      <w:bCs/>
    </w:rPr>
  </w:style>
  <w:style w:type="paragraph" w:styleId="ac">
    <w:name w:val="caption"/>
    <w:basedOn w:val="a"/>
    <w:next w:val="a"/>
    <w:uiPriority w:val="35"/>
    <w:unhideWhenUsed/>
    <w:qFormat/>
    <w:rsid w:val="00D21D42"/>
    <w:pPr>
      <w:spacing w:after="200" w:line="240" w:lineRule="auto"/>
      <w:jc w:val="center"/>
    </w:pPr>
    <w:rPr>
      <w:i/>
      <w:iCs/>
      <w:color w:val="44546A" w:themeColor="text2"/>
    </w:rPr>
  </w:style>
  <w:style w:type="paragraph" w:styleId="TOC">
    <w:name w:val="TOC Heading"/>
    <w:basedOn w:val="1"/>
    <w:next w:val="a"/>
    <w:uiPriority w:val="39"/>
    <w:unhideWhenUsed/>
    <w:qFormat/>
    <w:rsid w:val="00AF5424"/>
    <w:pPr>
      <w:keepNext/>
      <w:keepLines/>
      <w:numPr>
        <w:numId w:val="0"/>
      </w:numPr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/>
    </w:rPr>
  </w:style>
  <w:style w:type="paragraph" w:styleId="TOC1">
    <w:name w:val="toc 1"/>
    <w:basedOn w:val="a"/>
    <w:next w:val="a"/>
    <w:autoRedefine/>
    <w:uiPriority w:val="39"/>
    <w:unhideWhenUsed/>
    <w:rsid w:val="00AF5424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AF5424"/>
    <w:pPr>
      <w:spacing w:after="100"/>
      <w:ind w:left="220"/>
    </w:pPr>
  </w:style>
  <w:style w:type="character" w:styleId="ad">
    <w:name w:val="Hyperlink"/>
    <w:basedOn w:val="a1"/>
    <w:uiPriority w:val="99"/>
    <w:unhideWhenUsed/>
    <w:rsid w:val="00AF5424"/>
    <w:rPr>
      <w:color w:val="0563C1" w:themeColor="hyperlink"/>
      <w:u w:val="single"/>
    </w:rPr>
  </w:style>
  <w:style w:type="paragraph" w:styleId="ae">
    <w:name w:val="Bibliography"/>
    <w:basedOn w:val="a"/>
    <w:next w:val="a"/>
    <w:uiPriority w:val="37"/>
    <w:unhideWhenUsed/>
    <w:rsid w:val="00CA7DEA"/>
  </w:style>
  <w:style w:type="character" w:styleId="af">
    <w:name w:val="Emphasis"/>
    <w:basedOn w:val="a1"/>
    <w:uiPriority w:val="20"/>
    <w:qFormat/>
    <w:rsid w:val="000A7D3A"/>
    <w:rPr>
      <w:i/>
      <w:iCs/>
    </w:rPr>
  </w:style>
  <w:style w:type="character" w:styleId="af0">
    <w:name w:val="Intense Emphasis"/>
    <w:basedOn w:val="a1"/>
    <w:uiPriority w:val="21"/>
    <w:qFormat/>
    <w:rsid w:val="000A7D3A"/>
    <w:rPr>
      <w:i/>
      <w:iCs/>
      <w:color w:val="4472C4" w:themeColor="accent1"/>
    </w:rPr>
  </w:style>
  <w:style w:type="character" w:styleId="HTML">
    <w:name w:val="HTML Code"/>
    <w:basedOn w:val="a1"/>
    <w:uiPriority w:val="99"/>
    <w:semiHidden/>
    <w:unhideWhenUsed/>
    <w:rsid w:val="00B03428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PhD21</b:Tag>
    <b:SourceType>InternetSite</b:SourceType>
    <b:Guid>{65F23497-B2CE-4F82-B5DF-D04D77FC6071}</b:Guid>
    <b:Author>
      <b:Author>
        <b:Corporate>PhD comics</b:Corporate>
      </b:Author>
    </b:Author>
    <b:YearAccessed>2021</b:YearAccessed>
    <b:MonthAccessed>October</b:MonthAccessed>
    <b:DayAccessed>19</b:DayAccessed>
    <b:URL>http://phdcomics.com/comics/archive.php?comicid=1740</b:URL>
    <b:RefOrder>1</b:RefOrder>
  </b:Source>
  <b:Source>
    <b:Tag>Aut21</b:Tag>
    <b:SourceType>JournalArticle</b:SourceType>
    <b:Guid>{5CA154BA-0F1F-431C-B0A1-F05BBF208D45}</b:Guid>
    <b:Title>Paper for report</b:Title>
    <b:Year>2021</b:Year>
    <b:Author>
      <b:Author>
        <b:NameList>
          <b:Person>
            <b:Last>Author</b:Last>
            <b:First>A</b:First>
          </b:Person>
          <b:Person>
            <b:Last>Author</b:Last>
            <b:First>B</b:First>
          </b:Person>
        </b:NameList>
      </b:Author>
    </b:Author>
    <b:JournalName>Journal of papers</b:JournalName>
    <b:Pages>12-17</b:Pages>
    <b:Volume>1</b:Volume>
    <b:Issue>3</b:Issue>
    <b:RefOrder>3</b:RefOrder>
  </b:Source>
  <b:Source>
    <b:Tag>Aha21</b:Tag>
    <b:SourceType>InternetSite</b:SourceType>
    <b:Guid>{3FDBC1A0-3F21-4717-94C3-D94F5C8330A3}</b:Guid>
    <b:Author>
      <b:Author>
        <b:NameList>
          <b:Person>
            <b:Last>Sanwari</b:Last>
            <b:First>Ahad</b:First>
          </b:Person>
          <b:Person>
            <b:Last>Iwegbue</b:Last>
            <b:First>Annabel</b:First>
          </b:Person>
        </b:NameList>
      </b:Author>
    </b:Author>
    <b:Title>66 Graduation Instagram Captions So you Don't have to use your brain anymore</b:Title>
    <b:Year>2021</b:Year>
    <b:Month>March</b:Month>
    <b:Day>25</b:Day>
    <b:YearAccessed>2021</b:YearAccessed>
    <b:MonthAccessed>November</b:MonthAccessed>
    <b:DayAccessed>21</b:DayAccessed>
    <b:URL>https://www.cosmopolitan.com/college/a32369572/graduation-captions-instagram/</b:URL>
    <b:RefOrder>2</b:RefOrder>
  </b:Source>
</b:Sources>
</file>

<file path=customXml/itemProps1.xml><?xml version="1.0" encoding="utf-8"?>
<ds:datastoreItem xmlns:ds="http://schemas.openxmlformats.org/officeDocument/2006/customXml" ds:itemID="{D83A1FCE-FF40-4253-9993-A1E9D19E0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Kathy Johnson</dc:creator>
  <cp:keywords/>
  <dc:description/>
  <cp:lastModifiedBy>Mingqi LIU (20719335)</cp:lastModifiedBy>
  <cp:revision>14</cp:revision>
  <dcterms:created xsi:type="dcterms:W3CDTF">2023-11-13T14:20:00Z</dcterms:created>
  <dcterms:modified xsi:type="dcterms:W3CDTF">2026-05-03T15:33:00Z</dcterms:modified>
</cp:coreProperties>
</file>