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4803" w14:textId="58BD3B31" w:rsidR="002B1DB0" w:rsidRPr="00EF14FF" w:rsidRDefault="002B1DB0" w:rsidP="002B1DB0">
      <w:pPr>
        <w:jc w:val="center"/>
        <w:rPr>
          <w:rFonts w:ascii="微软雅黑" w:eastAsia="微软雅黑" w:hAnsi="微软雅黑"/>
          <w:b/>
          <w:sz w:val="32"/>
        </w:rPr>
      </w:pPr>
      <w:r w:rsidRPr="00EF14FF">
        <w:rPr>
          <w:rFonts w:ascii="微软雅黑" w:eastAsia="微软雅黑" w:hAnsi="微软雅黑" w:hint="eastAsia"/>
          <w:b/>
          <w:sz w:val="32"/>
        </w:rPr>
        <w:t>智慧能源实践之路</w:t>
      </w:r>
    </w:p>
    <w:p w14:paraId="62BD9242" w14:textId="339806C7" w:rsidR="007672F4" w:rsidRDefault="00976F8E" w:rsidP="002B1DB0">
      <w:pPr>
        <w:jc w:val="center"/>
        <w:rPr>
          <w:rFonts w:ascii="微软雅黑" w:eastAsia="微软雅黑" w:hAnsi="微软雅黑"/>
          <w:b/>
          <w:sz w:val="32"/>
        </w:rPr>
      </w:pPr>
      <w:r w:rsidRPr="00EF14FF">
        <w:rPr>
          <w:rFonts w:ascii="微软雅黑" w:eastAsia="微软雅黑" w:hAnsi="微软雅黑" w:hint="eastAsia"/>
          <w:b/>
          <w:sz w:val="32"/>
        </w:rPr>
        <w:t>优化篇</w:t>
      </w:r>
    </w:p>
    <w:p w14:paraId="6A48D303" w14:textId="5E3B8952" w:rsidR="00EF14FF" w:rsidRDefault="00EF14FF" w:rsidP="002B1DB0">
      <w:pPr>
        <w:jc w:val="center"/>
        <w:rPr>
          <w:rFonts w:ascii="微软雅黑" w:eastAsia="微软雅黑" w:hAnsi="微软雅黑"/>
          <w:b/>
          <w:sz w:val="32"/>
        </w:rPr>
      </w:pPr>
    </w:p>
    <w:p w14:paraId="2D0FE748" w14:textId="77777777" w:rsidR="0040352E" w:rsidRPr="00EF14FF" w:rsidRDefault="0040352E" w:rsidP="002B1DB0">
      <w:pPr>
        <w:jc w:val="center"/>
        <w:rPr>
          <w:rFonts w:ascii="微软雅黑" w:eastAsia="微软雅黑" w:hAnsi="微软雅黑"/>
          <w:b/>
          <w:sz w:val="32"/>
        </w:rPr>
      </w:pPr>
    </w:p>
    <w:p w14:paraId="433E2E61" w14:textId="4386248B" w:rsidR="002B1DB0" w:rsidRDefault="002B1DB0" w:rsidP="002B1DB0">
      <w:pPr>
        <w:jc w:val="center"/>
      </w:pPr>
    </w:p>
    <w:p w14:paraId="529C0AD3" w14:textId="50099D61" w:rsidR="0002223F" w:rsidRPr="0002223F" w:rsidRDefault="006510F3" w:rsidP="009C16DB">
      <w:pPr>
        <w:pStyle w:val="1"/>
      </w:pPr>
      <w:r>
        <w:rPr>
          <w:rFonts w:hint="eastAsia"/>
        </w:rPr>
        <w:t>最</w:t>
      </w:r>
      <w:r w:rsidR="0002223F" w:rsidRPr="0002223F">
        <w:rPr>
          <w:rFonts w:hint="eastAsia"/>
        </w:rPr>
        <w:t>优化概述</w:t>
      </w:r>
    </w:p>
    <w:p w14:paraId="43468F4A" w14:textId="77777777" w:rsidR="001138FE" w:rsidRDefault="0002223F" w:rsidP="009C16DB">
      <w:pPr>
        <w:pStyle w:val="1"/>
      </w:pPr>
      <w:r>
        <w:rPr>
          <w:rFonts w:hint="eastAsia"/>
        </w:rPr>
        <w:t>能源系统</w:t>
      </w:r>
      <w:r w:rsidR="006510F3">
        <w:rPr>
          <w:rFonts w:hint="eastAsia"/>
        </w:rPr>
        <w:t>中的</w:t>
      </w:r>
      <w:r>
        <w:rPr>
          <w:rFonts w:hint="eastAsia"/>
        </w:rPr>
        <w:t>优化</w:t>
      </w:r>
      <w:r w:rsidR="006510F3">
        <w:rPr>
          <w:rFonts w:hint="eastAsia"/>
        </w:rPr>
        <w:t>问题</w:t>
      </w:r>
    </w:p>
    <w:p w14:paraId="1DC01A20" w14:textId="77777777" w:rsidR="0002223F" w:rsidRDefault="0002223F" w:rsidP="009C16DB">
      <w:pPr>
        <w:pStyle w:val="1"/>
      </w:pPr>
      <w:r>
        <w:rPr>
          <w:rFonts w:hint="eastAsia"/>
        </w:rPr>
        <w:t>能源系统优化</w:t>
      </w:r>
      <w:r>
        <w:t>-建模语言、平台与传统求解算法</w:t>
      </w:r>
    </w:p>
    <w:p w14:paraId="0C34B227" w14:textId="4EE59B2E" w:rsidR="002B1DB0" w:rsidRDefault="0002223F" w:rsidP="009C16DB">
      <w:pPr>
        <w:pStyle w:val="1"/>
      </w:pPr>
      <w:r>
        <w:rPr>
          <w:rFonts w:hint="eastAsia"/>
        </w:rPr>
        <w:t>能源系统优化</w:t>
      </w:r>
      <w:r>
        <w:t>-进化计算算法</w:t>
      </w:r>
    </w:p>
    <w:p w14:paraId="597F127E" w14:textId="7AF5635B" w:rsidR="004B5F2F" w:rsidRDefault="004B5F2F" w:rsidP="004B5F2F"/>
    <w:p w14:paraId="792254CF" w14:textId="77777777" w:rsidR="004B5F2F" w:rsidRDefault="004B5F2F" w:rsidP="004B5F2F">
      <w:pPr>
        <w:pStyle w:val="1"/>
        <w:numPr>
          <w:ilvl w:val="0"/>
          <w:numId w:val="2"/>
        </w:numPr>
      </w:pPr>
      <w:bookmarkStart w:id="0" w:name="_Toc73548706"/>
      <w:r>
        <w:rPr>
          <w:rFonts w:hint="eastAsia"/>
        </w:rPr>
        <w:lastRenderedPageBreak/>
        <w:t>综合能源系统优化</w:t>
      </w:r>
      <w:bookmarkEnd w:id="0"/>
    </w:p>
    <w:p w14:paraId="351C8009" w14:textId="77777777" w:rsidR="004B5F2F" w:rsidRDefault="004B5F2F" w:rsidP="004B5F2F">
      <w:pPr>
        <w:pStyle w:val="2"/>
        <w:ind w:left="1125" w:hanging="1125"/>
      </w:pPr>
      <w:bookmarkStart w:id="1" w:name="_Toc73548707"/>
      <w:r>
        <w:rPr>
          <w:rFonts w:hint="eastAsia"/>
        </w:rPr>
        <w:t>最优化方法简介</w:t>
      </w:r>
      <w:bookmarkEnd w:id="1"/>
    </w:p>
    <w:p w14:paraId="2168B668" w14:textId="77777777" w:rsidR="004B5F2F" w:rsidRDefault="004B5F2F" w:rsidP="004B5F2F">
      <w:pPr>
        <w:pStyle w:val="2"/>
        <w:ind w:left="1125" w:hanging="1125"/>
      </w:pPr>
      <w:bookmarkStart w:id="2" w:name="_Toc73548708"/>
      <w:r>
        <w:rPr>
          <w:rFonts w:hint="eastAsia"/>
        </w:rPr>
        <w:t>优化问题分类</w:t>
      </w:r>
      <w:bookmarkEnd w:id="2"/>
    </w:p>
    <w:p w14:paraId="492A8527" w14:textId="77777777" w:rsidR="004B5F2F" w:rsidRDefault="004B5F2F" w:rsidP="004B5F2F">
      <w:pPr>
        <w:pStyle w:val="2"/>
        <w:ind w:left="1125" w:hanging="1125"/>
      </w:pPr>
      <w:bookmarkStart w:id="3" w:name="_Toc73548709"/>
      <w:r>
        <w:rPr>
          <w:rFonts w:hint="eastAsia"/>
        </w:rPr>
        <w:t>优化建模语言、优化模型与优化算法</w:t>
      </w:r>
      <w:bookmarkEnd w:id="3"/>
    </w:p>
    <w:p w14:paraId="7F430D0B" w14:textId="77777777" w:rsidR="004B5F2F" w:rsidRDefault="004B5F2F" w:rsidP="004B5F2F">
      <w:pPr>
        <w:pStyle w:val="3"/>
      </w:pPr>
      <w:bookmarkStart w:id="4" w:name="_Toc73548710"/>
      <w:r>
        <w:rPr>
          <w:rFonts w:hint="eastAsia"/>
        </w:rPr>
        <w:t>优化建模语言</w:t>
      </w:r>
      <w:bookmarkEnd w:id="4"/>
    </w:p>
    <w:p w14:paraId="4A586412" w14:textId="77777777" w:rsidR="004B5F2F" w:rsidRPr="00BE5A99" w:rsidRDefault="004B5F2F" w:rsidP="004B5F2F">
      <w:pPr>
        <w:pStyle w:val="4"/>
      </w:pPr>
      <w:r>
        <w:t>GAMS,JuMP,Pyomo,Gekko,</w:t>
      </w:r>
    </w:p>
    <w:p w14:paraId="3C03D0CB" w14:textId="77777777" w:rsidR="004B5F2F" w:rsidRDefault="004B5F2F" w:rsidP="004B5F2F">
      <w:pPr>
        <w:pStyle w:val="3"/>
      </w:pPr>
      <w:bookmarkStart w:id="5" w:name="_Toc73548711"/>
      <w:r>
        <w:rPr>
          <w:rFonts w:hint="eastAsia"/>
        </w:rPr>
        <w:t>优化模型</w:t>
      </w:r>
      <w:bookmarkEnd w:id="5"/>
    </w:p>
    <w:p w14:paraId="796DD5CF" w14:textId="77777777" w:rsidR="004B5F2F" w:rsidRPr="00987A81" w:rsidRDefault="004B5F2F" w:rsidP="004B5F2F">
      <w:pPr>
        <w:pStyle w:val="4"/>
      </w:pPr>
      <w:r>
        <w:rPr>
          <w:rFonts w:hint="eastAsia"/>
        </w:rPr>
        <w:t>NLP，MINLP，LP</w:t>
      </w:r>
    </w:p>
    <w:p w14:paraId="05B04CC8" w14:textId="77777777" w:rsidR="004B5F2F" w:rsidRPr="007C30BF" w:rsidRDefault="004B5F2F" w:rsidP="004B5F2F">
      <w:pPr>
        <w:pStyle w:val="3"/>
      </w:pPr>
      <w:bookmarkStart w:id="6" w:name="_Toc73548712"/>
      <w:r>
        <w:rPr>
          <w:rFonts w:hint="eastAsia"/>
        </w:rPr>
        <w:t>混合</w:t>
      </w:r>
      <w:r w:rsidRPr="006B40E1">
        <w:rPr>
          <w:rFonts w:hint="eastAsia"/>
        </w:rPr>
        <w:t>整数</w:t>
      </w:r>
      <w:r>
        <w:rPr>
          <w:rFonts w:hint="eastAsia"/>
        </w:rPr>
        <w:t>非线性规划问题的优化算法</w:t>
      </w:r>
      <w:bookmarkEnd w:id="6"/>
    </w:p>
    <w:p w14:paraId="577E3B65" w14:textId="77777777" w:rsidR="004B5F2F" w:rsidRDefault="004B5F2F" w:rsidP="004B5F2F">
      <w:pPr>
        <w:pStyle w:val="4"/>
      </w:pPr>
      <w:r>
        <w:rPr>
          <w:rFonts w:hint="eastAsia"/>
        </w:rPr>
        <w:t>混合</w:t>
      </w:r>
      <w:r w:rsidRPr="006B40E1">
        <w:rPr>
          <w:rFonts w:hint="eastAsia"/>
        </w:rPr>
        <w:t>整数</w:t>
      </w:r>
      <w:r>
        <w:rPr>
          <w:rFonts w:hint="eastAsia"/>
        </w:rPr>
        <w:t>非线性规划问题的传统算法</w:t>
      </w:r>
    </w:p>
    <w:p w14:paraId="20B96803" w14:textId="77777777" w:rsidR="004B5F2F" w:rsidRDefault="004B5F2F" w:rsidP="004B5F2F">
      <w:pPr>
        <w:pStyle w:val="4"/>
      </w:pPr>
      <w:r w:rsidRPr="006B40E1">
        <w:rPr>
          <w:rFonts w:hint="eastAsia"/>
        </w:rPr>
        <w:t>混合整数非线性规划问题的进化计算</w:t>
      </w:r>
      <w:r>
        <w:rPr>
          <w:rFonts w:hint="eastAsia"/>
        </w:rPr>
        <w:t>算法</w:t>
      </w:r>
    </w:p>
    <w:p w14:paraId="03D7F829" w14:textId="77777777" w:rsidR="004B5F2F" w:rsidRDefault="004B5F2F" w:rsidP="004B5F2F">
      <w:pPr>
        <w:pStyle w:val="2"/>
        <w:ind w:left="1125" w:hanging="1125"/>
      </w:pPr>
      <w:bookmarkStart w:id="7" w:name="_Toc73548713"/>
      <w:r>
        <w:rPr>
          <w:rFonts w:hint="eastAsia"/>
        </w:rPr>
        <w:t>基于仿真的优化</w:t>
      </w:r>
      <w:bookmarkEnd w:id="7"/>
    </w:p>
    <w:p w14:paraId="0F57F1CC" w14:textId="77777777" w:rsidR="004B5F2F" w:rsidRDefault="004B5F2F" w:rsidP="004B5F2F">
      <w:pPr>
        <w:pStyle w:val="2"/>
        <w:ind w:left="1125" w:hanging="1125"/>
      </w:pPr>
      <w:bookmarkStart w:id="8" w:name="_Toc73548714"/>
      <w:r>
        <w:rPr>
          <w:rFonts w:hint="eastAsia"/>
        </w:rPr>
        <w:t>数据驱动优化</w:t>
      </w:r>
      <w:bookmarkEnd w:id="8"/>
    </w:p>
    <w:p w14:paraId="32F1965E" w14:textId="77777777" w:rsidR="004B5F2F" w:rsidRPr="004B5F2F" w:rsidRDefault="004B5F2F" w:rsidP="004B5F2F">
      <w:pPr>
        <w:rPr>
          <w:rFonts w:hint="eastAsia"/>
        </w:rPr>
      </w:pPr>
      <w:bookmarkStart w:id="9" w:name="_GoBack"/>
      <w:bookmarkEnd w:id="9"/>
    </w:p>
    <w:sectPr w:rsidR="004B5F2F" w:rsidRPr="004B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99170" w14:textId="77777777" w:rsidR="00E37EAC" w:rsidRDefault="00E37EAC" w:rsidP="00976F8E">
      <w:r>
        <w:separator/>
      </w:r>
    </w:p>
  </w:endnote>
  <w:endnote w:type="continuationSeparator" w:id="0">
    <w:p w14:paraId="19BD7956" w14:textId="77777777" w:rsidR="00E37EAC" w:rsidRDefault="00E37EAC" w:rsidP="0097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A2AE5" w14:textId="77777777" w:rsidR="00E37EAC" w:rsidRDefault="00E37EAC" w:rsidP="00976F8E">
      <w:r>
        <w:separator/>
      </w:r>
    </w:p>
  </w:footnote>
  <w:footnote w:type="continuationSeparator" w:id="0">
    <w:p w14:paraId="0B84D064" w14:textId="77777777" w:rsidR="00E37EAC" w:rsidRDefault="00E37EAC" w:rsidP="0097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14446"/>
    <w:multiLevelType w:val="hybridMultilevel"/>
    <w:tmpl w:val="FC840076"/>
    <w:lvl w:ilvl="0" w:tplc="0B1EC2F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0C53CB"/>
    <w:multiLevelType w:val="hybridMultilevel"/>
    <w:tmpl w:val="CCF2F500"/>
    <w:lvl w:ilvl="0" w:tplc="B3B806B0">
      <w:start w:val="1"/>
      <w:numFmt w:val="japaneseCounting"/>
      <w:lvlText w:val="第%1篇"/>
      <w:lvlJc w:val="left"/>
      <w:pPr>
        <w:ind w:left="1538" w:hanging="153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67"/>
    <w:rsid w:val="0002223F"/>
    <w:rsid w:val="000D7198"/>
    <w:rsid w:val="001138FE"/>
    <w:rsid w:val="002B1DB0"/>
    <w:rsid w:val="003E29FD"/>
    <w:rsid w:val="0040352E"/>
    <w:rsid w:val="004B5F2F"/>
    <w:rsid w:val="005468FA"/>
    <w:rsid w:val="006510F3"/>
    <w:rsid w:val="007954B9"/>
    <w:rsid w:val="00976F8E"/>
    <w:rsid w:val="009C16DB"/>
    <w:rsid w:val="009E04F8"/>
    <w:rsid w:val="00A04067"/>
    <w:rsid w:val="00C566F6"/>
    <w:rsid w:val="00E37EAC"/>
    <w:rsid w:val="00E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33FE"/>
  <w15:chartTrackingRefBased/>
  <w15:docId w15:val="{B8B3A70F-5815-4BB1-8A0B-5C30693C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16D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F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5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B5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16DB"/>
    <w:rPr>
      <w:rFonts w:ascii="微软雅黑" w:eastAsia="微软雅黑" w:hAnsi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B5F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5F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B5F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mingtao li</dc:creator>
  <cp:keywords/>
  <dc:description/>
  <cp:lastModifiedBy>mingtao li</cp:lastModifiedBy>
  <cp:revision>13</cp:revision>
  <dcterms:created xsi:type="dcterms:W3CDTF">2021-06-02T09:51:00Z</dcterms:created>
  <dcterms:modified xsi:type="dcterms:W3CDTF">2021-06-02T10:00:00Z</dcterms:modified>
</cp:coreProperties>
</file>