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87"/>
      </w:tblGrid>
      <w:tr w:rsidR="00760ACA" w14:paraId="710D727F" w14:textId="77777777" w:rsidTr="009007C5">
        <w:tblPrEx>
          <w:tblCellMar>
            <w:top w:w="0" w:type="dxa"/>
            <w:bottom w:w="0" w:type="dxa"/>
          </w:tblCellMar>
        </w:tblPrEx>
        <w:trPr>
          <w:trHeight w:val="734"/>
        </w:trPr>
        <w:tc>
          <w:tcPr>
            <w:tcW w:w="14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9A4AC" w14:textId="77777777" w:rsidR="00760ACA" w:rsidRDefault="00000000">
            <w:pPr>
              <w:spacing w:after="40"/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36"/>
                <w:szCs w:val="36"/>
              </w:rPr>
              <w:t>FitTrack</w:t>
            </w:r>
            <w:proofErr w:type="spellEnd"/>
            <w:r>
              <w:rPr>
                <w:rFonts w:eastAsia="Arial"/>
                <w:b/>
                <w:bCs/>
                <w:color w:val="FFFFFF"/>
                <w:sz w:val="36"/>
                <w:szCs w:val="36"/>
              </w:rPr>
              <w:t>+ – A Web-Based Personal Fitness Companion</w:t>
            </w:r>
          </w:p>
          <w:p w14:paraId="321F2CFB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color w:val="00C896"/>
                <w:sz w:val="20"/>
                <w:szCs w:val="20"/>
              </w:rPr>
              <w:t>WATERFALL PROJECT MANAGEMENT DIAGRAM</w:t>
            </w:r>
          </w:p>
        </w:tc>
      </w:tr>
    </w:tbl>
    <w:p w14:paraId="2BEE5FC2" w14:textId="77777777" w:rsidR="00760ACA" w:rsidRDefault="00760ACA"/>
    <w:tbl>
      <w:tblPr>
        <w:tblW w:w="14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94"/>
        <w:gridCol w:w="4496"/>
        <w:gridCol w:w="4496"/>
      </w:tblGrid>
      <w:tr w:rsidR="00760ACA" w14:paraId="56C5BA1E" w14:textId="77777777" w:rsidTr="009007C5">
        <w:tblPrEx>
          <w:tblCellMar>
            <w:top w:w="0" w:type="dxa"/>
            <w:bottom w:w="0" w:type="dxa"/>
          </w:tblCellMar>
        </w:tblPrEx>
        <w:trPr>
          <w:trHeight w:val="485"/>
        </w:trPr>
        <w:tc>
          <w:tcPr>
            <w:tcW w:w="5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656C" w14:textId="77777777" w:rsidR="00760ACA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</w:rPr>
              <w:t xml:space="preserve">Project: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FitTrack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>+</w:t>
            </w:r>
          </w:p>
          <w:p w14:paraId="0C2BD92C" w14:textId="77777777" w:rsidR="00760ACA" w:rsidRDefault="00000000">
            <w:pPr>
              <w:spacing w:after="40"/>
            </w:pPr>
            <w:r>
              <w:rPr>
                <w:rFonts w:eastAsia="Arial"/>
                <w:color w:val="CCDDFF"/>
                <w:sz w:val="16"/>
                <w:szCs w:val="16"/>
              </w:rPr>
              <w:t>A Web-Based Personal Fitness Companion</w:t>
            </w:r>
          </w:p>
        </w:tc>
        <w:tc>
          <w:tcPr>
            <w:tcW w:w="4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726E8" w14:textId="77777777" w:rsidR="00760ACA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</w:rPr>
              <w:t>Group Name: S</w:t>
            </w:r>
          </w:p>
        </w:tc>
        <w:tc>
          <w:tcPr>
            <w:tcW w:w="4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556B" w14:textId="77777777" w:rsidR="00760ACA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</w:rPr>
              <w:t>Methodology: Waterfall Model</w:t>
            </w:r>
          </w:p>
        </w:tc>
      </w:tr>
    </w:tbl>
    <w:p w14:paraId="7A81FF57" w14:textId="77777777" w:rsidR="00760ACA" w:rsidRDefault="00760ACA"/>
    <w:tbl>
      <w:tblPr>
        <w:tblW w:w="14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7"/>
        <w:gridCol w:w="2497"/>
        <w:gridCol w:w="2498"/>
        <w:gridCol w:w="2498"/>
        <w:gridCol w:w="2498"/>
        <w:gridCol w:w="2498"/>
      </w:tblGrid>
      <w:tr w:rsidR="00760ACA" w14:paraId="52E484C1" w14:textId="77777777" w:rsidTr="009007C5">
        <w:tblPrEx>
          <w:tblCellMar>
            <w:top w:w="0" w:type="dxa"/>
            <w:bottom w:w="0" w:type="dxa"/>
          </w:tblCellMar>
        </w:tblPrEx>
        <w:trPr>
          <w:trHeight w:val="862"/>
        </w:trPr>
        <w:tc>
          <w:tcPr>
            <w:tcW w:w="2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DA2C4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1</w:t>
            </w:r>
          </w:p>
          <w:p w14:paraId="39CA2447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</w:rPr>
              <w:t>REQUIREMENTS</w:t>
            </w:r>
          </w:p>
          <w:p w14:paraId="1ADE80ED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</w:rPr>
              <w:t>ANALYSIS</w:t>
            </w:r>
          </w:p>
        </w:tc>
        <w:tc>
          <w:tcPr>
            <w:tcW w:w="2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4C25C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2</w:t>
            </w:r>
          </w:p>
          <w:p w14:paraId="02A14175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</w:rPr>
              <w:t>SYSTEM</w:t>
            </w:r>
          </w:p>
          <w:p w14:paraId="7F58C68B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</w:rPr>
              <w:t>DESIGN</w:t>
            </w:r>
          </w:p>
        </w:tc>
        <w:tc>
          <w:tcPr>
            <w:tcW w:w="2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C6AD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3</w:t>
            </w:r>
          </w:p>
          <w:p w14:paraId="3D638EC6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</w:rPr>
              <w:t>DEVELOPMENT</w:t>
            </w:r>
          </w:p>
        </w:tc>
        <w:tc>
          <w:tcPr>
            <w:tcW w:w="2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9170D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4</w:t>
            </w:r>
          </w:p>
          <w:p w14:paraId="6DA60E62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</w:rPr>
              <w:t>TESTING</w:t>
            </w:r>
          </w:p>
        </w:tc>
        <w:tc>
          <w:tcPr>
            <w:tcW w:w="2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2BC71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5</w:t>
            </w:r>
          </w:p>
          <w:p w14:paraId="3083F1AD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</w:rPr>
              <w:t>DEPLOYMENT</w:t>
            </w:r>
          </w:p>
        </w:tc>
        <w:tc>
          <w:tcPr>
            <w:tcW w:w="2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B3D48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  <w:sz w:val="28"/>
                <w:szCs w:val="28"/>
              </w:rPr>
              <w:t>6</w:t>
            </w:r>
          </w:p>
          <w:p w14:paraId="05CADF48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</w:rPr>
              <w:t>MAINTENANCE</w:t>
            </w:r>
          </w:p>
        </w:tc>
      </w:tr>
      <w:tr w:rsidR="00760ACA" w14:paraId="04795535" w14:textId="77777777" w:rsidTr="009007C5">
        <w:tblPrEx>
          <w:tblCellMar>
            <w:top w:w="0" w:type="dxa"/>
            <w:bottom w:w="0" w:type="dxa"/>
          </w:tblCellMar>
        </w:tblPrEx>
        <w:trPr>
          <w:trHeight w:val="1913"/>
        </w:trPr>
        <w:tc>
          <w:tcPr>
            <w:tcW w:w="2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B16A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  <w:sz w:val="16"/>
                <w:szCs w:val="16"/>
              </w:rPr>
              <w:t>Define project scope and objectives</w:t>
            </w:r>
          </w:p>
          <w:p w14:paraId="7233E60E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  <w:sz w:val="16"/>
                <w:szCs w:val="16"/>
              </w:rPr>
              <w:t>Identify and analyze user needs</w:t>
            </w:r>
          </w:p>
          <w:p w14:paraId="4C0D89EA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  <w:sz w:val="16"/>
                <w:szCs w:val="16"/>
              </w:rPr>
              <w:t>Gather functional and non-functional requirements</w:t>
            </w:r>
          </w:p>
          <w:p w14:paraId="3E70C653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  <w:sz w:val="16"/>
                <w:szCs w:val="16"/>
              </w:rPr>
              <w:t>Create requirement specification document</w:t>
            </w:r>
          </w:p>
        </w:tc>
        <w:tc>
          <w:tcPr>
            <w:tcW w:w="2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542B6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  <w:sz w:val="16"/>
                <w:szCs w:val="16"/>
              </w:rPr>
              <w:t>Design system architecture</w:t>
            </w:r>
          </w:p>
          <w:p w14:paraId="388CEA74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  <w:sz w:val="16"/>
                <w:szCs w:val="16"/>
              </w:rPr>
              <w:t>Database schema design (ERD)</w:t>
            </w:r>
          </w:p>
          <w:p w14:paraId="110B2FAC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  <w:sz w:val="16"/>
                <w:szCs w:val="16"/>
              </w:rPr>
              <w:t>UI wireframes and mockups</w:t>
            </w:r>
          </w:p>
          <w:p w14:paraId="7530908E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  <w:sz w:val="16"/>
                <w:szCs w:val="16"/>
              </w:rPr>
              <w:t>Plan RESTful API endpoints</w:t>
            </w:r>
          </w:p>
        </w:tc>
        <w:tc>
          <w:tcPr>
            <w:tcW w:w="2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84D4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  <w:sz w:val="16"/>
                <w:szCs w:val="16"/>
              </w:rPr>
              <w:t>Frontend (React): Dashboard, Diet Log Module, Workout Tracker, Authentication Screens</w:t>
            </w:r>
          </w:p>
          <w:p w14:paraId="57C2B2C6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  <w:sz w:val="16"/>
                <w:szCs w:val="16"/>
              </w:rPr>
              <w:t>Backend (</w:t>
            </w:r>
            <w:proofErr w:type="spellStart"/>
            <w:r>
              <w:rPr>
                <w:rFonts w:eastAsia="Arial"/>
                <w:sz w:val="16"/>
                <w:szCs w:val="16"/>
              </w:rPr>
              <w:t>FastAPI</w:t>
            </w:r>
            <w:proofErr w:type="spellEnd"/>
            <w:r>
              <w:rPr>
                <w:rFonts w:eastAsia="Arial"/>
                <w:sz w:val="16"/>
                <w:szCs w:val="16"/>
              </w:rPr>
              <w:t>): REST APIs, User Authentication, BMI Calculator, Database Integration</w:t>
            </w:r>
          </w:p>
        </w:tc>
        <w:tc>
          <w:tcPr>
            <w:tcW w:w="2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3623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  <w:sz w:val="16"/>
                <w:szCs w:val="16"/>
              </w:rPr>
              <w:t>Unit Testing</w:t>
            </w:r>
          </w:p>
          <w:p w14:paraId="3D96BF3F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  <w:sz w:val="16"/>
                <w:szCs w:val="16"/>
              </w:rPr>
              <w:t>API Testing</w:t>
            </w:r>
          </w:p>
          <w:p w14:paraId="5B33A841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  <w:sz w:val="16"/>
                <w:szCs w:val="16"/>
              </w:rPr>
              <w:t>UI/UX Testing</w:t>
            </w:r>
          </w:p>
          <w:p w14:paraId="67CAB3AE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  <w:sz w:val="16"/>
                <w:szCs w:val="16"/>
              </w:rPr>
              <w:t>Integration Testing</w:t>
            </w:r>
          </w:p>
          <w:p w14:paraId="665C13E4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  <w:sz w:val="16"/>
                <w:szCs w:val="16"/>
              </w:rPr>
              <w:t>Bug Identification and Fixing</w:t>
            </w:r>
          </w:p>
          <w:p w14:paraId="7574116E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  <w:sz w:val="16"/>
                <w:szCs w:val="16"/>
              </w:rPr>
              <w:t>Test Case Documentation</w:t>
            </w:r>
          </w:p>
        </w:tc>
        <w:tc>
          <w:tcPr>
            <w:tcW w:w="2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D8F9E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  <w:sz w:val="16"/>
                <w:szCs w:val="16"/>
              </w:rPr>
              <w:t xml:space="preserve">Deploy </w:t>
            </w:r>
            <w:proofErr w:type="spellStart"/>
            <w:r>
              <w:rPr>
                <w:rFonts w:eastAsia="Arial"/>
                <w:sz w:val="16"/>
                <w:szCs w:val="16"/>
              </w:rPr>
              <w:t>FastAPI</w:t>
            </w:r>
            <w:proofErr w:type="spellEnd"/>
            <w:r>
              <w:rPr>
                <w:rFonts w:eastAsia="Arial"/>
                <w:sz w:val="16"/>
                <w:szCs w:val="16"/>
              </w:rPr>
              <w:t xml:space="preserve"> Backend (Render / Railway)</w:t>
            </w:r>
          </w:p>
          <w:p w14:paraId="690B4E07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  <w:sz w:val="16"/>
                <w:szCs w:val="16"/>
              </w:rPr>
              <w:t>Deploy React Frontend (Netlify / GitHub Pages)</w:t>
            </w:r>
          </w:p>
          <w:p w14:paraId="71BD5422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  <w:sz w:val="16"/>
                <w:szCs w:val="16"/>
              </w:rPr>
              <w:t>Configure environment variables &amp; APIs</w:t>
            </w:r>
          </w:p>
          <w:p w14:paraId="07518FBF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  <w:sz w:val="16"/>
                <w:szCs w:val="16"/>
              </w:rPr>
              <w:t>Set up HTTPS</w:t>
            </w:r>
          </w:p>
          <w:p w14:paraId="5F043B5F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  <w:sz w:val="16"/>
                <w:szCs w:val="16"/>
              </w:rPr>
              <w:t>Implement CI/CD (GitHub Actions)</w:t>
            </w:r>
          </w:p>
        </w:tc>
        <w:tc>
          <w:tcPr>
            <w:tcW w:w="2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69310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  <w:sz w:val="16"/>
                <w:szCs w:val="16"/>
              </w:rPr>
              <w:t>Monitor system performance</w:t>
            </w:r>
          </w:p>
          <w:p w14:paraId="3A24A7B4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  <w:sz w:val="16"/>
                <w:szCs w:val="16"/>
              </w:rPr>
              <w:t>Fix bugs and issues</w:t>
            </w:r>
          </w:p>
          <w:p w14:paraId="2B426488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  <w:sz w:val="16"/>
                <w:szCs w:val="16"/>
              </w:rPr>
              <w:t>Improve features based on user feedback</w:t>
            </w:r>
          </w:p>
          <w:p w14:paraId="2D177B77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  <w:sz w:val="16"/>
                <w:szCs w:val="16"/>
              </w:rPr>
              <w:t>Security updates</w:t>
            </w:r>
          </w:p>
          <w:p w14:paraId="78E857B3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  <w:sz w:val="16"/>
                <w:szCs w:val="16"/>
              </w:rPr>
              <w:t>Future enhancements</w:t>
            </w:r>
          </w:p>
        </w:tc>
      </w:tr>
      <w:tr w:rsidR="00760ACA" w14:paraId="760886BA" w14:textId="77777777" w:rsidTr="009007C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68A60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color w:val="555555"/>
                <w:sz w:val="16"/>
                <w:szCs w:val="16"/>
              </w:rPr>
              <w:t>Timeline</w:t>
            </w:r>
          </w:p>
          <w:p w14:paraId="04B76097" w14:textId="0BE8D0C5" w:rsidR="00760ACA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1E4D99"/>
                <w:sz w:val="20"/>
                <w:szCs w:val="20"/>
              </w:rPr>
              <w:t>WEEK 1</w:t>
            </w:r>
          </w:p>
        </w:tc>
        <w:tc>
          <w:tcPr>
            <w:tcW w:w="24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140EC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color w:val="555555"/>
                <w:sz w:val="16"/>
                <w:szCs w:val="16"/>
              </w:rPr>
              <w:t>Timeline</w:t>
            </w:r>
          </w:p>
          <w:p w14:paraId="6D245CD2" w14:textId="4C442EF5" w:rsidR="00760ACA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2E7D32"/>
                <w:sz w:val="20"/>
                <w:szCs w:val="20"/>
              </w:rPr>
              <w:t xml:space="preserve">WEEK </w:t>
            </w:r>
            <w:r w:rsidR="009007C5">
              <w:rPr>
                <w:rFonts w:eastAsia="Arial"/>
                <w:b/>
                <w:bCs/>
                <w:color w:val="2E7D32"/>
                <w:sz w:val="20"/>
                <w:szCs w:val="20"/>
              </w:rPr>
              <w:t>1-</w:t>
            </w:r>
            <w:r w:rsidR="005832FC">
              <w:rPr>
                <w:rFonts w:eastAsia="Arial"/>
                <w:b/>
                <w:bCs/>
                <w:color w:val="2E7D32"/>
                <w:sz w:val="20"/>
                <w:szCs w:val="20"/>
              </w:rPr>
              <w:t>2</w:t>
            </w:r>
          </w:p>
        </w:tc>
        <w:tc>
          <w:tcPr>
            <w:tcW w:w="2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9E23F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color w:val="555555"/>
                <w:sz w:val="16"/>
                <w:szCs w:val="16"/>
              </w:rPr>
              <w:t>Timeline</w:t>
            </w:r>
          </w:p>
          <w:p w14:paraId="41394B66" w14:textId="6300C7A3" w:rsidR="00760ACA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E65100"/>
                <w:sz w:val="20"/>
                <w:szCs w:val="20"/>
              </w:rPr>
              <w:t xml:space="preserve">WEEK </w:t>
            </w:r>
            <w:r w:rsidR="005832FC">
              <w:rPr>
                <w:rFonts w:eastAsia="Arial"/>
                <w:b/>
                <w:bCs/>
                <w:color w:val="E65100"/>
                <w:sz w:val="20"/>
                <w:szCs w:val="20"/>
              </w:rPr>
              <w:t>2</w:t>
            </w:r>
            <w:r w:rsidR="009007C5">
              <w:rPr>
                <w:rFonts w:eastAsia="Arial"/>
                <w:b/>
                <w:bCs/>
                <w:color w:val="E65100"/>
                <w:sz w:val="20"/>
                <w:szCs w:val="20"/>
              </w:rPr>
              <w:t>-3</w:t>
            </w:r>
          </w:p>
        </w:tc>
        <w:tc>
          <w:tcPr>
            <w:tcW w:w="2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E70F4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color w:val="555555"/>
                <w:sz w:val="16"/>
                <w:szCs w:val="16"/>
              </w:rPr>
              <w:t>Timeline</w:t>
            </w:r>
          </w:p>
          <w:p w14:paraId="1B1025DF" w14:textId="495FE11A" w:rsidR="00760ACA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BF360C"/>
                <w:sz w:val="20"/>
                <w:szCs w:val="20"/>
              </w:rPr>
              <w:t xml:space="preserve">WEEK </w:t>
            </w:r>
            <w:r w:rsidR="005832FC">
              <w:rPr>
                <w:rFonts w:eastAsia="Arial"/>
                <w:b/>
                <w:bCs/>
                <w:color w:val="BF360C"/>
                <w:sz w:val="20"/>
                <w:szCs w:val="20"/>
              </w:rPr>
              <w:t>2</w:t>
            </w:r>
            <w:r w:rsidR="009007C5">
              <w:rPr>
                <w:rFonts w:eastAsia="Arial"/>
                <w:b/>
                <w:bCs/>
                <w:color w:val="BF360C"/>
                <w:sz w:val="20"/>
                <w:szCs w:val="20"/>
              </w:rPr>
              <w:t>-3</w:t>
            </w:r>
          </w:p>
        </w:tc>
        <w:tc>
          <w:tcPr>
            <w:tcW w:w="2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99EB2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color w:val="555555"/>
                <w:sz w:val="16"/>
                <w:szCs w:val="16"/>
              </w:rPr>
              <w:t>Timeline</w:t>
            </w:r>
          </w:p>
          <w:p w14:paraId="1B9A05D5" w14:textId="2EF7A4B2" w:rsidR="00760ACA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B71C1C"/>
                <w:sz w:val="20"/>
                <w:szCs w:val="20"/>
              </w:rPr>
              <w:t xml:space="preserve">WEEK </w:t>
            </w:r>
            <w:r w:rsidR="005832FC">
              <w:rPr>
                <w:rFonts w:eastAsia="Arial"/>
                <w:b/>
                <w:bCs/>
                <w:color w:val="B71C1C"/>
                <w:sz w:val="20"/>
                <w:szCs w:val="20"/>
              </w:rPr>
              <w:t>3</w:t>
            </w:r>
            <w:r w:rsidR="009007C5">
              <w:rPr>
                <w:rFonts w:eastAsia="Arial"/>
                <w:b/>
                <w:bCs/>
                <w:color w:val="B71C1C"/>
                <w:sz w:val="20"/>
                <w:szCs w:val="20"/>
              </w:rPr>
              <w:t>-5</w:t>
            </w:r>
          </w:p>
        </w:tc>
        <w:tc>
          <w:tcPr>
            <w:tcW w:w="24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E76D2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color w:val="555555"/>
                <w:sz w:val="16"/>
                <w:szCs w:val="16"/>
              </w:rPr>
              <w:t>Timeline</w:t>
            </w:r>
          </w:p>
          <w:p w14:paraId="37814A34" w14:textId="5FCD8BB3" w:rsidR="00760ACA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4A148C"/>
                <w:sz w:val="20"/>
                <w:szCs w:val="20"/>
              </w:rPr>
              <w:t xml:space="preserve">WEEK </w:t>
            </w:r>
            <w:r w:rsidR="009007C5">
              <w:rPr>
                <w:rFonts w:eastAsia="Arial"/>
                <w:b/>
                <w:bCs/>
                <w:color w:val="4A148C"/>
                <w:sz w:val="20"/>
                <w:szCs w:val="20"/>
              </w:rPr>
              <w:t>4-5</w:t>
            </w:r>
          </w:p>
        </w:tc>
      </w:tr>
    </w:tbl>
    <w:p w14:paraId="4025859B" w14:textId="77777777" w:rsidR="00760ACA" w:rsidRDefault="00760ACA"/>
    <w:tbl>
      <w:tblPr>
        <w:tblW w:w="149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7"/>
        <w:gridCol w:w="2210"/>
        <w:gridCol w:w="2211"/>
        <w:gridCol w:w="2211"/>
        <w:gridCol w:w="2211"/>
        <w:gridCol w:w="2211"/>
        <w:gridCol w:w="2211"/>
      </w:tblGrid>
      <w:tr w:rsidR="00760ACA" w14:paraId="47D68FE0" w14:textId="77777777" w:rsidTr="009007C5">
        <w:tblPrEx>
          <w:tblCellMar>
            <w:top w:w="0" w:type="dxa"/>
            <w:bottom w:w="0" w:type="dxa"/>
          </w:tblCellMar>
        </w:tblPrEx>
        <w:trPr>
          <w:trHeight w:val="564"/>
        </w:trPr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364B2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b/>
                <w:bCs/>
                <w:color w:val="FFFFFF"/>
              </w:rPr>
              <w:t>KEY DELIVERABLES</w:t>
            </w:r>
          </w:p>
        </w:tc>
        <w:tc>
          <w:tcPr>
            <w:tcW w:w="2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F541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color w:val="000000"/>
                <w:sz w:val="15"/>
                <w:szCs w:val="15"/>
              </w:rPr>
              <w:t>Requirements Specification Document</w:t>
            </w:r>
          </w:p>
        </w:tc>
        <w:tc>
          <w:tcPr>
            <w:tcW w:w="2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F8A5E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color w:val="000000"/>
                <w:sz w:val="15"/>
                <w:szCs w:val="15"/>
              </w:rPr>
              <w:t>System Design Document, Wireframes, Database ERD, API Design</w:t>
            </w:r>
          </w:p>
        </w:tc>
        <w:tc>
          <w:tcPr>
            <w:tcW w:w="2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C041F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color w:val="000000"/>
                <w:sz w:val="15"/>
                <w:szCs w:val="15"/>
              </w:rPr>
              <w:t xml:space="preserve">Source Code (React + </w:t>
            </w:r>
            <w:proofErr w:type="spellStart"/>
            <w:r>
              <w:rPr>
                <w:rFonts w:eastAsia="Arial"/>
                <w:color w:val="000000"/>
                <w:sz w:val="15"/>
                <w:szCs w:val="15"/>
              </w:rPr>
              <w:t>FastAPI</w:t>
            </w:r>
            <w:proofErr w:type="spellEnd"/>
            <w:r>
              <w:rPr>
                <w:rFonts w:eastAsia="Arial"/>
                <w:color w:val="000000"/>
                <w:sz w:val="15"/>
                <w:szCs w:val="15"/>
              </w:rPr>
              <w:t>), Database (SQLite)</w:t>
            </w:r>
          </w:p>
        </w:tc>
        <w:tc>
          <w:tcPr>
            <w:tcW w:w="2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72082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color w:val="000000"/>
                <w:sz w:val="15"/>
                <w:szCs w:val="15"/>
              </w:rPr>
              <w:t>Test Cases, Test Reports, Bug Reports</w:t>
            </w:r>
          </w:p>
        </w:tc>
        <w:tc>
          <w:tcPr>
            <w:tcW w:w="2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6EFD1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color w:val="000000"/>
                <w:sz w:val="15"/>
                <w:szCs w:val="15"/>
              </w:rPr>
              <w:t>Live Deployed Application, CI/CD Pipeline</w:t>
            </w:r>
          </w:p>
        </w:tc>
        <w:tc>
          <w:tcPr>
            <w:tcW w:w="2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B27E6" w14:textId="77777777" w:rsidR="00760ACA" w:rsidRDefault="00000000">
            <w:pPr>
              <w:spacing w:after="40"/>
              <w:jc w:val="center"/>
            </w:pPr>
            <w:r>
              <w:rPr>
                <w:rFonts w:eastAsia="Arial"/>
                <w:color w:val="000000"/>
                <w:sz w:val="15"/>
                <w:szCs w:val="15"/>
              </w:rPr>
              <w:t>Maintenance Logs, Updates, User Feedback</w:t>
            </w:r>
          </w:p>
        </w:tc>
      </w:tr>
    </w:tbl>
    <w:p w14:paraId="0D5A5EBE" w14:textId="77777777" w:rsidR="00760ACA" w:rsidRDefault="00760ACA"/>
    <w:tbl>
      <w:tblPr>
        <w:tblW w:w="14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89"/>
        <w:gridCol w:w="6583"/>
        <w:gridCol w:w="4189"/>
      </w:tblGrid>
      <w:tr w:rsidR="00760ACA" w14:paraId="1BC93E43" w14:textId="77777777" w:rsidTr="009007C5">
        <w:tblPrEx>
          <w:tblCellMar>
            <w:top w:w="0" w:type="dxa"/>
            <w:bottom w:w="0" w:type="dxa"/>
          </w:tblCellMar>
        </w:tblPrEx>
        <w:trPr>
          <w:trHeight w:val="228"/>
        </w:trPr>
        <w:tc>
          <w:tcPr>
            <w:tcW w:w="4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154BF" w14:textId="77777777" w:rsidR="00760ACA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</w:rPr>
              <w:t>TEAM MEMBERS</w:t>
            </w:r>
          </w:p>
        </w:tc>
        <w:tc>
          <w:tcPr>
            <w:tcW w:w="6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064A" w14:textId="77777777" w:rsidR="00760ACA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</w:rPr>
              <w:t>TECHNOLOGIES &amp; TOOLS</w:t>
            </w:r>
          </w:p>
        </w:tc>
        <w:tc>
          <w:tcPr>
            <w:tcW w:w="4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3C19" w14:textId="77777777" w:rsidR="00760ACA" w:rsidRDefault="00000000">
            <w:pPr>
              <w:spacing w:after="40"/>
            </w:pPr>
            <w:r>
              <w:rPr>
                <w:rFonts w:eastAsia="Arial"/>
                <w:b/>
                <w:bCs/>
                <w:color w:val="FFFFFF"/>
              </w:rPr>
              <w:t>GITHUB REPOSITORY</w:t>
            </w:r>
          </w:p>
        </w:tc>
      </w:tr>
      <w:tr w:rsidR="00760ACA" w14:paraId="3E01BC72" w14:textId="77777777" w:rsidTr="009007C5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4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64624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</w:rPr>
              <w:t>Mingu Kang</w:t>
            </w:r>
          </w:p>
          <w:p w14:paraId="789D9696" w14:textId="77777777" w:rsidR="00760ACA" w:rsidRDefault="00000000">
            <w:pPr>
              <w:pStyle w:val="a4"/>
              <w:numPr>
                <w:ilvl w:val="0"/>
                <w:numId w:val="2"/>
              </w:numPr>
              <w:spacing w:after="30"/>
            </w:pPr>
            <w:r>
              <w:rPr>
                <w:rFonts w:eastAsia="Arial"/>
              </w:rPr>
              <w:t xml:space="preserve">Neeraj </w:t>
            </w:r>
            <w:proofErr w:type="spellStart"/>
            <w:r>
              <w:rPr>
                <w:rFonts w:eastAsia="Arial"/>
              </w:rPr>
              <w:t>Kattal</w:t>
            </w:r>
            <w:proofErr w:type="spellEnd"/>
          </w:p>
        </w:tc>
        <w:tc>
          <w:tcPr>
            <w:tcW w:w="6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EB95" w14:textId="77777777" w:rsidR="00760ACA" w:rsidRDefault="00000000">
            <w:pPr>
              <w:spacing w:after="40"/>
            </w:pPr>
            <w:proofErr w:type="gramStart"/>
            <w:r>
              <w:rPr>
                <w:rFonts w:eastAsia="Arial"/>
                <w:color w:val="000000"/>
                <w:sz w:val="17"/>
                <w:szCs w:val="17"/>
              </w:rPr>
              <w:t>React  |</w:t>
            </w:r>
            <w:proofErr w:type="gramEnd"/>
            <w:r>
              <w:rPr>
                <w:rFonts w:eastAsia="Arial"/>
                <w:color w:val="000000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eastAsia="Arial"/>
                <w:color w:val="000000"/>
                <w:sz w:val="17"/>
                <w:szCs w:val="17"/>
              </w:rPr>
              <w:t>FastAPI</w:t>
            </w:r>
            <w:proofErr w:type="spellEnd"/>
            <w:r>
              <w:rPr>
                <w:rFonts w:eastAsia="Arial"/>
                <w:color w:val="000000"/>
                <w:sz w:val="17"/>
                <w:szCs w:val="17"/>
              </w:rPr>
              <w:t xml:space="preserve">  |</w:t>
            </w:r>
            <w:proofErr w:type="gramEnd"/>
            <w:r>
              <w:rPr>
                <w:rFonts w:eastAsia="Arial"/>
                <w:color w:val="000000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eastAsia="Arial"/>
                <w:color w:val="000000"/>
                <w:sz w:val="17"/>
                <w:szCs w:val="17"/>
              </w:rPr>
              <w:t>SQLite  |</w:t>
            </w:r>
            <w:proofErr w:type="gramEnd"/>
            <w:r>
              <w:rPr>
                <w:rFonts w:eastAsia="Arial"/>
                <w:color w:val="00000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eastAsia="Arial"/>
                <w:color w:val="000000"/>
                <w:sz w:val="17"/>
                <w:szCs w:val="17"/>
              </w:rPr>
              <w:t>Pydantic</w:t>
            </w:r>
            <w:proofErr w:type="spellEnd"/>
          </w:p>
          <w:p w14:paraId="2EA88CF8" w14:textId="7E243B15" w:rsidR="00760ACA" w:rsidRDefault="00000000">
            <w:pPr>
              <w:spacing w:after="40"/>
            </w:pPr>
            <w:proofErr w:type="spellStart"/>
            <w:proofErr w:type="gramStart"/>
            <w:r>
              <w:rPr>
                <w:rFonts w:eastAsia="Arial"/>
                <w:color w:val="000000"/>
                <w:sz w:val="17"/>
                <w:szCs w:val="17"/>
              </w:rPr>
              <w:t>SQLAlchemy</w:t>
            </w:r>
            <w:proofErr w:type="spellEnd"/>
            <w:r>
              <w:rPr>
                <w:rFonts w:eastAsia="Arial"/>
                <w:color w:val="000000"/>
                <w:sz w:val="17"/>
                <w:szCs w:val="17"/>
              </w:rPr>
              <w:t xml:space="preserve">  |</w:t>
            </w:r>
            <w:proofErr w:type="gramEnd"/>
            <w:r>
              <w:rPr>
                <w:rFonts w:eastAsia="Arial"/>
                <w:color w:val="000000"/>
                <w:sz w:val="17"/>
                <w:szCs w:val="17"/>
              </w:rPr>
              <w:t xml:space="preserve">  Chart.js / </w:t>
            </w:r>
            <w:proofErr w:type="gramStart"/>
            <w:r>
              <w:rPr>
                <w:rFonts w:eastAsia="Arial"/>
                <w:color w:val="000000"/>
                <w:sz w:val="17"/>
                <w:szCs w:val="17"/>
              </w:rPr>
              <w:t>Recharts  |</w:t>
            </w:r>
            <w:proofErr w:type="gramEnd"/>
            <w:r>
              <w:rPr>
                <w:rFonts w:eastAsia="Arial"/>
                <w:color w:val="000000"/>
                <w:sz w:val="17"/>
                <w:szCs w:val="17"/>
              </w:rPr>
              <w:t xml:space="preserve">  Git &amp; </w:t>
            </w:r>
            <w:proofErr w:type="gramStart"/>
            <w:r>
              <w:rPr>
                <w:rFonts w:eastAsia="Arial"/>
                <w:color w:val="000000"/>
                <w:sz w:val="17"/>
                <w:szCs w:val="17"/>
              </w:rPr>
              <w:t>GitHub</w:t>
            </w:r>
            <w:r w:rsidR="00285E6E">
              <w:rPr>
                <w:rFonts w:eastAsia="Arial"/>
                <w:color w:val="000000"/>
                <w:sz w:val="17"/>
                <w:szCs w:val="17"/>
              </w:rPr>
              <w:t xml:space="preserve">  |</w:t>
            </w:r>
            <w:proofErr w:type="gramEnd"/>
            <w:r w:rsidR="00285E6E">
              <w:rPr>
                <w:rFonts w:eastAsia="Arial"/>
                <w:color w:val="000000"/>
                <w:sz w:val="17"/>
                <w:szCs w:val="17"/>
              </w:rPr>
              <w:t xml:space="preserve">  </w:t>
            </w:r>
            <w:proofErr w:type="gramStart"/>
            <w:r w:rsidR="00285E6E">
              <w:rPr>
                <w:rFonts w:eastAsia="Arial"/>
                <w:color w:val="000000"/>
                <w:sz w:val="17"/>
                <w:szCs w:val="17"/>
              </w:rPr>
              <w:t>Render</w:t>
            </w:r>
            <w:r w:rsidR="005832FC">
              <w:rPr>
                <w:rFonts w:eastAsia="Arial"/>
                <w:color w:val="000000"/>
                <w:sz w:val="17"/>
                <w:szCs w:val="17"/>
              </w:rPr>
              <w:t xml:space="preserve">  |</w:t>
            </w:r>
            <w:proofErr w:type="gramEnd"/>
            <w:r w:rsidR="005832FC">
              <w:rPr>
                <w:rFonts w:eastAsia="Arial"/>
                <w:color w:val="000000"/>
                <w:sz w:val="17"/>
                <w:szCs w:val="17"/>
              </w:rPr>
              <w:t xml:space="preserve">  </w:t>
            </w:r>
            <w:proofErr w:type="spellStart"/>
            <w:r w:rsidR="005832FC">
              <w:rPr>
                <w:rFonts w:eastAsia="Arial"/>
                <w:color w:val="000000"/>
                <w:sz w:val="17"/>
                <w:szCs w:val="17"/>
              </w:rPr>
              <w:t>Vercel</w:t>
            </w:r>
            <w:proofErr w:type="spellEnd"/>
          </w:p>
        </w:tc>
        <w:tc>
          <w:tcPr>
            <w:tcW w:w="4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5397" w14:textId="605862A9" w:rsidR="00760ACA" w:rsidRDefault="009007C5">
            <w:pPr>
              <w:spacing w:after="40"/>
            </w:pPr>
            <w:r w:rsidRPr="009007C5">
              <w:rPr>
                <w:rFonts w:eastAsia="Arial"/>
                <w:color w:val="1565C0"/>
                <w:sz w:val="16"/>
                <w:szCs w:val="16"/>
              </w:rPr>
              <w:t>https://github.com/minguking/FitTrackPlus</w:t>
            </w:r>
          </w:p>
        </w:tc>
      </w:tr>
    </w:tbl>
    <w:p w14:paraId="63A72D2A" w14:textId="77777777" w:rsidR="00EC513D" w:rsidRPr="009007C5" w:rsidRDefault="00EC513D"/>
    <w:sectPr w:rsidR="00EC513D" w:rsidRPr="009007C5">
      <w:pgSz w:w="15840" w:h="12240" w:orient="landscape"/>
      <w:pgMar w:top="567" w:right="567" w:bottom="567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50E33"/>
    <w:multiLevelType w:val="hybridMultilevel"/>
    <w:tmpl w:val="FC921E42"/>
    <w:lvl w:ilvl="0" w:tplc="12F4922E">
      <w:start w:val="1"/>
      <w:numFmt w:val="bullet"/>
      <w:lvlText w:val="●"/>
      <w:lvlJc w:val="left"/>
      <w:pPr>
        <w:ind w:left="720" w:hanging="360"/>
      </w:pPr>
    </w:lvl>
    <w:lvl w:ilvl="1" w:tplc="68CA6B84">
      <w:start w:val="1"/>
      <w:numFmt w:val="bullet"/>
      <w:lvlText w:val="○"/>
      <w:lvlJc w:val="left"/>
      <w:pPr>
        <w:ind w:left="1440" w:hanging="360"/>
      </w:pPr>
    </w:lvl>
    <w:lvl w:ilvl="2" w:tplc="42DC4A5E">
      <w:start w:val="1"/>
      <w:numFmt w:val="bullet"/>
      <w:lvlText w:val="■"/>
      <w:lvlJc w:val="left"/>
      <w:pPr>
        <w:ind w:left="2160" w:hanging="360"/>
      </w:pPr>
    </w:lvl>
    <w:lvl w:ilvl="3" w:tplc="5FC0C3CE">
      <w:start w:val="1"/>
      <w:numFmt w:val="bullet"/>
      <w:lvlText w:val="●"/>
      <w:lvlJc w:val="left"/>
      <w:pPr>
        <w:ind w:left="2880" w:hanging="360"/>
      </w:pPr>
    </w:lvl>
    <w:lvl w:ilvl="4" w:tplc="4492F9E0">
      <w:start w:val="1"/>
      <w:numFmt w:val="bullet"/>
      <w:lvlText w:val="○"/>
      <w:lvlJc w:val="left"/>
      <w:pPr>
        <w:ind w:left="3600" w:hanging="360"/>
      </w:pPr>
    </w:lvl>
    <w:lvl w:ilvl="5" w:tplc="CDD265DA">
      <w:start w:val="1"/>
      <w:numFmt w:val="bullet"/>
      <w:lvlText w:val="■"/>
      <w:lvlJc w:val="left"/>
      <w:pPr>
        <w:ind w:left="4320" w:hanging="360"/>
      </w:pPr>
    </w:lvl>
    <w:lvl w:ilvl="6" w:tplc="F558B7C8">
      <w:start w:val="1"/>
      <w:numFmt w:val="bullet"/>
      <w:lvlText w:val="●"/>
      <w:lvlJc w:val="left"/>
      <w:pPr>
        <w:ind w:left="5040" w:hanging="360"/>
      </w:pPr>
    </w:lvl>
    <w:lvl w:ilvl="7" w:tplc="09EC211E">
      <w:start w:val="1"/>
      <w:numFmt w:val="bullet"/>
      <w:lvlText w:val="●"/>
      <w:lvlJc w:val="left"/>
      <w:pPr>
        <w:ind w:left="5760" w:hanging="360"/>
      </w:pPr>
    </w:lvl>
    <w:lvl w:ilvl="8" w:tplc="FBACBF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4D26B2"/>
    <w:multiLevelType w:val="hybridMultilevel"/>
    <w:tmpl w:val="7F5ECF80"/>
    <w:lvl w:ilvl="0" w:tplc="12A6C380">
      <w:start w:val="1"/>
      <w:numFmt w:val="bullet"/>
      <w:lvlText w:val="•"/>
      <w:lvlJc w:val="left"/>
      <w:pPr>
        <w:ind w:left="360" w:hanging="180"/>
      </w:pPr>
    </w:lvl>
    <w:lvl w:ilvl="1" w:tplc="A6C8AF10">
      <w:numFmt w:val="decimal"/>
      <w:lvlText w:val=""/>
      <w:lvlJc w:val="left"/>
    </w:lvl>
    <w:lvl w:ilvl="2" w:tplc="92C05706">
      <w:numFmt w:val="decimal"/>
      <w:lvlText w:val=""/>
      <w:lvlJc w:val="left"/>
    </w:lvl>
    <w:lvl w:ilvl="3" w:tplc="F416882E">
      <w:numFmt w:val="decimal"/>
      <w:lvlText w:val=""/>
      <w:lvlJc w:val="left"/>
    </w:lvl>
    <w:lvl w:ilvl="4" w:tplc="E188C67E">
      <w:numFmt w:val="decimal"/>
      <w:lvlText w:val=""/>
      <w:lvlJc w:val="left"/>
    </w:lvl>
    <w:lvl w:ilvl="5" w:tplc="58D69438">
      <w:numFmt w:val="decimal"/>
      <w:lvlText w:val=""/>
      <w:lvlJc w:val="left"/>
    </w:lvl>
    <w:lvl w:ilvl="6" w:tplc="B4664742">
      <w:numFmt w:val="decimal"/>
      <w:lvlText w:val=""/>
      <w:lvlJc w:val="left"/>
    </w:lvl>
    <w:lvl w:ilvl="7" w:tplc="0868EE92">
      <w:numFmt w:val="decimal"/>
      <w:lvlText w:val=""/>
      <w:lvlJc w:val="left"/>
    </w:lvl>
    <w:lvl w:ilvl="8" w:tplc="0742A9FA">
      <w:numFmt w:val="decimal"/>
      <w:lvlText w:val=""/>
      <w:lvlJc w:val="left"/>
    </w:lvl>
  </w:abstractNum>
  <w:num w:numId="1" w16cid:durableId="133759858">
    <w:abstractNumId w:val="0"/>
    <w:lvlOverride w:ilvl="0">
      <w:startOverride w:val="1"/>
    </w:lvlOverride>
  </w:num>
  <w:num w:numId="2" w16cid:durableId="18643994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ACA"/>
    <w:rsid w:val="00285E6E"/>
    <w:rsid w:val="005832FC"/>
    <w:rsid w:val="00760ACA"/>
    <w:rsid w:val="009007C5"/>
    <w:rsid w:val="00B60CCD"/>
    <w:rsid w:val="00EC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34AC66"/>
  <w15:docId w15:val="{8193AD19-89A9-2C45-9F5D-69CD6848E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9007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Mingu Kang</cp:lastModifiedBy>
  <cp:revision>4</cp:revision>
  <dcterms:created xsi:type="dcterms:W3CDTF">2026-06-05T20:48:00Z</dcterms:created>
  <dcterms:modified xsi:type="dcterms:W3CDTF">2026-06-05T21:05:00Z</dcterms:modified>
</cp:coreProperties>
</file>