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E3B" w:rsidRDefault="003A3E3B" w:rsidP="003A3E3B">
      <w:pPr>
        <w:ind w:firstLine="420"/>
      </w:pPr>
      <w:r>
        <w:rPr>
          <w:rFonts w:hint="eastAsia"/>
        </w:rPr>
        <w:t>从图</w:t>
      </w:r>
      <w:r>
        <w:t>1</w:t>
      </w:r>
      <w:r>
        <w:rPr>
          <w:rFonts w:hint="eastAsia"/>
        </w:rPr>
        <w:t>中可以看出由于围岩较破碎，开挖过程中会产生</w:t>
      </w:r>
      <w:r>
        <w:t>20</w:t>
      </w:r>
      <w:r>
        <w:rPr>
          <w:rFonts w:hint="eastAsia"/>
        </w:rPr>
        <w:t>cm</w:t>
      </w:r>
      <w:r>
        <w:rPr>
          <w:rFonts w:hint="eastAsia"/>
        </w:rPr>
        <w:t>左右的变形，没有支护情况下难以维持自稳定，且隧道周围有裂纹扩展。</w:t>
      </w:r>
    </w:p>
    <w:p w:rsidR="003A3E3B" w:rsidRDefault="003A3E3B" w:rsidP="003A3E3B">
      <w:pPr>
        <w:pStyle w:val="a3"/>
        <w:jc w:val="center"/>
      </w:pPr>
      <w:r>
        <w:rPr>
          <w:noProof/>
        </w:rPr>
        <w:drawing>
          <wp:inline distT="0" distB="0" distL="0" distR="0" wp14:anchorId="77DBEAC1" wp14:editId="4AC9E6BF">
            <wp:extent cx="4999518" cy="2639060"/>
            <wp:effectExtent l="19050" t="19050" r="10795" b="2794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2" t="11829" r="4191" b="9474"/>
                    <a:stretch/>
                  </pic:blipFill>
                  <pic:spPr bwMode="auto">
                    <a:xfrm>
                      <a:off x="0" y="0"/>
                      <a:ext cx="5001418" cy="264006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E3B" w:rsidRDefault="003A3E3B" w:rsidP="003A3E3B">
      <w:pPr>
        <w:pStyle w:val="a3"/>
        <w:jc w:val="center"/>
      </w:pPr>
      <w:r>
        <w:rPr>
          <w:rFonts w:hint="eastAsia"/>
        </w:rPr>
        <w:t>图</w:t>
      </w:r>
      <w:r>
        <w:t>1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位移及裂纹扩展</w:t>
      </w:r>
    </w:p>
    <w:p w:rsidR="003A3E3B" w:rsidRDefault="003A3E3B" w:rsidP="003A3E3B">
      <w:pPr>
        <w:pStyle w:val="a3"/>
        <w:jc w:val="center"/>
      </w:pPr>
    </w:p>
    <w:p w:rsidR="003A3E3B" w:rsidRDefault="003A3E3B" w:rsidP="003A3E3B"/>
    <w:p w:rsidR="0098590A" w:rsidRPr="003A3E3B" w:rsidRDefault="0098590A"/>
    <w:sectPr w:rsidR="0098590A" w:rsidRPr="003A3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3B"/>
    <w:rsid w:val="003A3E3B"/>
    <w:rsid w:val="0098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88BC"/>
  <w15:chartTrackingRefBased/>
  <w15:docId w15:val="{1A05D6B9-BE8A-4C17-89F2-DBDF09E7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3E3B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"/>
    <w:basedOn w:val="a"/>
    <w:link w:val="a4"/>
    <w:qFormat/>
    <w:rsid w:val="003A3E3B"/>
    <w:rPr>
      <w:sz w:val="21"/>
    </w:rPr>
  </w:style>
  <w:style w:type="character" w:customStyle="1" w:styleId="a4">
    <w:name w:val="表格 字符"/>
    <w:basedOn w:val="a0"/>
    <w:link w:val="a3"/>
    <w:rsid w:val="003A3E3B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>中山大学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2021-12-10T02:36:00Z</dcterms:created>
  <dcterms:modified xsi:type="dcterms:W3CDTF">2021-12-10T02:37:00Z</dcterms:modified>
</cp:coreProperties>
</file>