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B81" w:rsidRPr="00D92228" w:rsidRDefault="00901B81" w:rsidP="00901B81">
      <w:pPr>
        <w:widowControl/>
        <w:spacing w:before="100" w:beforeAutospacing="1" w:after="100" w:afterAutospacing="1" w:line="225" w:lineRule="atLeast"/>
        <w:jc w:val="center"/>
        <w:rPr>
          <w:rFonts w:ascii="宋体" w:hAnsi="宋体"/>
          <w:b/>
          <w:sz w:val="28"/>
          <w:szCs w:val="28"/>
        </w:rPr>
      </w:pPr>
      <w:r w:rsidRPr="00D92228">
        <w:rPr>
          <w:rFonts w:ascii="宋体" w:hAnsi="宋体" w:hint="eastAsia"/>
          <w:b/>
          <w:sz w:val="28"/>
          <w:szCs w:val="28"/>
        </w:rPr>
        <w:t>目</w:t>
      </w:r>
      <w:r w:rsidR="00D92228" w:rsidRPr="00D92228">
        <w:rPr>
          <w:rFonts w:ascii="宋体" w:hAnsi="宋体" w:hint="eastAsia"/>
          <w:b/>
          <w:sz w:val="28"/>
          <w:szCs w:val="28"/>
        </w:rPr>
        <w:t xml:space="preserve">  </w:t>
      </w:r>
      <w:r w:rsidRPr="00D92228">
        <w:rPr>
          <w:rFonts w:ascii="宋体" w:hAnsi="宋体" w:hint="eastAsia"/>
          <w:b/>
          <w:sz w:val="28"/>
          <w:szCs w:val="28"/>
        </w:rPr>
        <w:t>录</w:t>
      </w:r>
    </w:p>
    <w:p w:rsidR="00D92228" w:rsidRPr="00901B81" w:rsidRDefault="00D92228" w:rsidP="00901B81">
      <w:pPr>
        <w:widowControl/>
        <w:spacing w:before="100" w:beforeAutospacing="1" w:after="100" w:afterAutospacing="1" w:line="225" w:lineRule="atLeast"/>
        <w:jc w:val="center"/>
        <w:rPr>
          <w:rFonts w:ascii="华文细黑" w:eastAsia="华文细黑" w:hAnsi="华文细黑"/>
          <w:b/>
          <w:sz w:val="28"/>
          <w:szCs w:val="28"/>
        </w:rPr>
      </w:pPr>
    </w:p>
    <w:p w:rsidR="00A6304A" w:rsidRDefault="002F673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华文细黑" w:eastAsia="华文细黑" w:hAnsi="华文细黑"/>
          <w:szCs w:val="21"/>
        </w:rPr>
        <w:fldChar w:fldCharType="begin"/>
      </w:r>
      <w:r w:rsidR="00901B81">
        <w:rPr>
          <w:rFonts w:ascii="华文细黑" w:eastAsia="华文细黑" w:hAnsi="华文细黑"/>
          <w:szCs w:val="21"/>
        </w:rPr>
        <w:instrText xml:space="preserve"> TOC \o "1-3" \h \z \u </w:instrText>
      </w:r>
      <w:r>
        <w:rPr>
          <w:rFonts w:ascii="华文细黑" w:eastAsia="华文细黑" w:hAnsi="华文细黑"/>
          <w:szCs w:val="21"/>
        </w:rPr>
        <w:fldChar w:fldCharType="separate"/>
      </w:r>
      <w:hyperlink w:anchor="_Toc280774039" w:history="1">
        <w:r w:rsidR="00A6304A" w:rsidRPr="00324392">
          <w:rPr>
            <w:rStyle w:val="a4"/>
            <w:noProof/>
          </w:rPr>
          <w:t xml:space="preserve">1 </w:t>
        </w:r>
        <w:r w:rsidR="00A6304A" w:rsidRPr="00324392">
          <w:rPr>
            <w:rStyle w:val="a4"/>
            <w:rFonts w:hint="eastAsia"/>
            <w:noProof/>
          </w:rPr>
          <w:t>引言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_Toc280774039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3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40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1.1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编写目的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_Toc280774040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3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41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1.2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背景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_Toc280774041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4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42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1.3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定义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_Toc280774042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4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43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1.4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参考资料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_Toc280774043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5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44" w:history="1">
        <w:r w:rsidR="00A6304A" w:rsidRPr="00324392">
          <w:rPr>
            <w:rStyle w:val="a4"/>
            <w:noProof/>
          </w:rPr>
          <w:t xml:space="preserve">2 </w:t>
        </w:r>
        <w:r w:rsidR="00A6304A" w:rsidRPr="00324392">
          <w:rPr>
            <w:rStyle w:val="a4"/>
            <w:rFonts w:hint="eastAsia"/>
            <w:noProof/>
          </w:rPr>
          <w:t>总体设计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_Toc280774044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5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45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>2.1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需求规定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_Toc280774045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5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46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>2.1.1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输入项目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_Toc280774046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5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47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2.1.2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输出项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_Toc280774047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7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48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>2.2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运行环境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_Toc280774048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7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49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>2.3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基本设计概念和处理流程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_Toc280774049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8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50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2.3.1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基本设计概念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_Toc280774050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8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51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>2.4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结构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_Toc280774051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9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52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>2.5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功能需求与程序的关系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_Toc280774052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9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53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2.5.1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买家注册模块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_Toc280774053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9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54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2.5.2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买家计算碳排放量模块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_Toc280774054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9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55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2.5.3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买家基本信息设置、修改模块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_Toc280774055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9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56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2.5.4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买家查看商品列表模块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_Toc280774056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9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57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2.5.5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买家购买碳排放量（爱心树）模块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_Toc280774057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9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58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2.5.6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游客查看商品列表模块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_Toc280774058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9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59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2.5.7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游客计算碳排放量模块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_Toc280774059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10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60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2.5.8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卖家注册模块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_Toc280774060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10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61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2.5.9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卖家基本信息设置、修改模块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_Toc280774061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10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62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2.5.10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卖家维护商品列表模块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_Toc280774062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10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63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2.5.11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环保公益组织注册模块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_Toc280774063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10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64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2.1.1.12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环保公益组织填写反馈信息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_Toc280774064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10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65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>2.6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人工处理过程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_Toc280774065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10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66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>2.7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尚未解决的问题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_Toc280774066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10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67" w:history="1">
        <w:r w:rsidR="00A6304A" w:rsidRPr="00324392">
          <w:rPr>
            <w:rStyle w:val="a4"/>
            <w:noProof/>
          </w:rPr>
          <w:t xml:space="preserve">3 </w:t>
        </w:r>
        <w:r w:rsidR="00A6304A" w:rsidRPr="00324392">
          <w:rPr>
            <w:rStyle w:val="a4"/>
            <w:rFonts w:hint="eastAsia"/>
            <w:noProof/>
          </w:rPr>
          <w:t>接口设计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_Toc280774067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11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68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3.1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用户接口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_Toc280774068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11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69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3.2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外部接口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_Toc280774069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11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70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3.3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内部接口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_Toc280774070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11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71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 xml:space="preserve">3.3.1 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数据接口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_Toc280774071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11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72" w:history="1">
        <w:r w:rsidR="00A6304A" w:rsidRPr="00324392">
          <w:rPr>
            <w:rStyle w:val="a4"/>
            <w:noProof/>
          </w:rPr>
          <w:t xml:space="preserve">4 </w:t>
        </w:r>
        <w:r w:rsidR="00A6304A" w:rsidRPr="00324392">
          <w:rPr>
            <w:rStyle w:val="a4"/>
            <w:rFonts w:hint="eastAsia"/>
            <w:noProof/>
          </w:rPr>
          <w:t>运行设计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_Toc280774072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13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73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>4.1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运行模块组合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_Toc280774073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13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74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>4.2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运行控制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_Toc280774074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14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75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>4.3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运行时间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_Toc280774075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14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76" w:history="1">
        <w:r w:rsidR="00A6304A" w:rsidRPr="00324392">
          <w:rPr>
            <w:rStyle w:val="a4"/>
            <w:noProof/>
          </w:rPr>
          <w:t xml:space="preserve">5 </w:t>
        </w:r>
        <w:r w:rsidR="00A6304A" w:rsidRPr="00324392">
          <w:rPr>
            <w:rStyle w:val="a4"/>
            <w:rFonts w:hint="eastAsia"/>
            <w:noProof/>
          </w:rPr>
          <w:t>系统数据结构设计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_Toc280774076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14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77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>5.1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逻辑结构设计要点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_Toc280774077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14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78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>5.2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物理结构设计要点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_Toc280774078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15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79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>5.3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数据结构与程序的关系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_Toc280774079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15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80" w:history="1">
        <w:r w:rsidR="00A6304A" w:rsidRPr="00324392">
          <w:rPr>
            <w:rStyle w:val="a4"/>
            <w:noProof/>
          </w:rPr>
          <w:t xml:space="preserve">6 </w:t>
        </w:r>
        <w:r w:rsidR="00A6304A" w:rsidRPr="00324392">
          <w:rPr>
            <w:rStyle w:val="a4"/>
            <w:rFonts w:hint="eastAsia"/>
            <w:noProof/>
          </w:rPr>
          <w:t>系统出错处理设计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_Toc280774080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15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81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>6.1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出错信息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_Toc280774081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15</w:t>
        </w:r>
        <w:r w:rsidR="00A6304A">
          <w:rPr>
            <w:noProof/>
            <w:webHidden/>
          </w:rPr>
          <w:fldChar w:fldCharType="end"/>
        </w:r>
      </w:hyperlink>
    </w:p>
    <w:p w:rsidR="00A6304A" w:rsidRDefault="00372AC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774082" w:history="1">
        <w:r w:rsidR="00A6304A" w:rsidRPr="00324392">
          <w:rPr>
            <w:rStyle w:val="a4"/>
            <w:rFonts w:ascii="宋体" w:hAnsi="宋体" w:cs="宋体"/>
            <w:noProof/>
            <w:kern w:val="0"/>
          </w:rPr>
          <w:t>6.2</w:t>
        </w:r>
        <w:r w:rsidR="00A6304A" w:rsidRPr="00324392">
          <w:rPr>
            <w:rStyle w:val="a4"/>
            <w:rFonts w:ascii="宋体" w:hAnsi="宋体" w:cs="宋体" w:hint="eastAsia"/>
            <w:noProof/>
            <w:kern w:val="0"/>
          </w:rPr>
          <w:t>系统维护设计</w:t>
        </w:r>
        <w:r w:rsidR="00A6304A">
          <w:rPr>
            <w:noProof/>
            <w:webHidden/>
          </w:rPr>
          <w:tab/>
        </w:r>
        <w:r w:rsidR="00A6304A">
          <w:rPr>
            <w:noProof/>
            <w:webHidden/>
          </w:rPr>
          <w:fldChar w:fldCharType="begin"/>
        </w:r>
        <w:r w:rsidR="00A6304A">
          <w:rPr>
            <w:noProof/>
            <w:webHidden/>
          </w:rPr>
          <w:instrText xml:space="preserve"> PAGEREF _Toc280774082 \h </w:instrText>
        </w:r>
        <w:r w:rsidR="00A6304A">
          <w:rPr>
            <w:noProof/>
            <w:webHidden/>
          </w:rPr>
        </w:r>
        <w:r w:rsidR="00A6304A">
          <w:rPr>
            <w:noProof/>
            <w:webHidden/>
          </w:rPr>
          <w:fldChar w:fldCharType="separate"/>
        </w:r>
        <w:r w:rsidR="00A6304A">
          <w:rPr>
            <w:noProof/>
            <w:webHidden/>
          </w:rPr>
          <w:t>16</w:t>
        </w:r>
        <w:r w:rsidR="00A6304A">
          <w:rPr>
            <w:noProof/>
            <w:webHidden/>
          </w:rPr>
          <w:fldChar w:fldCharType="end"/>
        </w:r>
      </w:hyperlink>
    </w:p>
    <w:p w:rsidR="009F1FC7" w:rsidRDefault="002F673E" w:rsidP="009F1FC7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/>
          <w:szCs w:val="21"/>
        </w:rPr>
        <w:fldChar w:fldCharType="end"/>
      </w:r>
    </w:p>
    <w:p w:rsidR="00901B81" w:rsidRDefault="00901B81" w:rsidP="009F1FC7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/>
          <w:szCs w:val="21"/>
        </w:rPr>
      </w:pPr>
    </w:p>
    <w:p w:rsidR="00901B81" w:rsidRDefault="00901B81" w:rsidP="009F1FC7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/>
          <w:szCs w:val="21"/>
        </w:rPr>
      </w:pPr>
    </w:p>
    <w:p w:rsidR="00901B81" w:rsidRDefault="00901B81" w:rsidP="009F1FC7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/>
          <w:szCs w:val="21"/>
        </w:rPr>
      </w:pPr>
    </w:p>
    <w:p w:rsidR="009F1FC7" w:rsidRDefault="009F1FC7" w:rsidP="009F1FC7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 w:cs="宋体"/>
          <w:kern w:val="0"/>
          <w:szCs w:val="21"/>
        </w:rPr>
      </w:pPr>
    </w:p>
    <w:p w:rsidR="00FE4AD7" w:rsidRDefault="00FE4AD7" w:rsidP="009F1FC7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 w:cs="宋体"/>
          <w:kern w:val="0"/>
          <w:szCs w:val="21"/>
        </w:rPr>
      </w:pPr>
    </w:p>
    <w:p w:rsidR="00FE4AD7" w:rsidRDefault="00FE4AD7" w:rsidP="009F1FC7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 w:cs="宋体"/>
          <w:kern w:val="0"/>
          <w:szCs w:val="21"/>
        </w:rPr>
      </w:pPr>
    </w:p>
    <w:p w:rsidR="00FE4AD7" w:rsidRDefault="00FE4AD7" w:rsidP="009F1FC7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 w:cs="宋体"/>
          <w:kern w:val="0"/>
          <w:szCs w:val="21"/>
        </w:rPr>
      </w:pPr>
    </w:p>
    <w:p w:rsidR="00FE4AD7" w:rsidRDefault="00FE4AD7" w:rsidP="009F1FC7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 w:cs="宋体"/>
          <w:kern w:val="0"/>
          <w:szCs w:val="21"/>
        </w:rPr>
      </w:pPr>
    </w:p>
    <w:p w:rsidR="00FE4AD7" w:rsidRDefault="00FE4AD7" w:rsidP="009F1FC7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 w:cs="宋体"/>
          <w:kern w:val="0"/>
          <w:szCs w:val="21"/>
        </w:rPr>
      </w:pPr>
    </w:p>
    <w:p w:rsidR="00FE4AD7" w:rsidRDefault="00FE4AD7" w:rsidP="009F1FC7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 w:cs="宋体"/>
          <w:kern w:val="0"/>
          <w:szCs w:val="21"/>
        </w:rPr>
      </w:pPr>
    </w:p>
    <w:p w:rsidR="00FE4AD7" w:rsidRDefault="00FE4AD7" w:rsidP="009F1FC7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 w:cs="宋体"/>
          <w:kern w:val="0"/>
          <w:szCs w:val="21"/>
        </w:rPr>
      </w:pPr>
    </w:p>
    <w:p w:rsidR="00FE4AD7" w:rsidRDefault="00FE4AD7" w:rsidP="009F1FC7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 w:cs="宋体"/>
          <w:kern w:val="0"/>
          <w:szCs w:val="21"/>
        </w:rPr>
      </w:pPr>
    </w:p>
    <w:p w:rsidR="00FE4AD7" w:rsidRDefault="00FE4AD7" w:rsidP="009F1FC7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 w:cs="宋体"/>
          <w:kern w:val="0"/>
          <w:szCs w:val="21"/>
        </w:rPr>
      </w:pPr>
    </w:p>
    <w:p w:rsidR="00FE4AD7" w:rsidRDefault="00FE4AD7" w:rsidP="009F1FC7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 w:cs="宋体"/>
          <w:kern w:val="0"/>
          <w:szCs w:val="21"/>
        </w:rPr>
      </w:pPr>
    </w:p>
    <w:p w:rsidR="00FE4AD7" w:rsidRDefault="00FE4AD7" w:rsidP="009F1FC7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 w:cs="宋体"/>
          <w:kern w:val="0"/>
          <w:szCs w:val="21"/>
        </w:rPr>
      </w:pPr>
    </w:p>
    <w:p w:rsidR="000026CA" w:rsidRDefault="000026CA" w:rsidP="009F1FC7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 w:cs="宋体"/>
          <w:kern w:val="0"/>
          <w:szCs w:val="21"/>
        </w:rPr>
      </w:pPr>
    </w:p>
    <w:p w:rsidR="000026CA" w:rsidRPr="009F1FC7" w:rsidRDefault="000026CA" w:rsidP="009F1FC7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 w:cs="宋体"/>
          <w:kern w:val="0"/>
          <w:szCs w:val="21"/>
        </w:rPr>
      </w:pPr>
    </w:p>
    <w:p w:rsidR="00A24284" w:rsidRPr="00737727" w:rsidRDefault="00F729EF" w:rsidP="00F76F4F">
      <w:pPr>
        <w:pStyle w:val="1"/>
      </w:pPr>
      <w:bookmarkStart w:id="0" w:name="_Toc280774039"/>
      <w:r>
        <w:rPr>
          <w:rFonts w:hint="eastAsia"/>
        </w:rPr>
        <w:t>1</w:t>
      </w:r>
      <w:r w:rsidR="00BC3739">
        <w:rPr>
          <w:rFonts w:hint="eastAsia"/>
        </w:rPr>
        <w:t xml:space="preserve"> </w:t>
      </w:r>
      <w:r w:rsidR="00A24284" w:rsidRPr="00737727">
        <w:t>引言</w:t>
      </w:r>
      <w:bookmarkEnd w:id="0"/>
    </w:p>
    <w:p w:rsidR="00A24284" w:rsidRPr="00737727" w:rsidRDefault="00A24284" w:rsidP="00F76F4F">
      <w:pPr>
        <w:pStyle w:val="2"/>
        <w:rPr>
          <w:rFonts w:ascii="宋体" w:hAnsi="宋体" w:cs="宋体"/>
          <w:b w:val="0"/>
          <w:color w:val="000000"/>
          <w:kern w:val="0"/>
        </w:rPr>
      </w:pPr>
      <w:bookmarkStart w:id="1" w:name="_Toc280774040"/>
      <w:r w:rsidRPr="00737727">
        <w:rPr>
          <w:rFonts w:ascii="宋体" w:hAnsi="宋体" w:cs="宋体"/>
          <w:b w:val="0"/>
          <w:color w:val="000000"/>
          <w:kern w:val="0"/>
        </w:rPr>
        <w:t>1</w:t>
      </w:r>
      <w:r w:rsidR="002F259E" w:rsidRPr="00737727">
        <w:rPr>
          <w:rFonts w:ascii="宋体" w:hAnsi="宋体" w:cs="宋体" w:hint="eastAsia"/>
          <w:b w:val="0"/>
          <w:color w:val="000000"/>
          <w:kern w:val="0"/>
        </w:rPr>
        <w:t xml:space="preserve">.1 </w:t>
      </w:r>
      <w:r w:rsidRPr="00737727">
        <w:rPr>
          <w:rFonts w:ascii="宋体" w:hAnsi="宋体" w:cs="宋体"/>
          <w:b w:val="0"/>
          <w:color w:val="000000"/>
          <w:kern w:val="0"/>
        </w:rPr>
        <w:t>编写目的</w:t>
      </w:r>
      <w:bookmarkEnd w:id="1"/>
    </w:p>
    <w:p w:rsidR="00DB6787" w:rsidRDefault="00DB6787" w:rsidP="008062E4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该文档为</w:t>
      </w:r>
      <w:r w:rsidR="0016218B">
        <w:rPr>
          <w:rFonts w:ascii="宋体" w:hAnsi="宋体" w:cs="宋体" w:hint="eastAsia"/>
          <w:color w:val="000000"/>
          <w:kern w:val="0"/>
          <w:szCs w:val="21"/>
        </w:rPr>
        <w:t>低碳交易平台</w:t>
      </w:r>
      <w:r>
        <w:rPr>
          <w:rFonts w:ascii="宋体" w:hAnsi="宋体" w:cs="宋体" w:hint="eastAsia"/>
          <w:color w:val="000000"/>
          <w:kern w:val="0"/>
          <w:szCs w:val="21"/>
        </w:rPr>
        <w:t>的开发提供基本的设计基础。</w:t>
      </w:r>
    </w:p>
    <w:p w:rsidR="008062E4" w:rsidRPr="008062E4" w:rsidRDefault="008062E4" w:rsidP="008062E4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</w:p>
    <w:p w:rsidR="00A24284" w:rsidRPr="00737727" w:rsidRDefault="00A24284" w:rsidP="00F76F4F">
      <w:pPr>
        <w:pStyle w:val="2"/>
        <w:rPr>
          <w:rFonts w:ascii="宋体" w:hAnsi="宋体" w:cs="宋体"/>
          <w:b w:val="0"/>
          <w:color w:val="000000"/>
          <w:kern w:val="0"/>
        </w:rPr>
      </w:pPr>
      <w:bookmarkStart w:id="2" w:name="_Toc280774041"/>
      <w:r w:rsidRPr="00737727">
        <w:rPr>
          <w:rFonts w:ascii="宋体" w:hAnsi="宋体" w:cs="宋体"/>
          <w:b w:val="0"/>
          <w:color w:val="000000"/>
          <w:kern w:val="0"/>
        </w:rPr>
        <w:t>1</w:t>
      </w:r>
      <w:r w:rsidR="002F259E" w:rsidRPr="00737727">
        <w:rPr>
          <w:rFonts w:ascii="宋体" w:hAnsi="宋体" w:cs="宋体" w:hint="eastAsia"/>
          <w:b w:val="0"/>
          <w:color w:val="000000"/>
          <w:kern w:val="0"/>
        </w:rPr>
        <w:t xml:space="preserve">.2 </w:t>
      </w:r>
      <w:r w:rsidRPr="00737727">
        <w:rPr>
          <w:rFonts w:ascii="宋体" w:hAnsi="宋体" w:cs="宋体"/>
          <w:b w:val="0"/>
          <w:color w:val="000000"/>
          <w:kern w:val="0"/>
        </w:rPr>
        <w:t>背景</w:t>
      </w:r>
      <w:bookmarkEnd w:id="2"/>
    </w:p>
    <w:p w:rsidR="00C9193D" w:rsidRPr="00C9193D" w:rsidRDefault="00C9193D" w:rsidP="008062E4">
      <w:pPr>
        <w:spacing w:line="360" w:lineRule="auto"/>
        <w:ind w:firstLineChars="202" w:firstLine="424"/>
        <w:rPr>
          <w:rFonts w:ascii="宋体" w:hAnsi="宋体" w:cs="宋体"/>
          <w:color w:val="000000"/>
          <w:kern w:val="0"/>
          <w:szCs w:val="21"/>
        </w:rPr>
      </w:pPr>
      <w:r w:rsidRPr="00C9193D">
        <w:rPr>
          <w:rFonts w:ascii="宋体" w:hAnsi="宋体" w:cs="宋体" w:hint="eastAsia"/>
          <w:color w:val="000000"/>
          <w:kern w:val="0"/>
          <w:szCs w:val="21"/>
        </w:rPr>
        <w:t>如今，随着联合国千年发展目标的临近、京都议定书目标的临近，切实、有效的降低二氧化碳的排放量刻不容缓。</w:t>
      </w:r>
    </w:p>
    <w:p w:rsidR="00C9193D" w:rsidRPr="00C9193D" w:rsidRDefault="00C9193D" w:rsidP="008062E4">
      <w:pPr>
        <w:spacing w:line="360" w:lineRule="auto"/>
        <w:ind w:firstLineChars="202" w:firstLine="424"/>
        <w:rPr>
          <w:rFonts w:ascii="宋体" w:hAnsi="宋体" w:cs="宋体"/>
          <w:color w:val="000000"/>
          <w:kern w:val="0"/>
          <w:szCs w:val="21"/>
        </w:rPr>
      </w:pPr>
      <w:r w:rsidRPr="00C9193D">
        <w:rPr>
          <w:rFonts w:ascii="宋体" w:hAnsi="宋体" w:cs="宋体" w:hint="eastAsia"/>
          <w:color w:val="000000"/>
          <w:kern w:val="0"/>
          <w:szCs w:val="21"/>
        </w:rPr>
        <w:t>在中国的二氧化碳排放量中，“交通运输、仓储和邮政业”以18.9%的比例排在了来源于石油消费的二氧化碳排放量的第二位，“生活消费”以17%的比例排在了来源于天然气消费的二氧化碳排放量的第三位。因此，人们的日常生活中的衣、食、住、行等占据了二氧化碳排放量相当大的比例。我们应该在日常生活中的点点滴滴中，减少碳的排出。</w:t>
      </w:r>
    </w:p>
    <w:p w:rsidR="00C9193D" w:rsidRPr="00C9193D" w:rsidRDefault="00C9193D" w:rsidP="00C9193D"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 w:rsidRPr="00C9193D">
        <w:rPr>
          <w:rFonts w:ascii="宋体" w:hAnsi="宋体" w:cs="宋体" w:hint="eastAsia"/>
          <w:color w:val="000000"/>
          <w:kern w:val="0"/>
          <w:szCs w:val="21"/>
        </w:rPr>
        <w:t>如今，网上购物占据了人们日常消费尤其是网络消费相当大的比例，而在购物的同时，若能参考商品的含碳指数、生产过程中的碳排放量、商品运输过程中的碳排放量等指标，鼓励消费者购买低碳类消费品，驱使商家经营低碳类商品，最终引导生产商制造低碳类产品，便能有效推动低碳商品的消费，刺激低碳经济的增长，进而有效减缓二氧化碳的排放。除此之外，为网民、网购</w:t>
      </w:r>
      <w:proofErr w:type="gramStart"/>
      <w:r w:rsidRPr="00C9193D">
        <w:rPr>
          <w:rFonts w:ascii="宋体" w:hAnsi="宋体" w:cs="宋体" w:hint="eastAsia"/>
          <w:color w:val="000000"/>
          <w:kern w:val="0"/>
          <w:szCs w:val="21"/>
        </w:rPr>
        <w:t>一</w:t>
      </w:r>
      <w:proofErr w:type="gramEnd"/>
      <w:r w:rsidRPr="00C9193D">
        <w:rPr>
          <w:rFonts w:ascii="宋体" w:hAnsi="宋体" w:cs="宋体" w:hint="eastAsia"/>
          <w:color w:val="000000"/>
          <w:kern w:val="0"/>
          <w:szCs w:val="21"/>
        </w:rPr>
        <w:t>族建立一套平台，使之能够在因购买商品、进行日常活动而增加碳排放的同时，将自己的碳排放定量地转化成为环境做出的有效贡献，例如：为公益组织捐赠一棵树，将自己消费的一部分捐赠给环保项目等，将无疑使广大消费者、网民为环境做出自己的一份贡献，抵消碳的排放。</w:t>
      </w:r>
    </w:p>
    <w:p w:rsidR="00A24284" w:rsidRDefault="00C9193D" w:rsidP="008062E4">
      <w:pPr>
        <w:spacing w:line="360" w:lineRule="auto"/>
        <w:ind w:firstLineChars="202" w:firstLine="424"/>
        <w:rPr>
          <w:rFonts w:ascii="宋体" w:hAnsi="宋体" w:cs="宋体"/>
          <w:color w:val="000000"/>
          <w:kern w:val="0"/>
          <w:szCs w:val="21"/>
        </w:rPr>
      </w:pPr>
      <w:r w:rsidRPr="00C9193D">
        <w:rPr>
          <w:rFonts w:ascii="宋体" w:hAnsi="宋体" w:cs="宋体" w:hint="eastAsia"/>
          <w:color w:val="000000"/>
          <w:kern w:val="0"/>
          <w:szCs w:val="21"/>
        </w:rPr>
        <w:t>本系统的目的在于：1）为环保人士、网店店主、环保公益组织搭建一个平台，使环保人士在各大现有网上商城购买商品的同时，与网店店主达成协议，将自己所付款的一部分捐赠给环保公益组织，建立自己的环保低碳档案；2）为网上商品提供一套评价授权机制，建立商品的碳含量评估方法，引导现有的</w:t>
      </w:r>
      <w:proofErr w:type="gramStart"/>
      <w:r w:rsidRPr="00C9193D">
        <w:rPr>
          <w:rFonts w:ascii="宋体" w:hAnsi="宋体" w:cs="宋体" w:hint="eastAsia"/>
          <w:color w:val="000000"/>
          <w:kern w:val="0"/>
          <w:szCs w:val="21"/>
        </w:rPr>
        <w:t>网购人士</w:t>
      </w:r>
      <w:proofErr w:type="gramEnd"/>
      <w:r w:rsidRPr="00C9193D">
        <w:rPr>
          <w:rFonts w:ascii="宋体" w:hAnsi="宋体" w:cs="宋体" w:hint="eastAsia"/>
          <w:color w:val="000000"/>
          <w:kern w:val="0"/>
          <w:szCs w:val="21"/>
        </w:rPr>
        <w:t>购买低碳、环保、节能的商品，鼓励商家进购低碳商品，推动低碳经济的增长。</w:t>
      </w:r>
    </w:p>
    <w:p w:rsidR="008062E4" w:rsidRPr="00C9193D" w:rsidRDefault="008062E4" w:rsidP="008062E4">
      <w:pPr>
        <w:spacing w:line="360" w:lineRule="auto"/>
        <w:ind w:firstLineChars="202" w:firstLine="424"/>
      </w:pPr>
    </w:p>
    <w:p w:rsidR="00A24284" w:rsidRPr="00737727" w:rsidRDefault="00A24284" w:rsidP="00F76F4F">
      <w:pPr>
        <w:pStyle w:val="2"/>
        <w:rPr>
          <w:rFonts w:ascii="宋体" w:hAnsi="宋体" w:cs="宋体"/>
          <w:b w:val="0"/>
          <w:color w:val="000000"/>
          <w:kern w:val="0"/>
        </w:rPr>
      </w:pPr>
      <w:bookmarkStart w:id="3" w:name="_Toc280774042"/>
      <w:r w:rsidRPr="00737727">
        <w:rPr>
          <w:rFonts w:ascii="宋体" w:hAnsi="宋体" w:cs="宋体"/>
          <w:b w:val="0"/>
          <w:color w:val="000000"/>
          <w:kern w:val="0"/>
        </w:rPr>
        <w:t>1</w:t>
      </w:r>
      <w:r w:rsidR="002F259E" w:rsidRPr="00737727">
        <w:rPr>
          <w:rFonts w:ascii="宋体" w:hAnsi="宋体" w:cs="宋体" w:hint="eastAsia"/>
          <w:b w:val="0"/>
          <w:color w:val="000000"/>
          <w:kern w:val="0"/>
        </w:rPr>
        <w:t>.</w:t>
      </w:r>
      <w:r w:rsidRPr="00737727">
        <w:rPr>
          <w:rFonts w:ascii="宋体" w:hAnsi="宋体" w:cs="宋体"/>
          <w:b w:val="0"/>
          <w:color w:val="000000"/>
          <w:kern w:val="0"/>
        </w:rPr>
        <w:t>3</w:t>
      </w:r>
      <w:r w:rsidR="002F259E" w:rsidRPr="00737727">
        <w:rPr>
          <w:rFonts w:ascii="宋体" w:hAnsi="宋体" w:cs="宋体" w:hint="eastAsia"/>
          <w:b w:val="0"/>
          <w:color w:val="000000"/>
          <w:kern w:val="0"/>
        </w:rPr>
        <w:t xml:space="preserve"> </w:t>
      </w:r>
      <w:r w:rsidRPr="00737727">
        <w:rPr>
          <w:rFonts w:ascii="宋体" w:hAnsi="宋体" w:cs="宋体"/>
          <w:b w:val="0"/>
          <w:color w:val="000000"/>
          <w:kern w:val="0"/>
        </w:rPr>
        <w:t>定义</w:t>
      </w:r>
      <w:bookmarkEnd w:id="3"/>
      <w:r w:rsidRPr="00737727">
        <w:rPr>
          <w:rFonts w:ascii="宋体" w:hAnsi="宋体" w:cs="宋体"/>
          <w:b w:val="0"/>
          <w:color w:val="000000"/>
          <w:kern w:val="0"/>
        </w:rPr>
        <w:t xml:space="preserve"> </w:t>
      </w:r>
    </w:p>
    <w:p w:rsidR="00A24284" w:rsidRDefault="002A4921" w:rsidP="00DB6787">
      <w:pPr>
        <w:widowControl/>
        <w:spacing w:before="100" w:beforeAutospacing="1" w:after="100" w:afterAutospacing="1" w:line="225" w:lineRule="atLeast"/>
        <w:ind w:firstLineChars="200" w:firstLine="420"/>
        <w:jc w:val="left"/>
      </w:pPr>
      <w:r>
        <w:rPr>
          <w:rFonts w:hint="eastAsia"/>
        </w:rPr>
        <w:t>买家：在本平台中已经注册的用户，充当</w:t>
      </w:r>
      <w:r w:rsidR="000B49C2">
        <w:rPr>
          <w:rFonts w:hint="eastAsia"/>
        </w:rPr>
        <w:t>本平台中商品</w:t>
      </w:r>
      <w:r>
        <w:rPr>
          <w:rFonts w:hint="eastAsia"/>
        </w:rPr>
        <w:t>购买者</w:t>
      </w:r>
      <w:r w:rsidR="000B49C2">
        <w:rPr>
          <w:rFonts w:hint="eastAsia"/>
        </w:rPr>
        <w:t>的角色。</w:t>
      </w:r>
    </w:p>
    <w:p w:rsidR="002A4921" w:rsidRDefault="00691135" w:rsidP="00DB6787">
      <w:pPr>
        <w:widowControl/>
        <w:spacing w:before="100" w:beforeAutospacing="1" w:after="100" w:afterAutospacing="1" w:line="225" w:lineRule="atLeast"/>
        <w:ind w:firstLineChars="200" w:firstLine="420"/>
        <w:jc w:val="left"/>
      </w:pPr>
      <w:r>
        <w:rPr>
          <w:rFonts w:hint="eastAsia"/>
        </w:rPr>
        <w:t>卖家</w:t>
      </w:r>
      <w:r w:rsidR="002A4921">
        <w:rPr>
          <w:rFonts w:hint="eastAsia"/>
        </w:rPr>
        <w:t>：在本平台中已经注册的用户，充当本平台中商品销售者的角色。</w:t>
      </w:r>
    </w:p>
    <w:p w:rsidR="00691135" w:rsidRDefault="00691135" w:rsidP="00DB6787">
      <w:pPr>
        <w:widowControl/>
        <w:spacing w:before="100" w:beforeAutospacing="1" w:after="100" w:afterAutospacing="1" w:line="225" w:lineRule="atLeast"/>
        <w:ind w:firstLineChars="200" w:firstLine="420"/>
        <w:jc w:val="left"/>
      </w:pPr>
      <w:r>
        <w:rPr>
          <w:rFonts w:hint="eastAsia"/>
        </w:rPr>
        <w:t>游客：未在本平台注册，并游览</w:t>
      </w:r>
      <w:r>
        <w:rPr>
          <w:rFonts w:hint="eastAsia"/>
        </w:rPr>
        <w:t xml:space="preserve"> </w:t>
      </w:r>
      <w:r>
        <w:rPr>
          <w:rFonts w:hint="eastAsia"/>
        </w:rPr>
        <w:t>、使用本平台的人。</w:t>
      </w:r>
    </w:p>
    <w:p w:rsidR="00E342DD" w:rsidRDefault="00BA4234" w:rsidP="00AD10FA">
      <w:pPr>
        <w:widowControl/>
        <w:spacing w:before="100" w:beforeAutospacing="1" w:after="100" w:afterAutospacing="1" w:line="225" w:lineRule="atLeast"/>
        <w:ind w:firstLineChars="200" w:firstLine="420"/>
        <w:jc w:val="left"/>
      </w:pPr>
      <w:r>
        <w:rPr>
          <w:rFonts w:hint="eastAsia"/>
        </w:rPr>
        <w:t>环保公益组织：</w:t>
      </w:r>
      <w:r w:rsidR="0067021E">
        <w:rPr>
          <w:rFonts w:hint="eastAsia"/>
        </w:rPr>
        <w:t>在平台中已经注册的用户，</w:t>
      </w:r>
      <w:r w:rsidR="0037654B">
        <w:rPr>
          <w:rFonts w:hint="eastAsia"/>
        </w:rPr>
        <w:t>在买卖交易过程中产生的捐赠款原则上捐赠给该环保公益组织</w:t>
      </w:r>
      <w:r w:rsidR="00826092">
        <w:rPr>
          <w:rFonts w:hint="eastAsia"/>
        </w:rPr>
        <w:t>，该组织亦有义务对捐赠</w:t>
      </w:r>
      <w:proofErr w:type="gramStart"/>
      <w:r w:rsidR="00826092">
        <w:rPr>
          <w:rFonts w:hint="eastAsia"/>
        </w:rPr>
        <w:t>作出</w:t>
      </w:r>
      <w:proofErr w:type="gramEnd"/>
      <w:r w:rsidR="00826092">
        <w:rPr>
          <w:rFonts w:hint="eastAsia"/>
        </w:rPr>
        <w:t>反馈。</w:t>
      </w:r>
    </w:p>
    <w:p w:rsidR="00E342DD" w:rsidRDefault="00E342DD" w:rsidP="00DB6787">
      <w:pPr>
        <w:widowControl/>
        <w:spacing w:before="100" w:beforeAutospacing="1" w:after="100" w:afterAutospacing="1" w:line="225" w:lineRule="atLeast"/>
        <w:ind w:firstLineChars="200" w:firstLine="420"/>
        <w:jc w:val="left"/>
      </w:pPr>
      <w:r>
        <w:rPr>
          <w:rFonts w:hint="eastAsia"/>
        </w:rPr>
        <w:t>爱心树：游客或者买家在本平台</w:t>
      </w:r>
      <w:r w:rsidR="00192AC8">
        <w:rPr>
          <w:rFonts w:hint="eastAsia"/>
        </w:rPr>
        <w:t>中以购买此项作为捐赠</w:t>
      </w:r>
      <w:r w:rsidR="00BE4D33">
        <w:rPr>
          <w:rFonts w:hint="eastAsia"/>
        </w:rPr>
        <w:t>环保公益组织的一种方式。</w:t>
      </w:r>
    </w:p>
    <w:p w:rsidR="00AD10FA" w:rsidRDefault="003D361D" w:rsidP="00DB6787">
      <w:pPr>
        <w:widowControl/>
        <w:spacing w:before="100" w:beforeAutospacing="1" w:after="100" w:afterAutospacing="1" w:line="225" w:lineRule="atLeast"/>
        <w:ind w:firstLineChars="200" w:firstLine="420"/>
        <w:jc w:val="left"/>
      </w:pPr>
      <w:r>
        <w:rPr>
          <w:rFonts w:hint="eastAsia"/>
        </w:rPr>
        <w:t>商品环保捐赠额：由卖家规定此项，在买家与卖家交易过程中，将商品价格中占该项目比例的钱捐赠给环保公益组织。</w:t>
      </w:r>
    </w:p>
    <w:p w:rsidR="00AD10FA" w:rsidRPr="002F259E" w:rsidRDefault="00AD10FA" w:rsidP="00DB6787">
      <w:pPr>
        <w:widowControl/>
        <w:spacing w:before="100" w:beforeAutospacing="1" w:after="100" w:afterAutospacing="1" w:line="225" w:lineRule="atLeast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</w:p>
    <w:p w:rsidR="00A24284" w:rsidRPr="00737727" w:rsidRDefault="00A24284" w:rsidP="00F76F4F">
      <w:pPr>
        <w:pStyle w:val="2"/>
        <w:rPr>
          <w:rFonts w:ascii="宋体" w:hAnsi="宋体" w:cs="宋体"/>
          <w:b w:val="0"/>
          <w:color w:val="000000"/>
          <w:kern w:val="0"/>
        </w:rPr>
      </w:pPr>
      <w:bookmarkStart w:id="4" w:name="_Toc280774043"/>
      <w:r w:rsidRPr="00737727">
        <w:rPr>
          <w:rFonts w:ascii="宋体" w:hAnsi="宋体" w:cs="宋体"/>
          <w:b w:val="0"/>
          <w:color w:val="000000"/>
          <w:kern w:val="0"/>
        </w:rPr>
        <w:t>1</w:t>
      </w:r>
      <w:r w:rsidR="002F259E" w:rsidRPr="00737727">
        <w:rPr>
          <w:rFonts w:ascii="宋体" w:hAnsi="宋体" w:cs="宋体" w:hint="eastAsia"/>
          <w:b w:val="0"/>
          <w:color w:val="000000"/>
          <w:kern w:val="0"/>
        </w:rPr>
        <w:t>.</w:t>
      </w:r>
      <w:r w:rsidRPr="00737727">
        <w:rPr>
          <w:rFonts w:ascii="宋体" w:hAnsi="宋体" w:cs="宋体"/>
          <w:b w:val="0"/>
          <w:color w:val="000000"/>
          <w:kern w:val="0"/>
        </w:rPr>
        <w:t>4</w:t>
      </w:r>
      <w:r w:rsidR="002F259E" w:rsidRPr="00737727">
        <w:rPr>
          <w:rFonts w:ascii="宋体" w:hAnsi="宋体" w:cs="宋体" w:hint="eastAsia"/>
          <w:b w:val="0"/>
          <w:color w:val="000000"/>
          <w:kern w:val="0"/>
        </w:rPr>
        <w:t xml:space="preserve"> </w:t>
      </w:r>
      <w:r w:rsidRPr="00737727">
        <w:rPr>
          <w:rFonts w:ascii="宋体" w:hAnsi="宋体" w:cs="宋体"/>
          <w:b w:val="0"/>
          <w:color w:val="000000"/>
          <w:kern w:val="0"/>
        </w:rPr>
        <w:t>参考资料</w:t>
      </w:r>
      <w:bookmarkEnd w:id="4"/>
      <w:r w:rsidRPr="00737727">
        <w:rPr>
          <w:rFonts w:ascii="宋体" w:hAnsi="宋体" w:cs="宋体"/>
          <w:b w:val="0"/>
          <w:color w:val="000000"/>
          <w:kern w:val="0"/>
        </w:rPr>
        <w:t xml:space="preserve"> </w:t>
      </w:r>
    </w:p>
    <w:p w:rsidR="00A24284" w:rsidRPr="002F259E" w:rsidRDefault="00BA4234" w:rsidP="00FA0CF8">
      <w:pPr>
        <w:spacing w:line="360" w:lineRule="auto"/>
        <w:ind w:leftChars="171" w:left="359" w:firstLineChars="50" w:firstLine="105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</w:rPr>
        <w:t>（无）</w:t>
      </w:r>
    </w:p>
    <w:p w:rsidR="00A24284" w:rsidRPr="00BC3739" w:rsidRDefault="00BC3739" w:rsidP="00F76F4F">
      <w:pPr>
        <w:pStyle w:val="1"/>
      </w:pPr>
      <w:bookmarkStart w:id="5" w:name="_Toc280774044"/>
      <w:r>
        <w:rPr>
          <w:rFonts w:hint="eastAsia"/>
        </w:rPr>
        <w:t xml:space="preserve">2 </w:t>
      </w:r>
      <w:r w:rsidR="00A24284" w:rsidRPr="00BC3739">
        <w:t>总体设计</w:t>
      </w:r>
      <w:bookmarkEnd w:id="5"/>
    </w:p>
    <w:p w:rsidR="00A24284" w:rsidRDefault="00A24284" w:rsidP="00F76F4F">
      <w:pPr>
        <w:pStyle w:val="2"/>
        <w:rPr>
          <w:rFonts w:ascii="宋体" w:hAnsi="宋体" w:cs="宋体"/>
          <w:color w:val="000000"/>
          <w:kern w:val="0"/>
          <w:szCs w:val="21"/>
        </w:rPr>
      </w:pPr>
      <w:bookmarkStart w:id="6" w:name="_Toc280774045"/>
      <w:r w:rsidRPr="00901B81">
        <w:rPr>
          <w:rFonts w:ascii="宋体" w:hAnsi="宋体" w:cs="宋体"/>
          <w:b w:val="0"/>
          <w:color w:val="000000"/>
          <w:kern w:val="0"/>
        </w:rPr>
        <w:t>2</w:t>
      </w:r>
      <w:r w:rsidR="00BE6C7F" w:rsidRPr="00901B81">
        <w:rPr>
          <w:rFonts w:ascii="宋体" w:hAnsi="宋体" w:cs="宋体" w:hint="eastAsia"/>
          <w:b w:val="0"/>
          <w:color w:val="000000"/>
          <w:kern w:val="0"/>
        </w:rPr>
        <w:t>.</w:t>
      </w:r>
      <w:r w:rsidRPr="00901B81">
        <w:rPr>
          <w:rFonts w:ascii="宋体" w:hAnsi="宋体" w:cs="宋体"/>
          <w:b w:val="0"/>
          <w:color w:val="000000"/>
          <w:kern w:val="0"/>
        </w:rPr>
        <w:t>1需求规定</w:t>
      </w:r>
      <w:bookmarkEnd w:id="6"/>
      <w:r w:rsidRPr="00901B81">
        <w:rPr>
          <w:rFonts w:ascii="宋体" w:hAnsi="宋体" w:cs="宋体"/>
          <w:b w:val="0"/>
          <w:color w:val="000000"/>
          <w:kern w:val="0"/>
        </w:rPr>
        <w:t xml:space="preserve"> </w:t>
      </w:r>
    </w:p>
    <w:p w:rsidR="00624B93" w:rsidRPr="008062E4" w:rsidRDefault="00624B93" w:rsidP="00F76F4F">
      <w:pPr>
        <w:pStyle w:val="3"/>
        <w:rPr>
          <w:rFonts w:ascii="宋体" w:hAnsi="宋体" w:cs="宋体"/>
          <w:color w:val="000000"/>
          <w:kern w:val="0"/>
          <w:sz w:val="30"/>
          <w:szCs w:val="30"/>
        </w:rPr>
      </w:pPr>
      <w:bookmarkStart w:id="7" w:name="_Toc280774046"/>
      <w:r w:rsidRPr="008062E4">
        <w:rPr>
          <w:rFonts w:ascii="宋体" w:hAnsi="宋体" w:cs="宋体" w:hint="eastAsia"/>
          <w:color w:val="000000"/>
          <w:kern w:val="0"/>
          <w:sz w:val="30"/>
          <w:szCs w:val="30"/>
        </w:rPr>
        <w:t>2.1.1输入项目</w:t>
      </w:r>
      <w:bookmarkEnd w:id="7"/>
    </w:p>
    <w:p w:rsidR="00624B93" w:rsidRDefault="00624B93" w:rsidP="00624B93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2.1.1.1</w:t>
      </w:r>
      <w:r w:rsidR="002F0D50">
        <w:rPr>
          <w:rFonts w:ascii="宋体" w:hAnsi="宋体" w:cs="宋体" w:hint="eastAsia"/>
          <w:color w:val="000000"/>
          <w:kern w:val="0"/>
          <w:szCs w:val="21"/>
        </w:rPr>
        <w:t xml:space="preserve"> 买家注册模块</w:t>
      </w:r>
    </w:p>
    <w:p w:rsidR="002A1039" w:rsidRDefault="002F0D50" w:rsidP="00624B93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输入项：买家用户名（不可与现有注册买家重复）、密码（长度不小于6位）</w:t>
      </w:r>
      <w:r w:rsidR="00126D14">
        <w:rPr>
          <w:rFonts w:ascii="宋体" w:hAnsi="宋体" w:cs="宋体" w:hint="eastAsia"/>
          <w:color w:val="000000"/>
          <w:kern w:val="0"/>
          <w:szCs w:val="21"/>
        </w:rPr>
        <w:t>、邮箱</w:t>
      </w:r>
    </w:p>
    <w:p w:rsidR="00691135" w:rsidRDefault="00691135" w:rsidP="00624B93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2.1.1.2 </w:t>
      </w:r>
      <w:r w:rsidR="00C11B1F">
        <w:rPr>
          <w:rFonts w:ascii="宋体" w:hAnsi="宋体" w:cs="宋体" w:hint="eastAsia"/>
          <w:color w:val="000000"/>
          <w:kern w:val="0"/>
          <w:szCs w:val="21"/>
        </w:rPr>
        <w:t>买家计算碳排放量模块</w:t>
      </w:r>
    </w:p>
    <w:p w:rsidR="0049475F" w:rsidRDefault="00C11B1F" w:rsidP="008062E4">
      <w:pPr>
        <w:widowControl/>
        <w:spacing w:before="100" w:beforeAutospacing="1" w:after="100" w:afterAutospacing="1" w:line="225" w:lineRule="atLeast"/>
        <w:ind w:leftChars="200" w:left="1276" w:hanging="856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输入项：买家</w:t>
      </w:r>
      <w:r w:rsidRPr="00C11B1F">
        <w:rPr>
          <w:rFonts w:ascii="宋体" w:hAnsi="宋体" w:cs="宋体" w:hint="eastAsia"/>
          <w:color w:val="000000"/>
          <w:kern w:val="0"/>
          <w:szCs w:val="21"/>
        </w:rPr>
        <w:t>国家</w:t>
      </w:r>
      <w:r>
        <w:rPr>
          <w:rFonts w:ascii="宋体" w:hAnsi="宋体" w:cs="宋体" w:hint="eastAsia"/>
          <w:color w:val="000000"/>
          <w:kern w:val="0"/>
          <w:szCs w:val="21"/>
        </w:rPr>
        <w:t>、被计算碳排放量项目的开始计算日期、被计算碳排放量项目的终止日期、买家</w:t>
      </w:r>
      <w:r w:rsidRPr="00C11B1F">
        <w:rPr>
          <w:rFonts w:ascii="宋体" w:hAnsi="宋体" w:cs="宋体" w:hint="eastAsia"/>
          <w:color w:val="000000"/>
          <w:kern w:val="0"/>
          <w:szCs w:val="21"/>
        </w:rPr>
        <w:t>家庭人口</w:t>
      </w:r>
      <w:r>
        <w:rPr>
          <w:rFonts w:ascii="宋体" w:hAnsi="宋体" w:cs="宋体" w:hint="eastAsia"/>
          <w:color w:val="000000"/>
          <w:kern w:val="0"/>
          <w:szCs w:val="21"/>
        </w:rPr>
        <w:t>、</w:t>
      </w:r>
      <w:r w:rsidR="00C1768D">
        <w:rPr>
          <w:rFonts w:ascii="宋体" w:hAnsi="宋体" w:cs="宋体" w:hint="eastAsia"/>
          <w:color w:val="000000"/>
          <w:kern w:val="0"/>
          <w:szCs w:val="21"/>
        </w:rPr>
        <w:t>买家家庭的</w:t>
      </w:r>
      <w:r w:rsidR="00C1768D" w:rsidRPr="00C1768D">
        <w:rPr>
          <w:rFonts w:ascii="宋体" w:hAnsi="宋体" w:cs="宋体" w:hint="eastAsia"/>
          <w:color w:val="000000"/>
          <w:kern w:val="0"/>
          <w:szCs w:val="21"/>
        </w:rPr>
        <w:t>电力</w:t>
      </w:r>
      <w:r w:rsidR="00C1768D">
        <w:rPr>
          <w:rFonts w:ascii="宋体" w:hAnsi="宋体" w:cs="宋体" w:hint="eastAsia"/>
          <w:color w:val="000000"/>
          <w:kern w:val="0"/>
          <w:szCs w:val="21"/>
        </w:rPr>
        <w:t>、买家家庭的</w:t>
      </w:r>
      <w:r w:rsidR="00C1768D" w:rsidRPr="00C1768D">
        <w:rPr>
          <w:rFonts w:ascii="宋体" w:hAnsi="宋体" w:cs="宋体" w:hint="eastAsia"/>
          <w:color w:val="000000"/>
          <w:kern w:val="0"/>
          <w:szCs w:val="21"/>
        </w:rPr>
        <w:t>天然气</w:t>
      </w:r>
      <w:r w:rsidR="00C1768D">
        <w:rPr>
          <w:rFonts w:ascii="宋体" w:hAnsi="宋体" w:cs="宋体" w:hint="eastAsia"/>
          <w:color w:val="000000"/>
          <w:kern w:val="0"/>
          <w:szCs w:val="21"/>
        </w:rPr>
        <w:t>、</w:t>
      </w:r>
      <w:r w:rsidR="00C1768D" w:rsidRPr="00C1768D">
        <w:rPr>
          <w:rFonts w:ascii="宋体" w:hAnsi="宋体" w:cs="宋体" w:hint="eastAsia"/>
          <w:color w:val="000000"/>
          <w:kern w:val="0"/>
          <w:szCs w:val="21"/>
        </w:rPr>
        <w:t>热力用燃油</w:t>
      </w:r>
      <w:r w:rsidR="00C1768D">
        <w:rPr>
          <w:rFonts w:ascii="宋体" w:hAnsi="宋体" w:cs="宋体" w:hint="eastAsia"/>
          <w:color w:val="000000"/>
          <w:kern w:val="0"/>
          <w:szCs w:val="21"/>
        </w:rPr>
        <w:t>、</w:t>
      </w:r>
      <w:r w:rsidR="00C1768D" w:rsidRPr="00C1768D">
        <w:rPr>
          <w:rFonts w:ascii="宋体" w:hAnsi="宋体" w:cs="宋体" w:hint="eastAsia"/>
          <w:color w:val="000000"/>
          <w:kern w:val="0"/>
          <w:szCs w:val="21"/>
        </w:rPr>
        <w:t>煤炭</w:t>
      </w:r>
      <w:r w:rsidR="00C1768D">
        <w:rPr>
          <w:rFonts w:ascii="宋体" w:hAnsi="宋体" w:cs="宋体" w:hint="eastAsia"/>
          <w:color w:val="000000"/>
          <w:kern w:val="0"/>
          <w:szCs w:val="21"/>
        </w:rPr>
        <w:t>、</w:t>
      </w:r>
      <w:r w:rsidR="00C1768D" w:rsidRPr="00C1768D">
        <w:rPr>
          <w:rFonts w:ascii="宋体" w:hAnsi="宋体" w:cs="宋体" w:hint="eastAsia"/>
          <w:color w:val="000000"/>
          <w:kern w:val="0"/>
          <w:szCs w:val="21"/>
        </w:rPr>
        <w:t>液化气</w:t>
      </w:r>
      <w:r w:rsidR="00C1768D">
        <w:rPr>
          <w:rFonts w:ascii="宋体" w:hAnsi="宋体" w:cs="宋体" w:hint="eastAsia"/>
          <w:color w:val="000000"/>
          <w:kern w:val="0"/>
          <w:szCs w:val="21"/>
        </w:rPr>
        <w:t>、</w:t>
      </w:r>
      <w:r w:rsidR="00C1768D" w:rsidRPr="00C1768D">
        <w:rPr>
          <w:rFonts w:ascii="宋体" w:hAnsi="宋体" w:cs="宋体" w:hint="eastAsia"/>
          <w:color w:val="000000"/>
          <w:kern w:val="0"/>
          <w:szCs w:val="21"/>
        </w:rPr>
        <w:t>丙烷</w:t>
      </w:r>
      <w:r w:rsidR="00C1768D">
        <w:rPr>
          <w:rFonts w:ascii="宋体" w:hAnsi="宋体" w:cs="宋体" w:hint="eastAsia"/>
          <w:color w:val="000000"/>
          <w:kern w:val="0"/>
          <w:szCs w:val="21"/>
        </w:rPr>
        <w:t>、</w:t>
      </w:r>
      <w:r w:rsidR="00C1768D" w:rsidRPr="00C1768D">
        <w:rPr>
          <w:rFonts w:ascii="宋体" w:hAnsi="宋体" w:cs="宋体" w:hint="eastAsia"/>
          <w:color w:val="000000"/>
          <w:kern w:val="0"/>
          <w:szCs w:val="21"/>
        </w:rPr>
        <w:t>木屑板条</w:t>
      </w:r>
      <w:r w:rsidR="00C1768D">
        <w:rPr>
          <w:rFonts w:ascii="宋体" w:hAnsi="宋体" w:cs="宋体" w:hint="eastAsia"/>
          <w:color w:val="000000"/>
          <w:kern w:val="0"/>
          <w:szCs w:val="21"/>
        </w:rPr>
        <w:t>、买家乘坐的航班起始点、买家乘坐的航班终止点、买家乘坐的航班的中转站、买家乘坐的航班</w:t>
      </w:r>
      <w:r w:rsidR="00C1768D" w:rsidRPr="00C1768D">
        <w:rPr>
          <w:rFonts w:ascii="宋体" w:hAnsi="宋体" w:cs="宋体" w:hint="eastAsia"/>
          <w:color w:val="000000"/>
          <w:kern w:val="0"/>
          <w:szCs w:val="21"/>
        </w:rPr>
        <w:t>舱位</w:t>
      </w:r>
      <w:r w:rsidR="00C1768D">
        <w:rPr>
          <w:rFonts w:ascii="宋体" w:hAnsi="宋体" w:cs="宋体" w:hint="eastAsia"/>
          <w:color w:val="000000"/>
          <w:kern w:val="0"/>
          <w:szCs w:val="21"/>
        </w:rPr>
        <w:t>、</w:t>
      </w:r>
      <w:r w:rsidR="00C1768D" w:rsidRPr="00FC634F">
        <w:rPr>
          <w:rFonts w:ascii="宋体" w:hAnsi="宋体" w:cs="宋体" w:hint="eastAsia"/>
          <w:kern w:val="0"/>
          <w:szCs w:val="21"/>
        </w:rPr>
        <w:t>是否航班旅行、包括辐射能量、里程数、</w:t>
      </w:r>
      <w:r w:rsidR="00C1768D">
        <w:rPr>
          <w:rFonts w:ascii="宋体" w:hAnsi="宋体" w:cs="宋体" w:hint="eastAsia"/>
          <w:kern w:val="0"/>
          <w:szCs w:val="21"/>
        </w:rPr>
        <w:t>买家轿车的生产商、买家轿车的型号、买家轿车的</w:t>
      </w:r>
      <w:r w:rsidR="00C1768D" w:rsidRPr="00C1768D">
        <w:rPr>
          <w:rFonts w:ascii="宋体" w:hAnsi="宋体" w:cs="宋体" w:hint="eastAsia"/>
          <w:kern w:val="0"/>
          <w:szCs w:val="21"/>
        </w:rPr>
        <w:t>生产年份</w:t>
      </w:r>
      <w:r w:rsidR="00C1768D">
        <w:rPr>
          <w:rFonts w:ascii="宋体" w:hAnsi="宋体" w:cs="宋体" w:hint="eastAsia"/>
          <w:kern w:val="0"/>
          <w:szCs w:val="21"/>
        </w:rPr>
        <w:t>、买家轿车的</w:t>
      </w:r>
      <w:r w:rsidR="00C1768D" w:rsidRPr="00C1768D">
        <w:rPr>
          <w:rFonts w:ascii="宋体" w:hAnsi="宋体" w:cs="宋体" w:hint="eastAsia"/>
          <w:kern w:val="0"/>
          <w:szCs w:val="21"/>
        </w:rPr>
        <w:t>功效</w:t>
      </w:r>
      <w:r w:rsidR="00C1768D">
        <w:rPr>
          <w:rFonts w:ascii="宋体" w:hAnsi="宋体" w:cs="宋体" w:hint="eastAsia"/>
          <w:kern w:val="0"/>
          <w:szCs w:val="21"/>
        </w:rPr>
        <w:t>、买家摩托车的</w:t>
      </w:r>
      <w:r w:rsidR="00C1768D" w:rsidRPr="00C1768D">
        <w:rPr>
          <w:rFonts w:ascii="宋体" w:hAnsi="宋体" w:cs="宋体" w:hint="eastAsia"/>
          <w:kern w:val="0"/>
          <w:szCs w:val="21"/>
        </w:rPr>
        <w:t>里程数</w:t>
      </w:r>
      <w:r w:rsidR="00C1768D">
        <w:rPr>
          <w:rFonts w:ascii="宋体" w:hAnsi="宋体" w:cs="宋体" w:hint="eastAsia"/>
          <w:kern w:val="0"/>
          <w:szCs w:val="21"/>
        </w:rPr>
        <w:t>、买家摩托车的</w:t>
      </w:r>
      <w:r w:rsidR="00C1768D" w:rsidRPr="00C1768D">
        <w:rPr>
          <w:rFonts w:ascii="宋体" w:hAnsi="宋体" w:cs="宋体" w:hint="eastAsia"/>
          <w:kern w:val="0"/>
          <w:szCs w:val="21"/>
        </w:rPr>
        <w:t>功效</w:t>
      </w:r>
      <w:r w:rsidR="00C1768D">
        <w:rPr>
          <w:rFonts w:ascii="宋体" w:hAnsi="宋体" w:cs="宋体" w:hint="eastAsia"/>
          <w:kern w:val="0"/>
          <w:szCs w:val="21"/>
        </w:rPr>
        <w:t>、</w:t>
      </w:r>
      <w:r w:rsidR="00C1768D" w:rsidRPr="00FC634F">
        <w:rPr>
          <w:rFonts w:ascii="宋体" w:hAnsi="宋体" w:cs="宋体" w:hint="eastAsia"/>
          <w:kern w:val="0"/>
          <w:szCs w:val="21"/>
        </w:rPr>
        <w:t>买家乘坐巴士、长途客车、国家铁路、国际铁路、有轨电车、地铁、出租车</w:t>
      </w:r>
      <w:r w:rsidR="00FC634F" w:rsidRPr="00FC634F">
        <w:rPr>
          <w:rFonts w:ascii="宋体" w:hAnsi="宋体" w:cs="宋体" w:hint="eastAsia"/>
          <w:kern w:val="0"/>
          <w:szCs w:val="21"/>
        </w:rPr>
        <w:t>的里程数</w:t>
      </w:r>
      <w:r w:rsidR="00C1768D" w:rsidRPr="00FC634F">
        <w:rPr>
          <w:rFonts w:ascii="宋体" w:hAnsi="宋体" w:cs="宋体" w:hint="eastAsia"/>
          <w:kern w:val="0"/>
          <w:szCs w:val="21"/>
        </w:rPr>
        <w:t>、二级碳足迹。</w:t>
      </w:r>
    </w:p>
    <w:p w:rsidR="002A1039" w:rsidRDefault="002A1039" w:rsidP="00624B93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2.1.1.3 买家基本信息设置、修改</w:t>
      </w:r>
      <w:r w:rsidR="00590E37">
        <w:rPr>
          <w:rFonts w:ascii="宋体" w:hAnsi="宋体" w:cs="宋体" w:hint="eastAsia"/>
          <w:kern w:val="0"/>
          <w:szCs w:val="21"/>
        </w:rPr>
        <w:t>模块</w:t>
      </w:r>
    </w:p>
    <w:p w:rsidR="00F65125" w:rsidRDefault="002A1039" w:rsidP="001155E2">
      <w:pPr>
        <w:widowControl/>
        <w:spacing w:before="100" w:beforeAutospacing="1" w:after="100" w:afterAutospacing="1" w:line="225" w:lineRule="atLeast"/>
        <w:ind w:leftChars="199" w:left="1274" w:hanging="856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输入项：买家密码、买家邮箱、买家性别、买家年龄、买家职业</w:t>
      </w:r>
      <w:r w:rsidR="0034118E">
        <w:rPr>
          <w:rFonts w:ascii="宋体" w:hAnsi="宋体" w:cs="宋体" w:hint="eastAsia"/>
          <w:kern w:val="0"/>
          <w:szCs w:val="21"/>
        </w:rPr>
        <w:t>、买家原购物网站</w:t>
      </w:r>
      <w:r w:rsidR="00FC5FFA">
        <w:rPr>
          <w:rFonts w:ascii="宋体" w:hAnsi="宋体" w:cs="宋体" w:hint="eastAsia"/>
          <w:kern w:val="0"/>
          <w:szCs w:val="21"/>
        </w:rPr>
        <w:t>的账户</w:t>
      </w:r>
    </w:p>
    <w:p w:rsidR="00F65125" w:rsidRDefault="00F65125" w:rsidP="00624B93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2.1.1.4 </w:t>
      </w:r>
      <w:r w:rsidR="00E7478D">
        <w:rPr>
          <w:rFonts w:ascii="宋体" w:hAnsi="宋体" w:cs="宋体" w:hint="eastAsia"/>
          <w:kern w:val="0"/>
          <w:szCs w:val="21"/>
        </w:rPr>
        <w:t>买家</w:t>
      </w:r>
      <w:r>
        <w:rPr>
          <w:rFonts w:ascii="宋体" w:hAnsi="宋体" w:cs="宋体" w:hint="eastAsia"/>
          <w:kern w:val="0"/>
          <w:szCs w:val="21"/>
        </w:rPr>
        <w:t>查看商品列表</w:t>
      </w:r>
      <w:r w:rsidR="00590E37">
        <w:rPr>
          <w:rFonts w:ascii="宋体" w:hAnsi="宋体" w:cs="宋体" w:hint="eastAsia"/>
          <w:kern w:val="0"/>
          <w:szCs w:val="21"/>
        </w:rPr>
        <w:t>模块</w:t>
      </w:r>
    </w:p>
    <w:p w:rsidR="002C2A6E" w:rsidRDefault="00F65125" w:rsidP="00624B93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输入项：搜索关键字</w:t>
      </w:r>
      <w:r w:rsidR="00045DBC">
        <w:rPr>
          <w:rFonts w:ascii="宋体" w:hAnsi="宋体" w:cs="宋体" w:hint="eastAsia"/>
          <w:kern w:val="0"/>
          <w:szCs w:val="21"/>
        </w:rPr>
        <w:t>、排序依据（按照价格、碳含量</w:t>
      </w:r>
      <w:r w:rsidR="00C05A40">
        <w:rPr>
          <w:rFonts w:ascii="宋体" w:hAnsi="宋体" w:cs="宋体" w:hint="eastAsia"/>
          <w:kern w:val="0"/>
          <w:szCs w:val="21"/>
        </w:rPr>
        <w:t>、买家</w:t>
      </w:r>
      <w:r w:rsidR="004F1B4D">
        <w:rPr>
          <w:rFonts w:ascii="宋体" w:hAnsi="宋体" w:cs="宋体" w:hint="eastAsia"/>
          <w:kern w:val="0"/>
          <w:szCs w:val="21"/>
        </w:rPr>
        <w:t>环保</w:t>
      </w:r>
      <w:r w:rsidR="00C05A40">
        <w:rPr>
          <w:rFonts w:ascii="宋体" w:hAnsi="宋体" w:cs="宋体" w:hint="eastAsia"/>
          <w:kern w:val="0"/>
          <w:szCs w:val="21"/>
        </w:rPr>
        <w:t>信誉度</w:t>
      </w:r>
      <w:r w:rsidR="00045DBC">
        <w:rPr>
          <w:rFonts w:ascii="宋体" w:hAnsi="宋体" w:cs="宋体" w:hint="eastAsia"/>
          <w:kern w:val="0"/>
          <w:szCs w:val="21"/>
        </w:rPr>
        <w:t>）</w:t>
      </w:r>
    </w:p>
    <w:p w:rsidR="002C2A6E" w:rsidRDefault="002C2A6E" w:rsidP="00624B93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2.1.1.5</w:t>
      </w:r>
      <w:r w:rsidRPr="002C2A6E">
        <w:rPr>
          <w:rFonts w:ascii="宋体" w:hAnsi="宋体" w:cs="宋体" w:hint="eastAsia"/>
          <w:color w:val="FF0000"/>
          <w:kern w:val="0"/>
          <w:szCs w:val="21"/>
        </w:rPr>
        <w:t xml:space="preserve"> </w:t>
      </w:r>
      <w:r w:rsidR="00E7478D" w:rsidRPr="00FC634F">
        <w:rPr>
          <w:rFonts w:ascii="宋体" w:hAnsi="宋体" w:cs="宋体" w:hint="eastAsia"/>
          <w:kern w:val="0"/>
          <w:szCs w:val="21"/>
        </w:rPr>
        <w:t>买家</w:t>
      </w:r>
      <w:r w:rsidRPr="00FC634F">
        <w:rPr>
          <w:rFonts w:ascii="宋体" w:hAnsi="宋体" w:cs="宋体" w:hint="eastAsia"/>
          <w:kern w:val="0"/>
          <w:szCs w:val="21"/>
        </w:rPr>
        <w:t>购买碳排放量</w:t>
      </w:r>
      <w:r w:rsidR="008062E4" w:rsidRPr="00FC634F">
        <w:rPr>
          <w:rFonts w:ascii="宋体" w:hAnsi="宋体" w:cs="宋体" w:hint="eastAsia"/>
          <w:kern w:val="0"/>
          <w:szCs w:val="21"/>
        </w:rPr>
        <w:t>（购买爱心树）</w:t>
      </w:r>
      <w:r w:rsidR="00590E37">
        <w:rPr>
          <w:rFonts w:ascii="宋体" w:hAnsi="宋体" w:cs="宋体" w:hint="eastAsia"/>
          <w:kern w:val="0"/>
          <w:szCs w:val="21"/>
        </w:rPr>
        <w:t>模块</w:t>
      </w:r>
    </w:p>
    <w:p w:rsidR="00E7478D" w:rsidRDefault="002C2A6E" w:rsidP="00624B93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 w:rsidRPr="002C2A6E">
        <w:rPr>
          <w:rFonts w:ascii="宋体" w:hAnsi="宋体" w:cs="宋体" w:hint="eastAsia"/>
          <w:kern w:val="0"/>
          <w:szCs w:val="21"/>
        </w:rPr>
        <w:t>输入项：</w:t>
      </w:r>
      <w:r w:rsidR="00A00381">
        <w:rPr>
          <w:rFonts w:ascii="宋体" w:hAnsi="宋体" w:cs="宋体" w:hint="eastAsia"/>
          <w:kern w:val="0"/>
          <w:szCs w:val="21"/>
        </w:rPr>
        <w:t>此次交易</w:t>
      </w:r>
      <w:r w:rsidR="0068056D">
        <w:rPr>
          <w:rFonts w:ascii="宋体" w:hAnsi="宋体" w:cs="宋体" w:hint="eastAsia"/>
          <w:kern w:val="0"/>
          <w:szCs w:val="21"/>
        </w:rPr>
        <w:t>的交易号</w:t>
      </w:r>
      <w:r w:rsidR="00455F9E">
        <w:rPr>
          <w:rFonts w:ascii="宋体" w:hAnsi="宋体" w:cs="宋体" w:hint="eastAsia"/>
          <w:kern w:val="0"/>
          <w:szCs w:val="21"/>
        </w:rPr>
        <w:t>。</w:t>
      </w:r>
    </w:p>
    <w:p w:rsidR="00E7478D" w:rsidRDefault="00E7478D" w:rsidP="00624B93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2.1.1.6 游客查看商品列表</w:t>
      </w:r>
      <w:r w:rsidR="00590E37">
        <w:rPr>
          <w:rFonts w:ascii="宋体" w:hAnsi="宋体" w:cs="宋体" w:hint="eastAsia"/>
          <w:kern w:val="0"/>
          <w:szCs w:val="21"/>
        </w:rPr>
        <w:t>模块</w:t>
      </w:r>
    </w:p>
    <w:p w:rsidR="00E7478D" w:rsidRDefault="00E7478D" w:rsidP="00E7478D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输入项：搜索关键字</w:t>
      </w:r>
      <w:r w:rsidR="008E7BDD">
        <w:rPr>
          <w:rFonts w:ascii="宋体" w:hAnsi="宋体" w:cs="宋体" w:hint="eastAsia"/>
          <w:kern w:val="0"/>
          <w:szCs w:val="21"/>
        </w:rPr>
        <w:t>、排序依据（按照价格、碳含量、买家环保信誉度）</w:t>
      </w:r>
    </w:p>
    <w:p w:rsidR="00E7478D" w:rsidRDefault="00590E37" w:rsidP="00E7478D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2.1.1.7 游客计算碳排放量模块</w:t>
      </w:r>
    </w:p>
    <w:p w:rsidR="00590E37" w:rsidRDefault="00FC634F" w:rsidP="001155E2">
      <w:pPr>
        <w:widowControl/>
        <w:spacing w:before="100" w:beforeAutospacing="1" w:after="100" w:afterAutospacing="1" w:line="225" w:lineRule="atLeast"/>
        <w:ind w:leftChars="200" w:left="1276" w:hanging="856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输入项：买家</w:t>
      </w:r>
      <w:r w:rsidRPr="00C11B1F">
        <w:rPr>
          <w:rFonts w:ascii="宋体" w:hAnsi="宋体" w:cs="宋体" w:hint="eastAsia"/>
          <w:color w:val="000000"/>
          <w:kern w:val="0"/>
          <w:szCs w:val="21"/>
        </w:rPr>
        <w:t>国家</w:t>
      </w:r>
      <w:r>
        <w:rPr>
          <w:rFonts w:ascii="宋体" w:hAnsi="宋体" w:cs="宋体" w:hint="eastAsia"/>
          <w:color w:val="000000"/>
          <w:kern w:val="0"/>
          <w:szCs w:val="21"/>
        </w:rPr>
        <w:t>、被计算碳排放量项目的开始计算日期、被计算碳排放量项目的终止日期、买家</w:t>
      </w:r>
      <w:r w:rsidRPr="00C11B1F">
        <w:rPr>
          <w:rFonts w:ascii="宋体" w:hAnsi="宋体" w:cs="宋体" w:hint="eastAsia"/>
          <w:color w:val="000000"/>
          <w:kern w:val="0"/>
          <w:szCs w:val="21"/>
        </w:rPr>
        <w:t>家庭人口</w:t>
      </w:r>
      <w:r>
        <w:rPr>
          <w:rFonts w:ascii="宋体" w:hAnsi="宋体" w:cs="宋体" w:hint="eastAsia"/>
          <w:color w:val="000000"/>
          <w:kern w:val="0"/>
          <w:szCs w:val="21"/>
        </w:rPr>
        <w:t>、买家家庭的</w:t>
      </w:r>
      <w:r w:rsidRPr="00C1768D">
        <w:rPr>
          <w:rFonts w:ascii="宋体" w:hAnsi="宋体" w:cs="宋体" w:hint="eastAsia"/>
          <w:color w:val="000000"/>
          <w:kern w:val="0"/>
          <w:szCs w:val="21"/>
        </w:rPr>
        <w:t>电力</w:t>
      </w:r>
      <w:r>
        <w:rPr>
          <w:rFonts w:ascii="宋体" w:hAnsi="宋体" w:cs="宋体" w:hint="eastAsia"/>
          <w:color w:val="000000"/>
          <w:kern w:val="0"/>
          <w:szCs w:val="21"/>
        </w:rPr>
        <w:t>、买家家庭的</w:t>
      </w:r>
      <w:r w:rsidRPr="00C1768D">
        <w:rPr>
          <w:rFonts w:ascii="宋体" w:hAnsi="宋体" w:cs="宋体" w:hint="eastAsia"/>
          <w:color w:val="000000"/>
          <w:kern w:val="0"/>
          <w:szCs w:val="21"/>
        </w:rPr>
        <w:t>天然气</w:t>
      </w:r>
      <w:r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C1768D">
        <w:rPr>
          <w:rFonts w:ascii="宋体" w:hAnsi="宋体" w:cs="宋体" w:hint="eastAsia"/>
          <w:color w:val="000000"/>
          <w:kern w:val="0"/>
          <w:szCs w:val="21"/>
        </w:rPr>
        <w:t>热力用燃油</w:t>
      </w:r>
      <w:r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C1768D">
        <w:rPr>
          <w:rFonts w:ascii="宋体" w:hAnsi="宋体" w:cs="宋体" w:hint="eastAsia"/>
          <w:color w:val="000000"/>
          <w:kern w:val="0"/>
          <w:szCs w:val="21"/>
        </w:rPr>
        <w:t>煤炭</w:t>
      </w:r>
      <w:r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C1768D">
        <w:rPr>
          <w:rFonts w:ascii="宋体" w:hAnsi="宋体" w:cs="宋体" w:hint="eastAsia"/>
          <w:color w:val="000000"/>
          <w:kern w:val="0"/>
          <w:szCs w:val="21"/>
        </w:rPr>
        <w:t>液化气</w:t>
      </w:r>
      <w:r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C1768D">
        <w:rPr>
          <w:rFonts w:ascii="宋体" w:hAnsi="宋体" w:cs="宋体" w:hint="eastAsia"/>
          <w:color w:val="000000"/>
          <w:kern w:val="0"/>
          <w:szCs w:val="21"/>
        </w:rPr>
        <w:t>丙烷</w:t>
      </w:r>
      <w:r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C1768D">
        <w:rPr>
          <w:rFonts w:ascii="宋体" w:hAnsi="宋体" w:cs="宋体" w:hint="eastAsia"/>
          <w:color w:val="000000"/>
          <w:kern w:val="0"/>
          <w:szCs w:val="21"/>
        </w:rPr>
        <w:t>木屑板条</w:t>
      </w:r>
      <w:r>
        <w:rPr>
          <w:rFonts w:ascii="宋体" w:hAnsi="宋体" w:cs="宋体" w:hint="eastAsia"/>
          <w:color w:val="000000"/>
          <w:kern w:val="0"/>
          <w:szCs w:val="21"/>
        </w:rPr>
        <w:t>、买家乘坐的航班起始点、买家乘坐的航班终止点、买家乘坐的航班的中转站、买家乘坐的航班</w:t>
      </w:r>
      <w:r w:rsidRPr="00C1768D">
        <w:rPr>
          <w:rFonts w:ascii="宋体" w:hAnsi="宋体" w:cs="宋体" w:hint="eastAsia"/>
          <w:color w:val="000000"/>
          <w:kern w:val="0"/>
          <w:szCs w:val="21"/>
        </w:rPr>
        <w:t>舱位</w:t>
      </w:r>
      <w:r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FC634F">
        <w:rPr>
          <w:rFonts w:ascii="宋体" w:hAnsi="宋体" w:cs="宋体" w:hint="eastAsia"/>
          <w:kern w:val="0"/>
          <w:szCs w:val="21"/>
        </w:rPr>
        <w:t>是否航班旅行、包括辐射能量、里程数、</w:t>
      </w:r>
      <w:r>
        <w:rPr>
          <w:rFonts w:ascii="宋体" w:hAnsi="宋体" w:cs="宋体" w:hint="eastAsia"/>
          <w:kern w:val="0"/>
          <w:szCs w:val="21"/>
        </w:rPr>
        <w:t>买家轿车的生产商、买家轿车的型号、买家轿车的</w:t>
      </w:r>
      <w:r w:rsidRPr="00C1768D">
        <w:rPr>
          <w:rFonts w:ascii="宋体" w:hAnsi="宋体" w:cs="宋体" w:hint="eastAsia"/>
          <w:kern w:val="0"/>
          <w:szCs w:val="21"/>
        </w:rPr>
        <w:t>生产年份</w:t>
      </w:r>
      <w:r>
        <w:rPr>
          <w:rFonts w:ascii="宋体" w:hAnsi="宋体" w:cs="宋体" w:hint="eastAsia"/>
          <w:kern w:val="0"/>
          <w:szCs w:val="21"/>
        </w:rPr>
        <w:t>、买家轿车的</w:t>
      </w:r>
      <w:r w:rsidRPr="00C1768D">
        <w:rPr>
          <w:rFonts w:ascii="宋体" w:hAnsi="宋体" w:cs="宋体" w:hint="eastAsia"/>
          <w:kern w:val="0"/>
          <w:szCs w:val="21"/>
        </w:rPr>
        <w:t>功效</w:t>
      </w:r>
      <w:r>
        <w:rPr>
          <w:rFonts w:ascii="宋体" w:hAnsi="宋体" w:cs="宋体" w:hint="eastAsia"/>
          <w:kern w:val="0"/>
          <w:szCs w:val="21"/>
        </w:rPr>
        <w:t>、买家摩托车的</w:t>
      </w:r>
      <w:r w:rsidRPr="00C1768D">
        <w:rPr>
          <w:rFonts w:ascii="宋体" w:hAnsi="宋体" w:cs="宋体" w:hint="eastAsia"/>
          <w:kern w:val="0"/>
          <w:szCs w:val="21"/>
        </w:rPr>
        <w:t>里程数</w:t>
      </w:r>
      <w:r>
        <w:rPr>
          <w:rFonts w:ascii="宋体" w:hAnsi="宋体" w:cs="宋体" w:hint="eastAsia"/>
          <w:kern w:val="0"/>
          <w:szCs w:val="21"/>
        </w:rPr>
        <w:t>、买家摩托车的</w:t>
      </w:r>
      <w:r w:rsidRPr="00C1768D">
        <w:rPr>
          <w:rFonts w:ascii="宋体" w:hAnsi="宋体" w:cs="宋体" w:hint="eastAsia"/>
          <w:kern w:val="0"/>
          <w:szCs w:val="21"/>
        </w:rPr>
        <w:t>功效</w:t>
      </w:r>
      <w:r>
        <w:rPr>
          <w:rFonts w:ascii="宋体" w:hAnsi="宋体" w:cs="宋体" w:hint="eastAsia"/>
          <w:kern w:val="0"/>
          <w:szCs w:val="21"/>
        </w:rPr>
        <w:t>、</w:t>
      </w:r>
      <w:r w:rsidRPr="00FC634F">
        <w:rPr>
          <w:rFonts w:ascii="宋体" w:hAnsi="宋体" w:cs="宋体" w:hint="eastAsia"/>
          <w:kern w:val="0"/>
          <w:szCs w:val="21"/>
        </w:rPr>
        <w:t>买家乘坐巴士、长途客车、国家铁路、国际铁路、有轨电车、地铁、出租车的里程数、二级碳足迹。</w:t>
      </w:r>
    </w:p>
    <w:p w:rsidR="00E7478D" w:rsidRDefault="00F17FBA" w:rsidP="00E7478D">
      <w:pPr>
        <w:widowControl/>
        <w:spacing w:before="100" w:beforeAutospacing="1" w:after="100" w:afterAutospacing="1" w:line="225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2.1.1.8 卖家注册模块</w:t>
      </w:r>
    </w:p>
    <w:p w:rsidR="00F17FBA" w:rsidRDefault="00F17FBA" w:rsidP="001155E2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输入项：卖家用户名（不可与现有注册买家重复）、密码（长度不小于6位）</w:t>
      </w:r>
      <w:r w:rsidR="00126D14">
        <w:rPr>
          <w:rFonts w:ascii="宋体" w:hAnsi="宋体" w:cs="宋体" w:hint="eastAsia"/>
          <w:color w:val="000000"/>
          <w:kern w:val="0"/>
          <w:szCs w:val="21"/>
        </w:rPr>
        <w:t>、邮箱</w:t>
      </w:r>
    </w:p>
    <w:p w:rsidR="00F17FBA" w:rsidRDefault="00F17FBA" w:rsidP="00F17FBA">
      <w:pPr>
        <w:widowControl/>
        <w:spacing w:before="100" w:beforeAutospacing="1" w:after="100" w:afterAutospacing="1" w:line="22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2.1.1.9 </w:t>
      </w:r>
      <w:r w:rsidR="0018169C">
        <w:rPr>
          <w:rFonts w:ascii="宋体" w:hAnsi="宋体" w:cs="宋体" w:hint="eastAsia"/>
          <w:color w:val="000000"/>
          <w:kern w:val="0"/>
          <w:szCs w:val="21"/>
        </w:rPr>
        <w:t>卖家基本信息设置、修改模块</w:t>
      </w:r>
    </w:p>
    <w:p w:rsidR="0018169C" w:rsidRPr="00902287" w:rsidRDefault="0018169C" w:rsidP="001155E2">
      <w:pPr>
        <w:widowControl/>
        <w:spacing w:before="100" w:beforeAutospacing="1" w:after="100" w:afterAutospacing="1" w:line="225" w:lineRule="atLeast"/>
        <w:ind w:leftChars="201" w:left="1274" w:hanging="852"/>
        <w:jc w:val="left"/>
        <w:rPr>
          <w:rFonts w:ascii="宋体" w:hAnsi="宋体" w:cs="宋体"/>
          <w:kern w:val="0"/>
          <w:szCs w:val="21"/>
        </w:rPr>
      </w:pPr>
      <w:r w:rsidRPr="0018169C">
        <w:rPr>
          <w:rFonts w:ascii="宋体" w:hAnsi="宋体" w:cs="宋体" w:hint="eastAsia"/>
          <w:kern w:val="0"/>
          <w:szCs w:val="21"/>
        </w:rPr>
        <w:t>输入项：</w:t>
      </w:r>
      <w:r w:rsidR="00FC5FFA">
        <w:rPr>
          <w:rFonts w:ascii="宋体" w:hAnsi="宋体" w:cs="宋体" w:hint="eastAsia"/>
          <w:color w:val="000000"/>
          <w:kern w:val="0"/>
          <w:szCs w:val="21"/>
        </w:rPr>
        <w:t>卖</w:t>
      </w:r>
      <w:r w:rsidRPr="0018169C">
        <w:rPr>
          <w:rFonts w:ascii="宋体" w:hAnsi="宋体" w:cs="宋体" w:hint="eastAsia"/>
          <w:kern w:val="0"/>
          <w:szCs w:val="21"/>
        </w:rPr>
        <w:t>家密码、</w:t>
      </w:r>
      <w:r w:rsidR="00FC5FFA">
        <w:rPr>
          <w:rFonts w:ascii="宋体" w:hAnsi="宋体" w:cs="宋体" w:hint="eastAsia"/>
          <w:color w:val="000000"/>
          <w:kern w:val="0"/>
          <w:szCs w:val="21"/>
        </w:rPr>
        <w:t>卖</w:t>
      </w:r>
      <w:r w:rsidRPr="0018169C">
        <w:rPr>
          <w:rFonts w:ascii="宋体" w:hAnsi="宋体" w:cs="宋体" w:hint="eastAsia"/>
          <w:kern w:val="0"/>
          <w:szCs w:val="21"/>
        </w:rPr>
        <w:t>家邮箱、</w:t>
      </w:r>
      <w:r w:rsidR="00FC5FFA">
        <w:rPr>
          <w:rFonts w:ascii="宋体" w:hAnsi="宋体" w:cs="宋体" w:hint="eastAsia"/>
          <w:color w:val="000000"/>
          <w:kern w:val="0"/>
          <w:szCs w:val="21"/>
        </w:rPr>
        <w:t>卖</w:t>
      </w:r>
      <w:r w:rsidRPr="0018169C">
        <w:rPr>
          <w:rFonts w:ascii="宋体" w:hAnsi="宋体" w:cs="宋体" w:hint="eastAsia"/>
          <w:kern w:val="0"/>
          <w:szCs w:val="21"/>
        </w:rPr>
        <w:t>家性别、</w:t>
      </w:r>
      <w:r w:rsidR="00FC5FFA">
        <w:rPr>
          <w:rFonts w:ascii="宋体" w:hAnsi="宋体" w:cs="宋体" w:hint="eastAsia"/>
          <w:color w:val="000000"/>
          <w:kern w:val="0"/>
          <w:szCs w:val="21"/>
        </w:rPr>
        <w:t>卖</w:t>
      </w:r>
      <w:r w:rsidRPr="0018169C">
        <w:rPr>
          <w:rFonts w:ascii="宋体" w:hAnsi="宋体" w:cs="宋体" w:hint="eastAsia"/>
          <w:kern w:val="0"/>
          <w:szCs w:val="21"/>
        </w:rPr>
        <w:t>家年龄、</w:t>
      </w:r>
      <w:r w:rsidR="00FC5FFA">
        <w:rPr>
          <w:rFonts w:ascii="宋体" w:hAnsi="宋体" w:cs="宋体" w:hint="eastAsia"/>
          <w:color w:val="000000"/>
          <w:kern w:val="0"/>
          <w:szCs w:val="21"/>
        </w:rPr>
        <w:t>卖</w:t>
      </w:r>
      <w:r w:rsidRPr="0018169C">
        <w:rPr>
          <w:rFonts w:ascii="宋体" w:hAnsi="宋体" w:cs="宋体" w:hint="eastAsia"/>
          <w:kern w:val="0"/>
          <w:szCs w:val="21"/>
        </w:rPr>
        <w:t>家职业</w:t>
      </w:r>
      <w:r w:rsidR="00FC5FFA">
        <w:rPr>
          <w:rFonts w:ascii="宋体" w:hAnsi="宋体" w:cs="宋体" w:hint="eastAsia"/>
          <w:kern w:val="0"/>
          <w:szCs w:val="21"/>
        </w:rPr>
        <w:t>、</w:t>
      </w:r>
      <w:r w:rsidR="00FC5FFA" w:rsidRPr="00902287">
        <w:rPr>
          <w:rFonts w:ascii="宋体" w:hAnsi="宋体" w:cs="宋体" w:hint="eastAsia"/>
          <w:kern w:val="0"/>
          <w:szCs w:val="21"/>
        </w:rPr>
        <w:t>卖家原购物网站的账户</w:t>
      </w:r>
      <w:r w:rsidR="00645DFC" w:rsidRPr="00902287">
        <w:rPr>
          <w:rFonts w:ascii="宋体" w:hAnsi="宋体" w:cs="宋体" w:hint="eastAsia"/>
          <w:kern w:val="0"/>
          <w:szCs w:val="21"/>
        </w:rPr>
        <w:t>。</w:t>
      </w:r>
    </w:p>
    <w:p w:rsidR="0018169C" w:rsidRDefault="0018169C" w:rsidP="0018169C">
      <w:pPr>
        <w:widowControl/>
        <w:spacing w:before="100" w:beforeAutospacing="1" w:after="100" w:afterAutospacing="1" w:line="225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2.1.1.10 卖家维护商品列表模块</w:t>
      </w:r>
    </w:p>
    <w:p w:rsidR="0018169C" w:rsidRDefault="0018169C" w:rsidP="001155E2">
      <w:pPr>
        <w:widowControl/>
        <w:spacing w:before="100" w:beforeAutospacing="1" w:after="100" w:afterAutospacing="1" w:line="225" w:lineRule="atLeast"/>
        <w:ind w:firstLineChars="202" w:firstLine="424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输入项：</w:t>
      </w:r>
      <w:r w:rsidR="003C1833">
        <w:rPr>
          <w:rFonts w:ascii="宋体" w:hAnsi="宋体" w:cs="宋体" w:hint="eastAsia"/>
          <w:kern w:val="0"/>
          <w:szCs w:val="21"/>
        </w:rPr>
        <w:t>商品名、</w:t>
      </w:r>
      <w:r>
        <w:rPr>
          <w:rFonts w:ascii="宋体" w:hAnsi="宋体" w:cs="宋体" w:hint="eastAsia"/>
          <w:kern w:val="0"/>
          <w:szCs w:val="21"/>
        </w:rPr>
        <w:t>商品的图片、</w:t>
      </w:r>
      <w:r w:rsidR="00376918">
        <w:rPr>
          <w:rFonts w:ascii="宋体" w:hAnsi="宋体" w:cs="宋体" w:hint="eastAsia"/>
          <w:kern w:val="0"/>
          <w:szCs w:val="21"/>
        </w:rPr>
        <w:t>简易说明、原购物平台的超链接</w:t>
      </w:r>
      <w:r w:rsidR="00CF4565">
        <w:rPr>
          <w:rFonts w:ascii="宋体" w:hAnsi="宋体" w:cs="宋体" w:hint="eastAsia"/>
          <w:kern w:val="0"/>
          <w:szCs w:val="21"/>
        </w:rPr>
        <w:t>、商品的碳含量</w:t>
      </w:r>
    </w:p>
    <w:p w:rsidR="00D4560D" w:rsidRDefault="00D4560D" w:rsidP="001155E2">
      <w:pPr>
        <w:widowControl/>
        <w:spacing w:before="100" w:beforeAutospacing="1" w:after="100" w:afterAutospacing="1" w:line="225" w:lineRule="atLeast"/>
        <w:ind w:leftChars="203" w:left="1134" w:hangingChars="337" w:hanging="708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说明：碳</w:t>
      </w:r>
      <w:r w:rsidRPr="00D4560D">
        <w:rPr>
          <w:rFonts w:ascii="宋体" w:hAnsi="宋体" w:cs="宋体" w:hint="eastAsia"/>
          <w:kern w:val="0"/>
          <w:szCs w:val="21"/>
        </w:rPr>
        <w:t>含量的评价标准：先查询现有数据库，若没有，</w:t>
      </w:r>
      <w:r>
        <w:rPr>
          <w:rFonts w:ascii="宋体" w:hAnsi="宋体" w:cs="宋体" w:hint="eastAsia"/>
          <w:kern w:val="0"/>
          <w:szCs w:val="21"/>
        </w:rPr>
        <w:t>由</w:t>
      </w:r>
      <w:r w:rsidRPr="00D4560D">
        <w:rPr>
          <w:rFonts w:ascii="宋体" w:hAnsi="宋体" w:cs="宋体" w:hint="eastAsia"/>
          <w:kern w:val="0"/>
          <w:szCs w:val="21"/>
        </w:rPr>
        <w:t>卖家提交</w:t>
      </w:r>
      <w:r w:rsidR="00372BB7">
        <w:rPr>
          <w:rFonts w:ascii="宋体" w:hAnsi="宋体" w:cs="宋体" w:hint="eastAsia"/>
          <w:kern w:val="0"/>
          <w:szCs w:val="21"/>
        </w:rPr>
        <w:t>碳含量并等待环保公益组织审核</w:t>
      </w:r>
      <w:r w:rsidR="00C73CF2">
        <w:rPr>
          <w:rFonts w:ascii="宋体" w:hAnsi="宋体" w:cs="宋体" w:hint="eastAsia"/>
          <w:kern w:val="0"/>
          <w:szCs w:val="21"/>
        </w:rPr>
        <w:t>。</w:t>
      </w:r>
    </w:p>
    <w:p w:rsidR="000D7BBD" w:rsidRDefault="000D7BBD" w:rsidP="00D931DA">
      <w:pPr>
        <w:widowControl/>
        <w:spacing w:before="100" w:beforeAutospacing="1" w:after="100" w:afterAutospacing="1" w:line="225" w:lineRule="atLeast"/>
        <w:ind w:leftChars="1" w:left="1136" w:hangingChars="540" w:hanging="1134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2.1.1.11 环保公益组织注册模块</w:t>
      </w:r>
    </w:p>
    <w:p w:rsidR="00A863CC" w:rsidRDefault="000D7BBD" w:rsidP="00D931DA">
      <w:pPr>
        <w:widowControl/>
        <w:spacing w:before="100" w:beforeAutospacing="1" w:after="100" w:afterAutospacing="1" w:line="225" w:lineRule="atLeast"/>
        <w:ind w:leftChars="203" w:left="1134" w:hangingChars="337" w:hanging="708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输入项：</w:t>
      </w:r>
      <w:r w:rsidR="005C02A4">
        <w:rPr>
          <w:rFonts w:ascii="宋体" w:hAnsi="宋体" w:cs="宋体" w:hint="eastAsia"/>
          <w:kern w:val="0"/>
          <w:szCs w:val="21"/>
        </w:rPr>
        <w:t>公益环保组织名称</w:t>
      </w:r>
      <w:r w:rsidR="00990681">
        <w:rPr>
          <w:rFonts w:ascii="宋体" w:hAnsi="宋体" w:cs="宋体" w:hint="eastAsia"/>
          <w:kern w:val="0"/>
          <w:szCs w:val="21"/>
        </w:rPr>
        <w:t>（不可与现有公益组织名称重复）</w:t>
      </w:r>
      <w:r w:rsidR="005C02A4">
        <w:rPr>
          <w:rFonts w:ascii="宋体" w:hAnsi="宋体" w:cs="宋体" w:hint="eastAsia"/>
          <w:kern w:val="0"/>
          <w:szCs w:val="21"/>
        </w:rPr>
        <w:t>、密码</w:t>
      </w:r>
      <w:r w:rsidR="0055252F">
        <w:rPr>
          <w:rFonts w:ascii="宋体" w:hAnsi="宋体" w:cs="宋体" w:hint="eastAsia"/>
          <w:kern w:val="0"/>
          <w:szCs w:val="21"/>
        </w:rPr>
        <w:t>（长度不小于6位）</w:t>
      </w:r>
    </w:p>
    <w:p w:rsidR="00A863CC" w:rsidRDefault="00A863CC" w:rsidP="00D931DA">
      <w:pPr>
        <w:widowControl/>
        <w:spacing w:before="100" w:beforeAutospacing="1" w:after="100" w:afterAutospacing="1" w:line="225" w:lineRule="atLeast"/>
        <w:ind w:leftChars="1" w:left="1136" w:hangingChars="540" w:hanging="1134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2.1.1.12 环保公益组织填写反馈信息</w:t>
      </w:r>
    </w:p>
    <w:p w:rsidR="00D16227" w:rsidRDefault="00FC6CF4" w:rsidP="00D931DA">
      <w:pPr>
        <w:widowControl/>
        <w:spacing w:before="100" w:beforeAutospacing="1" w:after="100" w:afterAutospacing="1" w:line="225" w:lineRule="atLeast"/>
        <w:ind w:leftChars="203" w:left="1134" w:hangingChars="337" w:hanging="708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输入项：</w:t>
      </w:r>
      <w:r w:rsidR="008062E4">
        <w:rPr>
          <w:rFonts w:ascii="宋体" w:hAnsi="宋体" w:cs="宋体" w:hint="eastAsia"/>
          <w:kern w:val="0"/>
          <w:szCs w:val="21"/>
        </w:rPr>
        <w:t>反馈接收者</w:t>
      </w:r>
      <w:r>
        <w:rPr>
          <w:rFonts w:ascii="宋体" w:hAnsi="宋体" w:cs="宋体" w:hint="eastAsia"/>
          <w:kern w:val="0"/>
          <w:szCs w:val="21"/>
        </w:rPr>
        <w:t>所捐赠树木的图片</w:t>
      </w:r>
      <w:r w:rsidR="00E97BE3">
        <w:rPr>
          <w:rFonts w:ascii="宋体" w:hAnsi="宋体" w:cs="宋体" w:hint="eastAsia"/>
          <w:kern w:val="0"/>
          <w:szCs w:val="21"/>
        </w:rPr>
        <w:t>、文字信息、</w:t>
      </w:r>
      <w:r w:rsidR="008062E4">
        <w:rPr>
          <w:rFonts w:ascii="宋体" w:hAnsi="宋体" w:cs="宋体" w:hint="eastAsia"/>
          <w:kern w:val="0"/>
          <w:szCs w:val="21"/>
        </w:rPr>
        <w:t>环保</w:t>
      </w:r>
      <w:r w:rsidR="00E97BE3">
        <w:rPr>
          <w:rFonts w:ascii="宋体" w:hAnsi="宋体" w:cs="宋体" w:hint="eastAsia"/>
          <w:kern w:val="0"/>
          <w:szCs w:val="21"/>
        </w:rPr>
        <w:t>公益组织的站内信</w:t>
      </w:r>
      <w:r w:rsidR="00BC7344">
        <w:rPr>
          <w:rFonts w:ascii="宋体" w:hAnsi="宋体" w:cs="宋体" w:hint="eastAsia"/>
          <w:kern w:val="0"/>
          <w:szCs w:val="21"/>
        </w:rPr>
        <w:t>。</w:t>
      </w:r>
    </w:p>
    <w:p w:rsidR="001155E2" w:rsidRDefault="001155E2" w:rsidP="00BE6C7F">
      <w:pPr>
        <w:widowControl/>
        <w:spacing w:before="100" w:beforeAutospacing="1" w:after="100" w:afterAutospacing="1" w:line="225" w:lineRule="atLeast"/>
        <w:jc w:val="left"/>
        <w:outlineLvl w:val="1"/>
        <w:rPr>
          <w:rFonts w:ascii="宋体" w:hAnsi="宋体" w:cs="宋体"/>
          <w:kern w:val="0"/>
          <w:szCs w:val="21"/>
        </w:rPr>
      </w:pPr>
    </w:p>
    <w:p w:rsidR="00D16227" w:rsidRPr="001155E2" w:rsidRDefault="00D16227" w:rsidP="00F76F4F">
      <w:pPr>
        <w:pStyle w:val="3"/>
        <w:rPr>
          <w:rFonts w:ascii="宋体" w:hAnsi="宋体" w:cs="宋体"/>
          <w:kern w:val="0"/>
          <w:sz w:val="30"/>
          <w:szCs w:val="30"/>
        </w:rPr>
      </w:pPr>
      <w:bookmarkStart w:id="8" w:name="_Toc280774047"/>
      <w:r w:rsidRPr="001155E2">
        <w:rPr>
          <w:rFonts w:ascii="宋体" w:hAnsi="宋体" w:cs="宋体" w:hint="eastAsia"/>
          <w:kern w:val="0"/>
          <w:sz w:val="30"/>
          <w:szCs w:val="30"/>
        </w:rPr>
        <w:t>2.1.2 输出项</w:t>
      </w:r>
      <w:bookmarkEnd w:id="8"/>
    </w:p>
    <w:p w:rsidR="00D16227" w:rsidRDefault="00D16227" w:rsidP="00206CE5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2.1.2.1 买家计算碳排放量模块</w:t>
      </w:r>
    </w:p>
    <w:p w:rsidR="00D16227" w:rsidRDefault="00D16227" w:rsidP="00206CE5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输出项：碳排放量的计算结果</w:t>
      </w:r>
    </w:p>
    <w:p w:rsidR="00D16227" w:rsidRDefault="00D16227" w:rsidP="00206CE5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2.1.2.2 </w:t>
      </w:r>
      <w:r w:rsidR="00126D14">
        <w:rPr>
          <w:rFonts w:ascii="宋体" w:hAnsi="宋体" w:cs="宋体" w:hint="eastAsia"/>
          <w:kern w:val="0"/>
          <w:szCs w:val="21"/>
        </w:rPr>
        <w:t>买家</w:t>
      </w:r>
      <w:r>
        <w:rPr>
          <w:rFonts w:ascii="宋体" w:hAnsi="宋体" w:cs="宋体" w:hint="eastAsia"/>
          <w:kern w:val="0"/>
          <w:szCs w:val="21"/>
        </w:rPr>
        <w:t>查看商品列表模块</w:t>
      </w:r>
    </w:p>
    <w:p w:rsidR="008158AA" w:rsidRDefault="00D16227" w:rsidP="00206CE5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输出项：商品的列表、符合搜索关键词的商品列表</w:t>
      </w:r>
      <w:r w:rsidR="00216F0B">
        <w:rPr>
          <w:rFonts w:ascii="宋体" w:hAnsi="宋体" w:cs="宋体" w:hint="eastAsia"/>
          <w:kern w:val="0"/>
          <w:szCs w:val="21"/>
        </w:rPr>
        <w:t>、按照排序依据排好序的商品列表</w:t>
      </w:r>
      <w:r w:rsidR="00BC34DC">
        <w:rPr>
          <w:rFonts w:ascii="宋体" w:hAnsi="宋体" w:cs="宋体" w:hint="eastAsia"/>
          <w:kern w:val="0"/>
          <w:szCs w:val="21"/>
        </w:rPr>
        <w:t>。</w:t>
      </w:r>
    </w:p>
    <w:p w:rsidR="008158AA" w:rsidRDefault="008158AA" w:rsidP="00206CE5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2.1.2.3 </w:t>
      </w:r>
      <w:r w:rsidR="007D4856">
        <w:rPr>
          <w:rFonts w:ascii="宋体" w:hAnsi="宋体" w:cs="宋体" w:hint="eastAsia"/>
          <w:kern w:val="0"/>
          <w:szCs w:val="21"/>
        </w:rPr>
        <w:t>买家</w:t>
      </w:r>
      <w:r>
        <w:rPr>
          <w:rFonts w:ascii="宋体" w:hAnsi="宋体" w:cs="宋体" w:hint="eastAsia"/>
          <w:kern w:val="0"/>
          <w:szCs w:val="21"/>
        </w:rPr>
        <w:t>查看交易记录模块</w:t>
      </w:r>
    </w:p>
    <w:p w:rsidR="007D4856" w:rsidRDefault="008158AA" w:rsidP="00206CE5">
      <w:pPr>
        <w:widowControl/>
        <w:spacing w:before="100" w:beforeAutospacing="1" w:after="100" w:afterAutospacing="1" w:line="225" w:lineRule="atLeast"/>
        <w:ind w:leftChars="203" w:left="1276" w:hanging="85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输出项：在本平台中完成的交易记录列表，包括：</w:t>
      </w:r>
      <w:r w:rsidR="00E53FF1">
        <w:rPr>
          <w:rFonts w:ascii="宋体" w:hAnsi="宋体" w:cs="宋体" w:hint="eastAsia"/>
          <w:kern w:val="0"/>
          <w:szCs w:val="21"/>
        </w:rPr>
        <w:t>商品名</w:t>
      </w:r>
      <w:r w:rsidR="004829FE">
        <w:rPr>
          <w:rFonts w:ascii="宋体" w:hAnsi="宋体" w:cs="宋体" w:hint="eastAsia"/>
          <w:kern w:val="0"/>
          <w:szCs w:val="21"/>
        </w:rPr>
        <w:t>、</w:t>
      </w:r>
      <w:r w:rsidR="000F606F">
        <w:rPr>
          <w:rFonts w:ascii="宋体" w:hAnsi="宋体" w:cs="宋体" w:hint="eastAsia"/>
          <w:kern w:val="0"/>
          <w:szCs w:val="21"/>
        </w:rPr>
        <w:t>商品图片、商品原购物</w:t>
      </w:r>
      <w:proofErr w:type="gramStart"/>
      <w:r w:rsidR="000F606F">
        <w:rPr>
          <w:rFonts w:ascii="宋体" w:hAnsi="宋体" w:cs="宋体" w:hint="eastAsia"/>
          <w:kern w:val="0"/>
          <w:szCs w:val="21"/>
        </w:rPr>
        <w:t>平台超链接</w:t>
      </w:r>
      <w:proofErr w:type="gramEnd"/>
      <w:r w:rsidR="00E53FF1">
        <w:rPr>
          <w:rFonts w:ascii="宋体" w:hAnsi="宋体" w:cs="宋体" w:hint="eastAsia"/>
          <w:kern w:val="0"/>
          <w:szCs w:val="21"/>
        </w:rPr>
        <w:t>、生成的碳排放</w:t>
      </w:r>
      <w:r w:rsidR="00856FEC">
        <w:rPr>
          <w:rFonts w:ascii="宋体" w:hAnsi="宋体" w:cs="宋体" w:hint="eastAsia"/>
          <w:kern w:val="0"/>
          <w:szCs w:val="21"/>
        </w:rPr>
        <w:t>量</w:t>
      </w:r>
      <w:r w:rsidR="00E53FF1">
        <w:rPr>
          <w:rFonts w:ascii="宋体" w:hAnsi="宋体" w:cs="宋体" w:hint="eastAsia"/>
          <w:kern w:val="0"/>
          <w:szCs w:val="21"/>
        </w:rPr>
        <w:t>、</w:t>
      </w:r>
      <w:r w:rsidR="005F10CA">
        <w:rPr>
          <w:rFonts w:ascii="宋体" w:hAnsi="宋体" w:cs="宋体" w:hint="eastAsia"/>
          <w:kern w:val="0"/>
          <w:szCs w:val="21"/>
        </w:rPr>
        <w:t>交易金额、环保捐赠</w:t>
      </w:r>
      <w:r w:rsidR="000F606F">
        <w:rPr>
          <w:rFonts w:ascii="宋体" w:hAnsi="宋体" w:cs="宋体" w:hint="eastAsia"/>
          <w:kern w:val="0"/>
          <w:szCs w:val="21"/>
        </w:rPr>
        <w:t>额</w:t>
      </w:r>
      <w:r w:rsidR="004051C5">
        <w:rPr>
          <w:rFonts w:ascii="宋体" w:hAnsi="宋体" w:cs="宋体" w:hint="eastAsia"/>
          <w:kern w:val="0"/>
          <w:szCs w:val="21"/>
        </w:rPr>
        <w:t>、交易时间</w:t>
      </w:r>
      <w:r w:rsidR="007D4856">
        <w:rPr>
          <w:rFonts w:ascii="宋体" w:hAnsi="宋体" w:cs="宋体" w:hint="eastAsia"/>
          <w:kern w:val="0"/>
          <w:szCs w:val="21"/>
        </w:rPr>
        <w:t>。</w:t>
      </w:r>
    </w:p>
    <w:p w:rsidR="007D4856" w:rsidRDefault="007D4856" w:rsidP="00206CE5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2.1.2.4买家查看反馈模块</w:t>
      </w:r>
    </w:p>
    <w:p w:rsidR="00126D14" w:rsidRPr="00206CE5" w:rsidRDefault="007D4856" w:rsidP="00206CE5">
      <w:pPr>
        <w:widowControl/>
        <w:spacing w:before="100" w:beforeAutospacing="1" w:after="100" w:afterAutospacing="1" w:line="225" w:lineRule="atLeast"/>
        <w:ind w:leftChars="203" w:left="1276" w:hanging="85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输出项：由环保公益组织发来的反馈列表，包括：捐赠树木的近期照片、文字信息，环保公益组织发来的站内信，幸运得到的小礼品</w:t>
      </w:r>
      <w:r w:rsidR="00C96DFF">
        <w:rPr>
          <w:rFonts w:ascii="宋体" w:hAnsi="宋体" w:cs="宋体" w:hint="eastAsia"/>
          <w:kern w:val="0"/>
          <w:szCs w:val="21"/>
        </w:rPr>
        <w:t>，</w:t>
      </w:r>
      <w:r w:rsidR="00C96DFF" w:rsidRPr="00206CE5">
        <w:rPr>
          <w:rFonts w:ascii="宋体" w:hAnsi="宋体" w:cs="宋体" w:hint="eastAsia"/>
          <w:kern w:val="0"/>
          <w:szCs w:val="21"/>
        </w:rPr>
        <w:t>环保积分</w:t>
      </w:r>
      <w:r w:rsidR="00126D14" w:rsidRPr="00206CE5">
        <w:rPr>
          <w:rFonts w:ascii="宋体" w:hAnsi="宋体" w:cs="宋体" w:hint="eastAsia"/>
          <w:kern w:val="0"/>
          <w:szCs w:val="21"/>
        </w:rPr>
        <w:t>。</w:t>
      </w:r>
    </w:p>
    <w:p w:rsidR="00126D14" w:rsidRDefault="00126D14" w:rsidP="00206CE5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 w:rsidRPr="00126D14"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.1.2.5 游客查看商品列表</w:t>
      </w:r>
      <w:r w:rsidR="00AF25CF">
        <w:rPr>
          <w:rFonts w:ascii="宋体" w:hAnsi="宋体" w:cs="宋体" w:hint="eastAsia"/>
          <w:kern w:val="0"/>
          <w:szCs w:val="21"/>
        </w:rPr>
        <w:t>模块</w:t>
      </w:r>
    </w:p>
    <w:p w:rsidR="00555DB4" w:rsidRDefault="00126D14" w:rsidP="00206CE5">
      <w:pPr>
        <w:widowControl/>
        <w:spacing w:before="100" w:beforeAutospacing="1" w:after="100" w:afterAutospacing="1" w:line="225" w:lineRule="atLeast"/>
        <w:ind w:leftChars="203" w:left="2125" w:hanging="1699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输出项：商品的列表、符合搜索关键词的商品列表</w:t>
      </w:r>
      <w:r w:rsidR="00BC34DC">
        <w:rPr>
          <w:rFonts w:ascii="宋体" w:hAnsi="宋体" w:cs="宋体" w:hint="eastAsia"/>
          <w:kern w:val="0"/>
          <w:szCs w:val="21"/>
        </w:rPr>
        <w:t>、按照排序依据排好序的商品列表。</w:t>
      </w:r>
    </w:p>
    <w:p w:rsidR="00AF25CF" w:rsidRPr="00206CE5" w:rsidRDefault="00555DB4" w:rsidP="00206CE5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2.1.2.6</w:t>
      </w:r>
      <w:r w:rsidR="00AF25CF">
        <w:rPr>
          <w:rFonts w:ascii="宋体" w:hAnsi="宋体" w:cs="宋体" w:hint="eastAsia"/>
          <w:kern w:val="0"/>
          <w:szCs w:val="21"/>
        </w:rPr>
        <w:t xml:space="preserve"> </w:t>
      </w:r>
      <w:r w:rsidR="00AF25CF" w:rsidRPr="00206CE5">
        <w:rPr>
          <w:rFonts w:ascii="宋体" w:hAnsi="宋体" w:cs="宋体" w:hint="eastAsia"/>
          <w:kern w:val="0"/>
          <w:szCs w:val="21"/>
        </w:rPr>
        <w:t>卖家查看低碳产品排名？</w:t>
      </w:r>
    </w:p>
    <w:p w:rsidR="00AF25CF" w:rsidRDefault="00AF25CF" w:rsidP="00206CE5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2.1.2.7 卖家查看交易记录模块</w:t>
      </w:r>
    </w:p>
    <w:p w:rsidR="001F3C81" w:rsidRDefault="001F3C81" w:rsidP="00206CE5">
      <w:pPr>
        <w:widowControl/>
        <w:spacing w:before="100" w:beforeAutospacing="1" w:after="100" w:afterAutospacing="1" w:line="225" w:lineRule="atLeast"/>
        <w:ind w:leftChars="203" w:left="1276" w:hanging="85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输出项：</w:t>
      </w:r>
      <w:r w:rsidR="00C4703C">
        <w:rPr>
          <w:rFonts w:ascii="宋体" w:hAnsi="宋体" w:cs="宋体" w:hint="eastAsia"/>
          <w:kern w:val="0"/>
          <w:szCs w:val="21"/>
        </w:rPr>
        <w:t>已交易成功的商品列表，包括：商品名、商品图片、商品原购物</w:t>
      </w:r>
      <w:proofErr w:type="gramStart"/>
      <w:r w:rsidR="00C4703C">
        <w:rPr>
          <w:rFonts w:ascii="宋体" w:hAnsi="宋体" w:cs="宋体" w:hint="eastAsia"/>
          <w:kern w:val="0"/>
          <w:szCs w:val="21"/>
        </w:rPr>
        <w:t>平台超链接</w:t>
      </w:r>
      <w:proofErr w:type="gramEnd"/>
      <w:r w:rsidR="00C4703C">
        <w:rPr>
          <w:rFonts w:ascii="宋体" w:hAnsi="宋体" w:cs="宋体" w:hint="eastAsia"/>
          <w:kern w:val="0"/>
          <w:szCs w:val="21"/>
        </w:rPr>
        <w:t>、生成的碳排放量、交易金额、</w:t>
      </w:r>
      <w:r w:rsidR="004859D2">
        <w:rPr>
          <w:rFonts w:ascii="宋体" w:hAnsi="宋体" w:cs="宋体" w:hint="eastAsia"/>
          <w:kern w:val="0"/>
          <w:szCs w:val="21"/>
        </w:rPr>
        <w:t>环保捐赠额</w:t>
      </w:r>
      <w:r w:rsidR="00C4703C">
        <w:rPr>
          <w:rFonts w:ascii="宋体" w:hAnsi="宋体" w:cs="宋体" w:hint="eastAsia"/>
          <w:kern w:val="0"/>
          <w:szCs w:val="21"/>
        </w:rPr>
        <w:t>、交易时间</w:t>
      </w:r>
      <w:r w:rsidR="00E342DD">
        <w:rPr>
          <w:rFonts w:ascii="宋体" w:hAnsi="宋体" w:cs="宋体" w:hint="eastAsia"/>
          <w:kern w:val="0"/>
          <w:szCs w:val="21"/>
        </w:rPr>
        <w:t>；未结算</w:t>
      </w:r>
      <w:r w:rsidR="00A81CEF">
        <w:rPr>
          <w:rFonts w:ascii="宋体" w:hAnsi="宋体" w:cs="宋体" w:hint="eastAsia"/>
          <w:kern w:val="0"/>
          <w:szCs w:val="21"/>
        </w:rPr>
        <w:t>环保捐赠</w:t>
      </w:r>
      <w:r w:rsidR="00E342DD">
        <w:rPr>
          <w:rFonts w:ascii="宋体" w:hAnsi="宋体" w:cs="宋体" w:hint="eastAsia"/>
          <w:kern w:val="0"/>
          <w:szCs w:val="21"/>
        </w:rPr>
        <w:t>的</w:t>
      </w:r>
      <w:r w:rsidR="00A81CEF">
        <w:rPr>
          <w:rFonts w:ascii="宋体" w:hAnsi="宋体" w:cs="宋体" w:hint="eastAsia"/>
          <w:kern w:val="0"/>
          <w:szCs w:val="21"/>
        </w:rPr>
        <w:t>商品列表</w:t>
      </w:r>
      <w:r w:rsidR="004859D2">
        <w:rPr>
          <w:rFonts w:ascii="宋体" w:hAnsi="宋体" w:cs="宋体" w:hint="eastAsia"/>
          <w:kern w:val="0"/>
          <w:szCs w:val="21"/>
        </w:rPr>
        <w:t>，包括：商品名、商品图片、商品原购物</w:t>
      </w:r>
      <w:proofErr w:type="gramStart"/>
      <w:r w:rsidR="004859D2">
        <w:rPr>
          <w:rFonts w:ascii="宋体" w:hAnsi="宋体" w:cs="宋体" w:hint="eastAsia"/>
          <w:kern w:val="0"/>
          <w:szCs w:val="21"/>
        </w:rPr>
        <w:t>平台超链接</w:t>
      </w:r>
      <w:proofErr w:type="gramEnd"/>
      <w:r w:rsidR="004859D2">
        <w:rPr>
          <w:rFonts w:ascii="宋体" w:hAnsi="宋体" w:cs="宋体" w:hint="eastAsia"/>
          <w:kern w:val="0"/>
          <w:szCs w:val="21"/>
        </w:rPr>
        <w:t>、生成的碳排放量、交易金额、环保捐赠额、交易时间。</w:t>
      </w:r>
    </w:p>
    <w:p w:rsidR="002A0F6C" w:rsidRDefault="002A0F6C" w:rsidP="002D7DD0">
      <w:pPr>
        <w:rPr>
          <w:rFonts w:ascii="宋体" w:hAnsi="宋体" w:cs="宋体"/>
          <w:kern w:val="0"/>
          <w:szCs w:val="21"/>
        </w:rPr>
      </w:pPr>
    </w:p>
    <w:p w:rsidR="002A0F6C" w:rsidRDefault="002A0F6C" w:rsidP="002D7DD0">
      <w:pPr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2.1.2.8 </w:t>
      </w:r>
      <w:r w:rsidRPr="00A6304A">
        <w:rPr>
          <w:rFonts w:ascii="宋体" w:hAnsi="宋体" w:cs="宋体" w:hint="eastAsia"/>
          <w:kern w:val="0"/>
          <w:szCs w:val="21"/>
        </w:rPr>
        <w:t>环保公益组织查看捐赠情况模块</w:t>
      </w:r>
    </w:p>
    <w:p w:rsidR="00E848F4" w:rsidRPr="00E848F4" w:rsidRDefault="002A0F6C" w:rsidP="002D7DD0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输出项：</w:t>
      </w:r>
      <w:r w:rsidR="00DF6CD1">
        <w:rPr>
          <w:rFonts w:ascii="宋体" w:hAnsi="宋体" w:cs="宋体" w:hint="eastAsia"/>
          <w:kern w:val="0"/>
          <w:szCs w:val="21"/>
        </w:rPr>
        <w:t>捐赠累计金额</w:t>
      </w:r>
      <w:r w:rsidR="00DA45FF">
        <w:rPr>
          <w:rFonts w:ascii="宋体" w:hAnsi="宋体" w:cs="宋体" w:hint="eastAsia"/>
          <w:kern w:val="0"/>
          <w:szCs w:val="21"/>
        </w:rPr>
        <w:t>、捐赠人次</w:t>
      </w:r>
      <w:r w:rsidR="00902287">
        <w:rPr>
          <w:rFonts w:ascii="宋体" w:hAnsi="宋体" w:cs="宋体" w:hint="eastAsia"/>
          <w:kern w:val="0"/>
          <w:szCs w:val="21"/>
        </w:rPr>
        <w:t>、每项捐赠的详细情况（捐赠时间、捐赠人）</w:t>
      </w:r>
      <w:r w:rsidR="00E848F4">
        <w:rPr>
          <w:rFonts w:ascii="宋体" w:hAnsi="宋体" w:cs="宋体" w:hint="eastAsia"/>
          <w:kern w:val="0"/>
          <w:szCs w:val="21"/>
        </w:rPr>
        <w:t xml:space="preserve"> </w:t>
      </w:r>
    </w:p>
    <w:p w:rsidR="00A24284" w:rsidRPr="00901B81" w:rsidRDefault="00A24284" w:rsidP="00F76F4F">
      <w:pPr>
        <w:pStyle w:val="2"/>
        <w:rPr>
          <w:rFonts w:ascii="宋体" w:hAnsi="宋体" w:cs="宋体"/>
          <w:b w:val="0"/>
          <w:color w:val="000000"/>
          <w:kern w:val="0"/>
        </w:rPr>
      </w:pPr>
      <w:bookmarkStart w:id="9" w:name="_Toc280774048"/>
      <w:r w:rsidRPr="00901B81">
        <w:rPr>
          <w:rFonts w:ascii="宋体" w:hAnsi="宋体" w:cs="宋体"/>
          <w:b w:val="0"/>
          <w:color w:val="000000"/>
          <w:kern w:val="0"/>
        </w:rPr>
        <w:t>2</w:t>
      </w:r>
      <w:r w:rsidR="00BE6C7F" w:rsidRPr="00901B81">
        <w:rPr>
          <w:rFonts w:ascii="宋体" w:hAnsi="宋体" w:cs="宋体" w:hint="eastAsia"/>
          <w:b w:val="0"/>
          <w:color w:val="000000"/>
          <w:kern w:val="0"/>
        </w:rPr>
        <w:t>.</w:t>
      </w:r>
      <w:r w:rsidRPr="00901B81">
        <w:rPr>
          <w:rFonts w:ascii="宋体" w:hAnsi="宋体" w:cs="宋体"/>
          <w:b w:val="0"/>
          <w:color w:val="000000"/>
          <w:kern w:val="0"/>
        </w:rPr>
        <w:t>2运行环境</w:t>
      </w:r>
      <w:bookmarkEnd w:id="9"/>
      <w:r w:rsidRPr="00901B81">
        <w:rPr>
          <w:rFonts w:ascii="宋体" w:hAnsi="宋体" w:cs="宋体"/>
          <w:b w:val="0"/>
          <w:color w:val="000000"/>
          <w:kern w:val="0"/>
        </w:rPr>
        <w:t xml:space="preserve"> </w:t>
      </w:r>
    </w:p>
    <w:p w:rsidR="00805122" w:rsidRDefault="00805122" w:rsidP="00805122">
      <w:pPr>
        <w:pStyle w:val="a5"/>
        <w:ind w:left="720" w:firstLineChars="0" w:firstLine="0"/>
      </w:pPr>
      <w:r>
        <w:rPr>
          <w:rFonts w:hint="eastAsia"/>
        </w:rPr>
        <w:t>服务器：</w:t>
      </w:r>
      <w:r>
        <w:rPr>
          <w:rFonts w:hint="eastAsia"/>
        </w:rPr>
        <w:t>IIS 7</w:t>
      </w:r>
    </w:p>
    <w:p w:rsidR="00805122" w:rsidRDefault="00805122" w:rsidP="00805122">
      <w:pPr>
        <w:pStyle w:val="a5"/>
        <w:ind w:left="720" w:firstLineChars="0" w:firstLine="0"/>
      </w:pPr>
      <w:r>
        <w:rPr>
          <w:rFonts w:hint="eastAsia"/>
        </w:rPr>
        <w:t>操作系统：服务器：</w:t>
      </w:r>
      <w:r>
        <w:rPr>
          <w:rFonts w:hint="eastAsia"/>
        </w:rPr>
        <w:t>Windows Server 2003</w:t>
      </w:r>
    </w:p>
    <w:p w:rsidR="00805122" w:rsidRPr="00A4075F" w:rsidRDefault="00805122" w:rsidP="00805122">
      <w:pPr>
        <w:pStyle w:val="a5"/>
        <w:ind w:left="720" w:firstLineChars="0" w:firstLine="0"/>
      </w:pPr>
      <w:r>
        <w:rPr>
          <w:rFonts w:hint="eastAsia"/>
        </w:rPr>
        <w:t>数据库：</w:t>
      </w:r>
      <w:r>
        <w:rPr>
          <w:rFonts w:hint="eastAsia"/>
        </w:rPr>
        <w:t>SQL Server 2008</w:t>
      </w:r>
    </w:p>
    <w:p w:rsidR="00805122" w:rsidRDefault="00805122" w:rsidP="00805122">
      <w:pPr>
        <w:pStyle w:val="a5"/>
        <w:ind w:left="720" w:firstLineChars="0" w:firstLine="0"/>
      </w:pPr>
      <w:r>
        <w:rPr>
          <w:rFonts w:hint="eastAsia"/>
        </w:rPr>
        <w:t>开发环境：</w:t>
      </w:r>
      <w:r>
        <w:rPr>
          <w:rFonts w:hint="eastAsia"/>
        </w:rPr>
        <w:t>Visual Studio 2010</w:t>
      </w:r>
    </w:p>
    <w:p w:rsidR="00A24284" w:rsidRPr="002F259E" w:rsidRDefault="00805122" w:rsidP="00805122">
      <w:pPr>
        <w:widowControl/>
        <w:spacing w:before="100" w:beforeAutospacing="1" w:after="100" w:afterAutospacing="1" w:line="225" w:lineRule="atLeast"/>
        <w:ind w:leftChars="337" w:left="708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</w:rPr>
        <w:t>客户端程序运行环境：</w:t>
      </w:r>
      <w:r>
        <w:rPr>
          <w:rFonts w:hint="eastAsia"/>
        </w:rPr>
        <w:t>IE</w:t>
      </w:r>
      <w:r>
        <w:rPr>
          <w:rFonts w:hint="eastAsia"/>
        </w:rPr>
        <w:t>内核、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等浏览器</w:t>
      </w:r>
    </w:p>
    <w:p w:rsidR="00A24284" w:rsidRPr="00901B81" w:rsidRDefault="00A24284" w:rsidP="00F76F4F">
      <w:pPr>
        <w:pStyle w:val="2"/>
        <w:rPr>
          <w:rFonts w:ascii="宋体" w:hAnsi="宋体" w:cs="宋体"/>
          <w:b w:val="0"/>
          <w:color w:val="000000"/>
          <w:kern w:val="0"/>
        </w:rPr>
      </w:pPr>
      <w:bookmarkStart w:id="10" w:name="_Toc280774049"/>
      <w:r w:rsidRPr="00901B81">
        <w:rPr>
          <w:rFonts w:ascii="宋体" w:hAnsi="宋体" w:cs="宋体"/>
          <w:b w:val="0"/>
          <w:color w:val="000000"/>
          <w:kern w:val="0"/>
        </w:rPr>
        <w:t>2</w:t>
      </w:r>
      <w:r w:rsidR="00BE6C7F" w:rsidRPr="00901B81">
        <w:rPr>
          <w:rFonts w:ascii="宋体" w:hAnsi="宋体" w:cs="宋体" w:hint="eastAsia"/>
          <w:b w:val="0"/>
          <w:color w:val="000000"/>
          <w:kern w:val="0"/>
        </w:rPr>
        <w:t>.</w:t>
      </w:r>
      <w:r w:rsidRPr="00901B81">
        <w:rPr>
          <w:rFonts w:ascii="宋体" w:hAnsi="宋体" w:cs="宋体"/>
          <w:b w:val="0"/>
          <w:color w:val="000000"/>
          <w:kern w:val="0"/>
        </w:rPr>
        <w:t>3基本设计概念和处理流程</w:t>
      </w:r>
      <w:bookmarkEnd w:id="10"/>
    </w:p>
    <w:p w:rsidR="00A24284" w:rsidRPr="001155E2" w:rsidRDefault="00CF522F" w:rsidP="00F76F4F">
      <w:pPr>
        <w:pStyle w:val="3"/>
        <w:rPr>
          <w:rFonts w:ascii="宋体" w:hAnsi="宋体" w:cs="宋体"/>
          <w:color w:val="000000"/>
          <w:kern w:val="0"/>
          <w:sz w:val="30"/>
          <w:szCs w:val="30"/>
        </w:rPr>
      </w:pPr>
      <w:bookmarkStart w:id="11" w:name="_Toc280774050"/>
      <w:r w:rsidRPr="001155E2">
        <w:rPr>
          <w:rFonts w:ascii="宋体" w:hAnsi="宋体" w:cs="宋体" w:hint="eastAsia"/>
          <w:color w:val="000000"/>
          <w:kern w:val="0"/>
          <w:sz w:val="30"/>
          <w:szCs w:val="30"/>
        </w:rPr>
        <w:t>2.3.1 基本设计概念</w:t>
      </w:r>
      <w:bookmarkEnd w:id="11"/>
    </w:p>
    <w:p w:rsidR="00CF522F" w:rsidRPr="00BE4165" w:rsidRDefault="00902F0F" w:rsidP="00CF522F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 w:rsidRPr="00BE4165">
        <w:rPr>
          <w:rFonts w:ascii="宋体" w:hAnsi="宋体" w:cs="宋体" w:hint="eastAsia"/>
          <w:kern w:val="0"/>
          <w:szCs w:val="21"/>
        </w:rPr>
        <w:t>2.3.1.1 系统架构图</w:t>
      </w:r>
    </w:p>
    <w:p w:rsidR="001155E2" w:rsidRPr="00BE4165" w:rsidRDefault="00BE4165" w:rsidP="00CF522F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338307E4" wp14:editId="1057B2CA">
            <wp:extent cx="4200525" cy="323450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4346" cy="323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A740CF" w:rsidRDefault="00F36AC8" w:rsidP="00CF522F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2.3.1.2</w:t>
      </w:r>
      <w:r w:rsidR="00A740CF">
        <w:rPr>
          <w:rFonts w:ascii="宋体" w:hAnsi="宋体" w:cs="宋体" w:hint="eastAsia"/>
          <w:color w:val="000000"/>
          <w:kern w:val="0"/>
          <w:szCs w:val="21"/>
        </w:rPr>
        <w:t>处理流程</w:t>
      </w:r>
    </w:p>
    <w:p w:rsidR="00A740CF" w:rsidRDefault="00A740CF" w:rsidP="00CF522F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2.3.1.2.1 网站流程</w:t>
      </w:r>
    </w:p>
    <w:p w:rsidR="00725266" w:rsidRPr="00902F0F" w:rsidRDefault="00871792" w:rsidP="00CF522F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5019675" cy="420751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20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284" w:rsidRPr="00901B81" w:rsidRDefault="00A24284" w:rsidP="002D7DD0">
      <w:pPr>
        <w:pStyle w:val="2"/>
        <w:rPr>
          <w:rFonts w:ascii="宋体" w:hAnsi="宋体" w:cs="宋体"/>
          <w:b w:val="0"/>
          <w:color w:val="000000"/>
          <w:kern w:val="0"/>
        </w:rPr>
      </w:pPr>
      <w:bookmarkStart w:id="13" w:name="_Toc280774051"/>
      <w:r w:rsidRPr="00901B81">
        <w:rPr>
          <w:rFonts w:ascii="宋体" w:hAnsi="宋体" w:cs="宋体"/>
          <w:b w:val="0"/>
          <w:color w:val="000000"/>
          <w:kern w:val="0"/>
        </w:rPr>
        <w:t>2</w:t>
      </w:r>
      <w:r w:rsidR="00BE6C7F" w:rsidRPr="00901B81">
        <w:rPr>
          <w:rFonts w:ascii="宋体" w:hAnsi="宋体" w:cs="宋体" w:hint="eastAsia"/>
          <w:b w:val="0"/>
          <w:color w:val="000000"/>
          <w:kern w:val="0"/>
        </w:rPr>
        <w:t>.</w:t>
      </w:r>
      <w:r w:rsidRPr="00901B81">
        <w:rPr>
          <w:rFonts w:ascii="宋体" w:hAnsi="宋体" w:cs="宋体"/>
          <w:b w:val="0"/>
          <w:color w:val="000000"/>
          <w:kern w:val="0"/>
        </w:rPr>
        <w:t>4结构</w:t>
      </w:r>
      <w:bookmarkEnd w:id="13"/>
    </w:p>
    <w:p w:rsidR="00A24284" w:rsidRDefault="00A24284" w:rsidP="0083678F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2F259E">
        <w:rPr>
          <w:rFonts w:ascii="宋体" w:hAnsi="宋体" w:cs="宋体"/>
          <w:color w:val="000000"/>
          <w:kern w:val="0"/>
          <w:szCs w:val="21"/>
        </w:rPr>
        <w:t>用一览表及框图的形式说明本系统的系统元素（各层模块、子程序、公用程序等）的划分，扼要说明每个系统元素的标识符和功能，分层次地给出各元素之间的控制与被控制关系．</w:t>
      </w:r>
    </w:p>
    <w:p w:rsidR="001155E2" w:rsidRDefault="00BE4165" w:rsidP="0083678F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2EE8615D" wp14:editId="11D4DD0B">
            <wp:extent cx="3801979" cy="2927612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425" cy="29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65" w:rsidRDefault="00BE4165" w:rsidP="0083678F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FF0000"/>
          <w:kern w:val="0"/>
          <w:szCs w:val="21"/>
        </w:rPr>
      </w:pPr>
    </w:p>
    <w:p w:rsidR="00BE4165" w:rsidRDefault="00BE4165" w:rsidP="0083678F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显示层：ASP.NET 控件；</w:t>
      </w:r>
      <w:proofErr w:type="spellStart"/>
      <w:r>
        <w:rPr>
          <w:rFonts w:ascii="宋体" w:hAnsi="宋体" w:cs="宋体" w:hint="eastAsia"/>
          <w:kern w:val="0"/>
          <w:szCs w:val="21"/>
        </w:rPr>
        <w:t>SilverLight</w:t>
      </w:r>
      <w:proofErr w:type="spellEnd"/>
      <w:r>
        <w:rPr>
          <w:rFonts w:ascii="宋体" w:hAnsi="宋体" w:cs="宋体" w:hint="eastAsia"/>
          <w:kern w:val="0"/>
          <w:szCs w:val="21"/>
        </w:rPr>
        <w:t>，通过WCF与ASP.NET后台进行交互；</w:t>
      </w:r>
    </w:p>
    <w:p w:rsidR="00BE4165" w:rsidRDefault="00BE4165" w:rsidP="0083678F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显示层与应用层之间通过Web Service交互；</w:t>
      </w:r>
    </w:p>
    <w:p w:rsidR="00BE4165" w:rsidRDefault="00BE4165" w:rsidP="0083678F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应用层：调用</w:t>
      </w:r>
      <w:proofErr w:type="spellStart"/>
      <w:r>
        <w:rPr>
          <w:rFonts w:ascii="宋体" w:hAnsi="宋体" w:cs="宋体" w:hint="eastAsia"/>
          <w:kern w:val="0"/>
          <w:szCs w:val="21"/>
        </w:rPr>
        <w:t>taobaoAPI</w:t>
      </w:r>
      <w:proofErr w:type="spellEnd"/>
      <w:r>
        <w:rPr>
          <w:rFonts w:ascii="宋体" w:hAnsi="宋体" w:cs="宋体" w:hint="eastAsia"/>
          <w:kern w:val="0"/>
          <w:szCs w:val="21"/>
        </w:rPr>
        <w:t>，与</w:t>
      </w:r>
      <w:proofErr w:type="spellStart"/>
      <w:r>
        <w:rPr>
          <w:rFonts w:ascii="宋体" w:hAnsi="宋体" w:cs="宋体" w:hint="eastAsia"/>
          <w:kern w:val="0"/>
          <w:szCs w:val="21"/>
        </w:rPr>
        <w:t>taobao</w:t>
      </w:r>
      <w:proofErr w:type="spellEnd"/>
      <w:r>
        <w:rPr>
          <w:rFonts w:ascii="宋体" w:hAnsi="宋体" w:cs="宋体" w:hint="eastAsia"/>
          <w:kern w:val="0"/>
          <w:szCs w:val="21"/>
        </w:rPr>
        <w:t>数据源进行交互；</w:t>
      </w:r>
    </w:p>
    <w:p w:rsidR="00BE4165" w:rsidRDefault="00BE4165" w:rsidP="0083678F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应用层与数据层：LINQ交互；</w:t>
      </w:r>
    </w:p>
    <w:p w:rsidR="00BE4165" w:rsidRPr="00BE4165" w:rsidRDefault="00BE4165" w:rsidP="0083678F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数据层：SQL SERVER</w:t>
      </w:r>
      <w:r w:rsidR="00880372">
        <w:rPr>
          <w:rFonts w:ascii="宋体" w:hAnsi="宋体" w:cs="宋体" w:hint="eastAsia"/>
          <w:kern w:val="0"/>
          <w:szCs w:val="21"/>
        </w:rPr>
        <w:t>。</w:t>
      </w:r>
    </w:p>
    <w:p w:rsidR="00A24284" w:rsidRPr="002F259E" w:rsidRDefault="00A24284" w:rsidP="00F76F4F">
      <w:pPr>
        <w:pStyle w:val="2"/>
        <w:rPr>
          <w:rFonts w:ascii="宋体" w:hAnsi="宋体" w:cs="宋体"/>
          <w:color w:val="000000"/>
          <w:kern w:val="0"/>
          <w:szCs w:val="21"/>
        </w:rPr>
      </w:pPr>
      <w:bookmarkStart w:id="14" w:name="_Toc280774052"/>
      <w:r w:rsidRPr="00901B81">
        <w:rPr>
          <w:rFonts w:ascii="宋体" w:hAnsi="宋体" w:cs="宋体"/>
          <w:b w:val="0"/>
          <w:color w:val="000000"/>
          <w:kern w:val="0"/>
        </w:rPr>
        <w:t>2</w:t>
      </w:r>
      <w:r w:rsidR="00BE6C7F" w:rsidRPr="00901B81">
        <w:rPr>
          <w:rFonts w:ascii="宋体" w:hAnsi="宋体" w:cs="宋体" w:hint="eastAsia"/>
          <w:b w:val="0"/>
          <w:color w:val="000000"/>
          <w:kern w:val="0"/>
        </w:rPr>
        <w:t>.</w:t>
      </w:r>
      <w:r w:rsidRPr="00901B81">
        <w:rPr>
          <w:rFonts w:ascii="宋体" w:hAnsi="宋体" w:cs="宋体"/>
          <w:b w:val="0"/>
          <w:color w:val="000000"/>
          <w:kern w:val="0"/>
        </w:rPr>
        <w:t>5功</w:t>
      </w:r>
      <w:r w:rsidR="00807816">
        <w:rPr>
          <w:rFonts w:ascii="宋体" w:hAnsi="宋体" w:cs="宋体" w:hint="eastAsia"/>
          <w:b w:val="0"/>
          <w:color w:val="000000"/>
          <w:kern w:val="0"/>
        </w:rPr>
        <w:t>能需求</w:t>
      </w:r>
      <w:r w:rsidRPr="00901B81">
        <w:rPr>
          <w:rFonts w:ascii="宋体" w:hAnsi="宋体" w:cs="宋体"/>
          <w:b w:val="0"/>
          <w:color w:val="000000"/>
          <w:kern w:val="0"/>
        </w:rPr>
        <w:t>与程序的关系</w:t>
      </w:r>
      <w:bookmarkEnd w:id="14"/>
    </w:p>
    <w:p w:rsidR="000F3688" w:rsidRPr="001155E2" w:rsidRDefault="001155E2" w:rsidP="00F76F4F">
      <w:pPr>
        <w:pStyle w:val="3"/>
        <w:rPr>
          <w:rFonts w:ascii="宋体" w:hAnsi="宋体" w:cs="宋体"/>
          <w:color w:val="000000"/>
          <w:kern w:val="0"/>
          <w:sz w:val="30"/>
          <w:szCs w:val="30"/>
        </w:rPr>
      </w:pPr>
      <w:bookmarkStart w:id="15" w:name="_Toc280774053"/>
      <w:r w:rsidRPr="001155E2">
        <w:rPr>
          <w:rFonts w:ascii="宋体" w:hAnsi="宋体" w:cs="宋体" w:hint="eastAsia"/>
          <w:color w:val="000000"/>
          <w:kern w:val="0"/>
          <w:sz w:val="30"/>
          <w:szCs w:val="30"/>
        </w:rPr>
        <w:t>2.5</w:t>
      </w:r>
      <w:r w:rsidR="000F3688" w:rsidRPr="001155E2">
        <w:rPr>
          <w:rFonts w:ascii="宋体" w:hAnsi="宋体" w:cs="宋体" w:hint="eastAsia"/>
          <w:color w:val="000000"/>
          <w:kern w:val="0"/>
          <w:sz w:val="30"/>
          <w:szCs w:val="30"/>
        </w:rPr>
        <w:t>.1 买家注册模块</w:t>
      </w:r>
      <w:bookmarkEnd w:id="15"/>
    </w:p>
    <w:p w:rsidR="000F3688" w:rsidRDefault="000F3688" w:rsidP="00583157">
      <w:pPr>
        <w:widowControl/>
        <w:spacing w:before="100" w:beforeAutospacing="1" w:after="100" w:afterAutospacing="1" w:line="225" w:lineRule="atLeast"/>
        <w:ind w:firstLineChars="202" w:firstLine="424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程序块：用户注册</w:t>
      </w:r>
      <w:proofErr w:type="spellStart"/>
      <w:r>
        <w:rPr>
          <w:rFonts w:ascii="宋体" w:hAnsi="宋体" w:cs="宋体" w:hint="eastAsia"/>
          <w:color w:val="000000"/>
          <w:kern w:val="0"/>
          <w:szCs w:val="21"/>
        </w:rPr>
        <w:t>WebService</w:t>
      </w:r>
      <w:proofErr w:type="spellEnd"/>
      <w:r>
        <w:rPr>
          <w:rFonts w:ascii="宋体" w:hAnsi="宋体" w:cs="宋体" w:hint="eastAsia"/>
          <w:color w:val="000000"/>
          <w:kern w:val="0"/>
          <w:szCs w:val="21"/>
        </w:rPr>
        <w:t>、LINQ程序集</w:t>
      </w:r>
    </w:p>
    <w:p w:rsidR="000F3688" w:rsidRPr="001155E2" w:rsidRDefault="001155E2" w:rsidP="00F76F4F">
      <w:pPr>
        <w:pStyle w:val="3"/>
        <w:rPr>
          <w:rFonts w:ascii="宋体" w:hAnsi="宋体" w:cs="宋体"/>
          <w:color w:val="000000"/>
          <w:kern w:val="0"/>
          <w:sz w:val="30"/>
          <w:szCs w:val="30"/>
        </w:rPr>
      </w:pPr>
      <w:bookmarkStart w:id="16" w:name="_Toc280774054"/>
      <w:r w:rsidRPr="001155E2">
        <w:rPr>
          <w:rFonts w:ascii="宋体" w:hAnsi="宋体" w:cs="宋体" w:hint="eastAsia"/>
          <w:color w:val="000000"/>
          <w:kern w:val="0"/>
          <w:sz w:val="30"/>
          <w:szCs w:val="30"/>
        </w:rPr>
        <w:t>2.5.</w:t>
      </w:r>
      <w:r w:rsidR="000F3688" w:rsidRPr="001155E2">
        <w:rPr>
          <w:rFonts w:ascii="宋体" w:hAnsi="宋体" w:cs="宋体" w:hint="eastAsia"/>
          <w:color w:val="000000"/>
          <w:kern w:val="0"/>
          <w:sz w:val="30"/>
          <w:szCs w:val="30"/>
        </w:rPr>
        <w:t>2 买家计算碳排放量模块</w:t>
      </w:r>
      <w:bookmarkEnd w:id="16"/>
    </w:p>
    <w:p w:rsidR="000F3688" w:rsidRDefault="000F3688" w:rsidP="00583157">
      <w:pPr>
        <w:widowControl/>
        <w:spacing w:before="100" w:beforeAutospacing="1" w:after="100" w:afterAutospacing="1" w:line="225" w:lineRule="atLeast"/>
        <w:ind w:firstLineChars="202" w:firstLine="424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程序块：计算碳排放量程序集</w:t>
      </w:r>
    </w:p>
    <w:p w:rsidR="000F3688" w:rsidRPr="001155E2" w:rsidRDefault="001155E2" w:rsidP="00F76F4F">
      <w:pPr>
        <w:pStyle w:val="3"/>
        <w:rPr>
          <w:rFonts w:ascii="宋体" w:hAnsi="宋体" w:cs="宋体"/>
          <w:kern w:val="0"/>
          <w:sz w:val="30"/>
          <w:szCs w:val="30"/>
        </w:rPr>
      </w:pPr>
      <w:bookmarkStart w:id="17" w:name="_Toc280774055"/>
      <w:r w:rsidRPr="001155E2">
        <w:rPr>
          <w:rFonts w:ascii="宋体" w:hAnsi="宋体" w:cs="宋体" w:hint="eastAsia"/>
          <w:color w:val="000000"/>
          <w:kern w:val="0"/>
          <w:sz w:val="30"/>
          <w:szCs w:val="30"/>
        </w:rPr>
        <w:t>2.5.</w:t>
      </w:r>
      <w:r w:rsidR="000F3688" w:rsidRPr="001155E2">
        <w:rPr>
          <w:rFonts w:ascii="宋体" w:hAnsi="宋体" w:cs="宋体" w:hint="eastAsia"/>
          <w:kern w:val="0"/>
          <w:sz w:val="30"/>
          <w:szCs w:val="30"/>
        </w:rPr>
        <w:t>3 买家基本信息设置、修改模块</w:t>
      </w:r>
      <w:bookmarkEnd w:id="17"/>
    </w:p>
    <w:p w:rsidR="000F3688" w:rsidRDefault="000F3688" w:rsidP="00583157">
      <w:pPr>
        <w:widowControl/>
        <w:spacing w:before="100" w:beforeAutospacing="1" w:after="100" w:afterAutospacing="1" w:line="225" w:lineRule="atLeast"/>
        <w:ind w:firstLineChars="202" w:firstLine="424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程序块：基本信息设置</w:t>
      </w:r>
      <w:r w:rsidR="000F2390">
        <w:rPr>
          <w:rFonts w:ascii="宋体" w:hAnsi="宋体" w:cs="宋体" w:hint="eastAsia"/>
          <w:kern w:val="0"/>
          <w:szCs w:val="21"/>
        </w:rPr>
        <w:t>程序集</w:t>
      </w:r>
      <w:r w:rsidR="000F2390">
        <w:rPr>
          <w:rFonts w:ascii="宋体" w:hAnsi="宋体" w:cs="宋体" w:hint="eastAsia"/>
          <w:color w:val="000000"/>
          <w:kern w:val="0"/>
          <w:szCs w:val="21"/>
        </w:rPr>
        <w:t>、LINQ程序集</w:t>
      </w:r>
    </w:p>
    <w:p w:rsidR="000F3688" w:rsidRPr="001155E2" w:rsidRDefault="001155E2" w:rsidP="00F76F4F">
      <w:pPr>
        <w:pStyle w:val="3"/>
        <w:rPr>
          <w:rFonts w:ascii="宋体" w:hAnsi="宋体" w:cs="宋体"/>
          <w:kern w:val="0"/>
          <w:sz w:val="30"/>
          <w:szCs w:val="30"/>
        </w:rPr>
      </w:pPr>
      <w:bookmarkStart w:id="18" w:name="_Toc280774056"/>
      <w:r w:rsidRPr="001155E2">
        <w:rPr>
          <w:rFonts w:ascii="宋体" w:hAnsi="宋体" w:cs="宋体" w:hint="eastAsia"/>
          <w:color w:val="000000"/>
          <w:kern w:val="0"/>
          <w:sz w:val="30"/>
          <w:szCs w:val="30"/>
        </w:rPr>
        <w:t>2.5.</w:t>
      </w:r>
      <w:r w:rsidR="000F3688" w:rsidRPr="001155E2">
        <w:rPr>
          <w:rFonts w:ascii="宋体" w:hAnsi="宋体" w:cs="宋体" w:hint="eastAsia"/>
          <w:kern w:val="0"/>
          <w:sz w:val="30"/>
          <w:szCs w:val="30"/>
        </w:rPr>
        <w:t>4 买家查看商品列表模块</w:t>
      </w:r>
      <w:bookmarkEnd w:id="18"/>
    </w:p>
    <w:p w:rsidR="000F3688" w:rsidRDefault="000F3688" w:rsidP="00583157">
      <w:pPr>
        <w:widowControl/>
        <w:spacing w:before="100" w:beforeAutospacing="1" w:after="100" w:afterAutospacing="1" w:line="225" w:lineRule="atLeast"/>
        <w:ind w:firstLineChars="202" w:firstLine="424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程序块：排序程序集</w:t>
      </w:r>
      <w:r w:rsidR="000F2390">
        <w:rPr>
          <w:rFonts w:ascii="宋体" w:hAnsi="宋体" w:cs="宋体" w:hint="eastAsia"/>
          <w:kern w:val="0"/>
          <w:szCs w:val="21"/>
        </w:rPr>
        <w:t>、LINQ程序集</w:t>
      </w:r>
    </w:p>
    <w:p w:rsidR="000F3688" w:rsidRPr="001155E2" w:rsidRDefault="001155E2" w:rsidP="00F76F4F">
      <w:pPr>
        <w:pStyle w:val="3"/>
        <w:rPr>
          <w:rFonts w:ascii="宋体" w:hAnsi="宋体" w:cs="宋体"/>
          <w:color w:val="FF0000"/>
          <w:kern w:val="0"/>
          <w:sz w:val="30"/>
          <w:szCs w:val="30"/>
        </w:rPr>
      </w:pPr>
      <w:bookmarkStart w:id="19" w:name="_Toc280774057"/>
      <w:r w:rsidRPr="001155E2">
        <w:rPr>
          <w:rFonts w:ascii="宋体" w:hAnsi="宋体" w:cs="宋体" w:hint="eastAsia"/>
          <w:color w:val="000000"/>
          <w:kern w:val="0"/>
          <w:sz w:val="30"/>
          <w:szCs w:val="30"/>
        </w:rPr>
        <w:t>2.5.</w:t>
      </w:r>
      <w:r w:rsidR="000F3688" w:rsidRPr="001155E2">
        <w:rPr>
          <w:rFonts w:ascii="宋体" w:hAnsi="宋体" w:cs="宋体" w:hint="eastAsia"/>
          <w:kern w:val="0"/>
          <w:sz w:val="30"/>
          <w:szCs w:val="30"/>
        </w:rPr>
        <w:t>5</w:t>
      </w:r>
      <w:r w:rsidR="000F3688" w:rsidRPr="001155E2">
        <w:rPr>
          <w:rFonts w:ascii="宋体" w:hAnsi="宋体" w:cs="宋体" w:hint="eastAsia"/>
          <w:color w:val="FF0000"/>
          <w:kern w:val="0"/>
          <w:sz w:val="30"/>
          <w:szCs w:val="30"/>
        </w:rPr>
        <w:t xml:space="preserve"> </w:t>
      </w:r>
      <w:r w:rsidR="000F3688" w:rsidRPr="00902287">
        <w:rPr>
          <w:rFonts w:ascii="宋体" w:hAnsi="宋体" w:cs="宋体" w:hint="eastAsia"/>
          <w:kern w:val="0"/>
          <w:sz w:val="30"/>
          <w:szCs w:val="30"/>
        </w:rPr>
        <w:t>买家购买碳排放量</w:t>
      </w:r>
      <w:r w:rsidR="008062E4" w:rsidRPr="00902287">
        <w:rPr>
          <w:rFonts w:ascii="宋体" w:hAnsi="宋体" w:cs="宋体" w:hint="eastAsia"/>
          <w:kern w:val="0"/>
          <w:sz w:val="30"/>
          <w:szCs w:val="30"/>
        </w:rPr>
        <w:t>（爱心树）</w:t>
      </w:r>
      <w:r w:rsidR="000F3688" w:rsidRPr="001155E2">
        <w:rPr>
          <w:rFonts w:ascii="宋体" w:hAnsi="宋体" w:cs="宋体" w:hint="eastAsia"/>
          <w:kern w:val="0"/>
          <w:sz w:val="30"/>
          <w:szCs w:val="30"/>
        </w:rPr>
        <w:t>模块</w:t>
      </w:r>
      <w:bookmarkEnd w:id="19"/>
    </w:p>
    <w:p w:rsidR="000F3688" w:rsidRDefault="00292481" w:rsidP="00583157">
      <w:pPr>
        <w:widowControl/>
        <w:spacing w:before="100" w:beforeAutospacing="1" w:after="100" w:afterAutospacing="1" w:line="225" w:lineRule="atLeast"/>
        <w:ind w:firstLineChars="202" w:firstLine="424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程序块：</w:t>
      </w:r>
      <w:proofErr w:type="gramStart"/>
      <w:r>
        <w:rPr>
          <w:rFonts w:ascii="宋体" w:hAnsi="宋体" w:cs="宋体" w:hint="eastAsia"/>
          <w:kern w:val="0"/>
          <w:szCs w:val="21"/>
        </w:rPr>
        <w:t>淘宝</w:t>
      </w:r>
      <w:proofErr w:type="gramEnd"/>
      <w:r>
        <w:rPr>
          <w:rFonts w:ascii="宋体" w:hAnsi="宋体" w:cs="宋体" w:hint="eastAsia"/>
          <w:kern w:val="0"/>
          <w:szCs w:val="21"/>
        </w:rPr>
        <w:t>API程序集、LINQ程序集</w:t>
      </w:r>
    </w:p>
    <w:p w:rsidR="000F3688" w:rsidRPr="001155E2" w:rsidRDefault="001155E2" w:rsidP="00F76F4F">
      <w:pPr>
        <w:pStyle w:val="3"/>
        <w:rPr>
          <w:rFonts w:ascii="宋体" w:hAnsi="宋体" w:cs="宋体"/>
          <w:kern w:val="0"/>
          <w:sz w:val="30"/>
          <w:szCs w:val="30"/>
        </w:rPr>
      </w:pPr>
      <w:bookmarkStart w:id="20" w:name="_Toc280774058"/>
      <w:r w:rsidRPr="001155E2">
        <w:rPr>
          <w:rFonts w:ascii="宋体" w:hAnsi="宋体" w:cs="宋体" w:hint="eastAsia"/>
          <w:color w:val="000000"/>
          <w:kern w:val="0"/>
          <w:sz w:val="30"/>
          <w:szCs w:val="30"/>
        </w:rPr>
        <w:t>2.5.</w:t>
      </w:r>
      <w:r w:rsidR="000F3688" w:rsidRPr="001155E2">
        <w:rPr>
          <w:rFonts w:ascii="宋体" w:hAnsi="宋体" w:cs="宋体" w:hint="eastAsia"/>
          <w:kern w:val="0"/>
          <w:sz w:val="30"/>
          <w:szCs w:val="30"/>
        </w:rPr>
        <w:t>6 游客查看商品列表模块</w:t>
      </w:r>
      <w:bookmarkEnd w:id="20"/>
    </w:p>
    <w:p w:rsidR="000F3688" w:rsidRPr="00292481" w:rsidRDefault="00292481" w:rsidP="00583157">
      <w:pPr>
        <w:widowControl/>
        <w:spacing w:before="100" w:beforeAutospacing="1" w:after="100" w:afterAutospacing="1" w:line="225" w:lineRule="atLeast"/>
        <w:ind w:firstLineChars="202" w:firstLine="424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程序块：排序程序集、LINQ程序集</w:t>
      </w:r>
    </w:p>
    <w:p w:rsidR="000F3688" w:rsidRPr="001155E2" w:rsidRDefault="001155E2" w:rsidP="00F76F4F">
      <w:pPr>
        <w:pStyle w:val="3"/>
        <w:rPr>
          <w:rFonts w:ascii="宋体" w:hAnsi="宋体" w:cs="宋体"/>
          <w:kern w:val="0"/>
          <w:sz w:val="30"/>
          <w:szCs w:val="30"/>
        </w:rPr>
      </w:pPr>
      <w:bookmarkStart w:id="21" w:name="_Toc280774059"/>
      <w:r w:rsidRPr="001155E2">
        <w:rPr>
          <w:rFonts w:ascii="宋体" w:hAnsi="宋体" w:cs="宋体" w:hint="eastAsia"/>
          <w:color w:val="000000"/>
          <w:kern w:val="0"/>
          <w:sz w:val="30"/>
          <w:szCs w:val="30"/>
        </w:rPr>
        <w:t>2.5.</w:t>
      </w:r>
      <w:r w:rsidR="000F3688" w:rsidRPr="001155E2">
        <w:rPr>
          <w:rFonts w:ascii="宋体" w:hAnsi="宋体" w:cs="宋体" w:hint="eastAsia"/>
          <w:kern w:val="0"/>
          <w:sz w:val="30"/>
          <w:szCs w:val="30"/>
        </w:rPr>
        <w:t>7 游客计算碳排放量模块</w:t>
      </w:r>
      <w:bookmarkEnd w:id="21"/>
    </w:p>
    <w:p w:rsidR="000F3688" w:rsidRPr="00292481" w:rsidRDefault="00292481" w:rsidP="00583157">
      <w:pPr>
        <w:widowControl/>
        <w:spacing w:before="100" w:beforeAutospacing="1" w:after="100" w:afterAutospacing="1" w:line="225" w:lineRule="atLeast"/>
        <w:ind w:firstLineChars="202" w:firstLine="424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程序块：计算碳排放量程序集</w:t>
      </w:r>
    </w:p>
    <w:p w:rsidR="000F3688" w:rsidRPr="001155E2" w:rsidRDefault="001155E2" w:rsidP="00F76F4F">
      <w:pPr>
        <w:pStyle w:val="3"/>
        <w:rPr>
          <w:rFonts w:ascii="宋体" w:hAnsi="宋体" w:cs="宋体"/>
          <w:kern w:val="0"/>
          <w:sz w:val="30"/>
          <w:szCs w:val="30"/>
        </w:rPr>
      </w:pPr>
      <w:bookmarkStart w:id="22" w:name="_Toc280774060"/>
      <w:r w:rsidRPr="001155E2">
        <w:rPr>
          <w:rFonts w:ascii="宋体" w:hAnsi="宋体" w:cs="宋体" w:hint="eastAsia"/>
          <w:color w:val="000000"/>
          <w:kern w:val="0"/>
          <w:sz w:val="30"/>
          <w:szCs w:val="30"/>
        </w:rPr>
        <w:t>2.5.</w:t>
      </w:r>
      <w:r w:rsidR="000F3688" w:rsidRPr="001155E2">
        <w:rPr>
          <w:rFonts w:ascii="宋体" w:hAnsi="宋体" w:cs="宋体" w:hint="eastAsia"/>
          <w:kern w:val="0"/>
          <w:sz w:val="30"/>
          <w:szCs w:val="30"/>
        </w:rPr>
        <w:t>8 卖家注册模块</w:t>
      </w:r>
      <w:bookmarkEnd w:id="22"/>
    </w:p>
    <w:p w:rsidR="000F3688" w:rsidRDefault="00292481" w:rsidP="00583157">
      <w:pPr>
        <w:widowControl/>
        <w:spacing w:before="100" w:beforeAutospacing="1" w:after="100" w:afterAutospacing="1" w:line="225" w:lineRule="atLeast"/>
        <w:ind w:firstLineChars="202" w:firstLine="424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程序块：用户注册</w:t>
      </w:r>
      <w:proofErr w:type="spellStart"/>
      <w:r>
        <w:rPr>
          <w:rFonts w:ascii="宋体" w:hAnsi="宋体" w:cs="宋体" w:hint="eastAsia"/>
          <w:color w:val="000000"/>
          <w:kern w:val="0"/>
          <w:szCs w:val="21"/>
        </w:rPr>
        <w:t>WebService</w:t>
      </w:r>
      <w:proofErr w:type="spellEnd"/>
      <w:r>
        <w:rPr>
          <w:rFonts w:ascii="宋体" w:hAnsi="宋体" w:cs="宋体" w:hint="eastAsia"/>
          <w:color w:val="000000"/>
          <w:kern w:val="0"/>
          <w:szCs w:val="21"/>
        </w:rPr>
        <w:t>、LINQ程序集</w:t>
      </w:r>
    </w:p>
    <w:p w:rsidR="000F3688" w:rsidRPr="001155E2" w:rsidRDefault="001155E2" w:rsidP="00F76F4F">
      <w:pPr>
        <w:pStyle w:val="3"/>
        <w:rPr>
          <w:rFonts w:ascii="宋体" w:hAnsi="宋体" w:cs="宋体"/>
          <w:color w:val="000000"/>
          <w:kern w:val="0"/>
          <w:sz w:val="30"/>
          <w:szCs w:val="30"/>
        </w:rPr>
      </w:pPr>
      <w:bookmarkStart w:id="23" w:name="_Toc280774061"/>
      <w:r w:rsidRPr="001155E2">
        <w:rPr>
          <w:rFonts w:ascii="宋体" w:hAnsi="宋体" w:cs="宋体" w:hint="eastAsia"/>
          <w:color w:val="000000"/>
          <w:kern w:val="0"/>
          <w:sz w:val="30"/>
          <w:szCs w:val="30"/>
        </w:rPr>
        <w:t>2.5.</w:t>
      </w:r>
      <w:r w:rsidR="000F3688" w:rsidRPr="001155E2">
        <w:rPr>
          <w:rFonts w:ascii="宋体" w:hAnsi="宋体" w:cs="宋体" w:hint="eastAsia"/>
          <w:color w:val="000000"/>
          <w:kern w:val="0"/>
          <w:sz w:val="30"/>
          <w:szCs w:val="30"/>
        </w:rPr>
        <w:t>9 卖家基本信息设置、修改模块</w:t>
      </w:r>
      <w:bookmarkEnd w:id="23"/>
    </w:p>
    <w:p w:rsidR="000F3688" w:rsidRDefault="00292481" w:rsidP="00583157">
      <w:pPr>
        <w:widowControl/>
        <w:spacing w:before="100" w:beforeAutospacing="1" w:after="100" w:afterAutospacing="1" w:line="225" w:lineRule="atLeast"/>
        <w:ind w:firstLineChars="202" w:firstLine="424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程序块：基本信息设置程序集、</w:t>
      </w:r>
      <w:r>
        <w:rPr>
          <w:rFonts w:ascii="宋体" w:hAnsi="宋体" w:cs="宋体" w:hint="eastAsia"/>
          <w:color w:val="000000"/>
          <w:kern w:val="0"/>
          <w:szCs w:val="21"/>
        </w:rPr>
        <w:t>、LINQ程序集</w:t>
      </w:r>
    </w:p>
    <w:p w:rsidR="000F3688" w:rsidRPr="001155E2" w:rsidRDefault="003F5212" w:rsidP="00F76F4F">
      <w:pPr>
        <w:pStyle w:val="3"/>
        <w:rPr>
          <w:rFonts w:ascii="宋体" w:hAnsi="宋体" w:cs="宋体"/>
          <w:kern w:val="0"/>
          <w:sz w:val="30"/>
          <w:szCs w:val="30"/>
        </w:rPr>
      </w:pPr>
      <w:bookmarkStart w:id="24" w:name="_Toc280774062"/>
      <w:r w:rsidRPr="001155E2">
        <w:rPr>
          <w:rFonts w:ascii="宋体" w:hAnsi="宋体" w:cs="宋体" w:hint="eastAsia"/>
          <w:color w:val="000000"/>
          <w:kern w:val="0"/>
          <w:sz w:val="30"/>
          <w:szCs w:val="30"/>
        </w:rPr>
        <w:t>2.5.</w:t>
      </w:r>
      <w:r w:rsidR="000F3688" w:rsidRPr="001155E2">
        <w:rPr>
          <w:rFonts w:ascii="宋体" w:hAnsi="宋体" w:cs="宋体" w:hint="eastAsia"/>
          <w:kern w:val="0"/>
          <w:sz w:val="30"/>
          <w:szCs w:val="30"/>
        </w:rPr>
        <w:t>10 卖家维护商品列表模块</w:t>
      </w:r>
      <w:bookmarkEnd w:id="24"/>
    </w:p>
    <w:p w:rsidR="000F3688" w:rsidRDefault="00292481" w:rsidP="003F5212">
      <w:pPr>
        <w:widowControl/>
        <w:spacing w:before="100" w:beforeAutospacing="1" w:after="100" w:afterAutospacing="1" w:line="225" w:lineRule="atLeast"/>
        <w:ind w:firstLineChars="405" w:firstLine="85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程序块：编辑商品信息程序集</w:t>
      </w:r>
    </w:p>
    <w:p w:rsidR="000F3688" w:rsidRPr="001155E2" w:rsidRDefault="003F5212" w:rsidP="00F76F4F">
      <w:pPr>
        <w:pStyle w:val="3"/>
        <w:rPr>
          <w:rFonts w:ascii="宋体" w:hAnsi="宋体" w:cs="宋体"/>
          <w:kern w:val="0"/>
          <w:sz w:val="30"/>
          <w:szCs w:val="30"/>
        </w:rPr>
      </w:pPr>
      <w:bookmarkStart w:id="25" w:name="_Toc280774063"/>
      <w:r w:rsidRPr="001155E2">
        <w:rPr>
          <w:rFonts w:ascii="宋体" w:hAnsi="宋体" w:cs="宋体" w:hint="eastAsia"/>
          <w:color w:val="000000"/>
          <w:kern w:val="0"/>
          <w:sz w:val="30"/>
          <w:szCs w:val="30"/>
        </w:rPr>
        <w:t>2.5.</w:t>
      </w:r>
      <w:r w:rsidR="000F3688" w:rsidRPr="001155E2">
        <w:rPr>
          <w:rFonts w:ascii="宋体" w:hAnsi="宋体" w:cs="宋体" w:hint="eastAsia"/>
          <w:kern w:val="0"/>
          <w:sz w:val="30"/>
          <w:szCs w:val="30"/>
        </w:rPr>
        <w:t>11 环保公益组织注册模块</w:t>
      </w:r>
      <w:bookmarkEnd w:id="25"/>
    </w:p>
    <w:p w:rsidR="001155E2" w:rsidRDefault="001155E2" w:rsidP="00815E78">
      <w:pPr>
        <w:ind w:firstLineChars="405" w:firstLine="85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程序块；用户注册</w:t>
      </w:r>
      <w:proofErr w:type="spellStart"/>
      <w:r>
        <w:rPr>
          <w:rFonts w:ascii="宋体" w:hAnsi="宋体" w:cs="宋体" w:hint="eastAsia"/>
          <w:kern w:val="0"/>
          <w:szCs w:val="21"/>
        </w:rPr>
        <w:t>WebService</w:t>
      </w:r>
      <w:proofErr w:type="spellEnd"/>
      <w:r>
        <w:rPr>
          <w:rFonts w:ascii="宋体" w:hAnsi="宋体" w:cs="宋体" w:hint="eastAsia"/>
          <w:kern w:val="0"/>
          <w:szCs w:val="21"/>
        </w:rPr>
        <w:t>、LINQ程序集</w:t>
      </w:r>
    </w:p>
    <w:p w:rsidR="000F3688" w:rsidRPr="001155E2" w:rsidRDefault="000F3688" w:rsidP="00F76F4F">
      <w:pPr>
        <w:pStyle w:val="3"/>
        <w:rPr>
          <w:rFonts w:ascii="宋体" w:hAnsi="宋体" w:cs="宋体"/>
          <w:kern w:val="0"/>
          <w:sz w:val="30"/>
          <w:szCs w:val="30"/>
        </w:rPr>
      </w:pPr>
      <w:bookmarkStart w:id="26" w:name="_Toc280774064"/>
      <w:r w:rsidRPr="001155E2">
        <w:rPr>
          <w:rFonts w:ascii="宋体" w:hAnsi="宋体" w:cs="宋体" w:hint="eastAsia"/>
          <w:kern w:val="0"/>
          <w:sz w:val="30"/>
          <w:szCs w:val="30"/>
        </w:rPr>
        <w:t>2.1.1.12 环保公益组织填写反馈信息</w:t>
      </w:r>
      <w:bookmarkEnd w:id="26"/>
    </w:p>
    <w:p w:rsidR="000F3688" w:rsidRPr="00292481" w:rsidRDefault="00292481" w:rsidP="00815E78">
      <w:pPr>
        <w:ind w:firstLineChars="405" w:firstLine="85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程序块：用户注册</w:t>
      </w:r>
      <w:proofErr w:type="spellStart"/>
      <w:r>
        <w:rPr>
          <w:rFonts w:ascii="宋体" w:hAnsi="宋体" w:cs="宋体" w:hint="eastAsia"/>
          <w:color w:val="000000"/>
          <w:kern w:val="0"/>
          <w:szCs w:val="21"/>
        </w:rPr>
        <w:t>WebService</w:t>
      </w:r>
      <w:proofErr w:type="spellEnd"/>
      <w:r>
        <w:rPr>
          <w:rFonts w:ascii="宋体" w:hAnsi="宋体" w:cs="宋体" w:hint="eastAsia"/>
          <w:color w:val="000000"/>
          <w:kern w:val="0"/>
          <w:szCs w:val="21"/>
        </w:rPr>
        <w:t>、LINQ程序集</w:t>
      </w:r>
    </w:p>
    <w:p w:rsidR="000F3688" w:rsidRPr="002F259E" w:rsidRDefault="000F3688" w:rsidP="00A24284">
      <w:pPr>
        <w:widowControl/>
        <w:spacing w:before="100" w:beforeAutospacing="1" w:after="100" w:afterAutospacing="1" w:line="225" w:lineRule="atLeast"/>
        <w:jc w:val="left"/>
        <w:rPr>
          <w:rFonts w:ascii="宋体" w:hAnsi="宋体" w:cs="宋体"/>
          <w:color w:val="000000"/>
          <w:kern w:val="0"/>
          <w:szCs w:val="21"/>
        </w:rPr>
      </w:pPr>
    </w:p>
    <w:p w:rsidR="00A24284" w:rsidRPr="00901B81" w:rsidRDefault="00A24284" w:rsidP="002D7DD0">
      <w:pPr>
        <w:pStyle w:val="2"/>
        <w:rPr>
          <w:rFonts w:ascii="宋体" w:hAnsi="宋体" w:cs="宋体"/>
          <w:b w:val="0"/>
          <w:color w:val="000000"/>
          <w:kern w:val="0"/>
        </w:rPr>
      </w:pPr>
      <w:bookmarkStart w:id="27" w:name="_Toc280774065"/>
      <w:r w:rsidRPr="00901B81">
        <w:rPr>
          <w:rFonts w:ascii="宋体" w:hAnsi="宋体" w:cs="宋体"/>
          <w:b w:val="0"/>
          <w:color w:val="000000"/>
          <w:kern w:val="0"/>
        </w:rPr>
        <w:t>2</w:t>
      </w:r>
      <w:r w:rsidR="00BE6C7F" w:rsidRPr="00901B81">
        <w:rPr>
          <w:rFonts w:ascii="宋体" w:hAnsi="宋体" w:cs="宋体" w:hint="eastAsia"/>
          <w:b w:val="0"/>
          <w:color w:val="000000"/>
          <w:kern w:val="0"/>
        </w:rPr>
        <w:t>.</w:t>
      </w:r>
      <w:r w:rsidRPr="00901B81">
        <w:rPr>
          <w:rFonts w:ascii="宋体" w:hAnsi="宋体" w:cs="宋体"/>
          <w:b w:val="0"/>
          <w:color w:val="000000"/>
          <w:kern w:val="0"/>
        </w:rPr>
        <w:t>6人工处理过程</w:t>
      </w:r>
      <w:bookmarkEnd w:id="27"/>
    </w:p>
    <w:p w:rsidR="002D7DD0" w:rsidRPr="002D7DD0" w:rsidRDefault="00292481" w:rsidP="004118E9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1．买家在交易完成后手动输入本次交易的交易号</w:t>
      </w:r>
      <w:r w:rsidR="00902287">
        <w:rPr>
          <w:rFonts w:ascii="宋体" w:hAnsi="宋体" w:cs="宋体" w:hint="eastAsia"/>
          <w:color w:val="000000"/>
          <w:kern w:val="0"/>
          <w:szCs w:val="21"/>
        </w:rPr>
        <w:t>。</w:t>
      </w:r>
    </w:p>
    <w:p w:rsidR="00A24284" w:rsidRPr="00901B81" w:rsidRDefault="00A24284" w:rsidP="002D7DD0">
      <w:pPr>
        <w:pStyle w:val="2"/>
        <w:rPr>
          <w:rFonts w:ascii="宋体" w:hAnsi="宋体" w:cs="宋体"/>
          <w:b w:val="0"/>
          <w:color w:val="000000"/>
          <w:kern w:val="0"/>
        </w:rPr>
      </w:pPr>
      <w:bookmarkStart w:id="28" w:name="_Toc280774066"/>
      <w:r w:rsidRPr="00901B81">
        <w:rPr>
          <w:rFonts w:ascii="宋体" w:hAnsi="宋体" w:cs="宋体"/>
          <w:b w:val="0"/>
          <w:color w:val="000000"/>
          <w:kern w:val="0"/>
        </w:rPr>
        <w:t>2</w:t>
      </w:r>
      <w:r w:rsidR="00BE6C7F" w:rsidRPr="00901B81">
        <w:rPr>
          <w:rFonts w:ascii="宋体" w:hAnsi="宋体" w:cs="宋体" w:hint="eastAsia"/>
          <w:b w:val="0"/>
          <w:color w:val="000000"/>
          <w:kern w:val="0"/>
        </w:rPr>
        <w:t>.</w:t>
      </w:r>
      <w:r w:rsidRPr="00901B81">
        <w:rPr>
          <w:rFonts w:ascii="宋体" w:hAnsi="宋体" w:cs="宋体"/>
          <w:b w:val="0"/>
          <w:color w:val="000000"/>
          <w:kern w:val="0"/>
        </w:rPr>
        <w:t>7尚未</w:t>
      </w:r>
      <w:r w:rsidR="00901B81">
        <w:rPr>
          <w:rFonts w:ascii="宋体" w:hAnsi="宋体" w:cs="宋体" w:hint="eastAsia"/>
          <w:b w:val="0"/>
          <w:color w:val="000000"/>
          <w:kern w:val="0"/>
        </w:rPr>
        <w:t>解决</w:t>
      </w:r>
      <w:r w:rsidRPr="00901B81">
        <w:rPr>
          <w:rFonts w:ascii="宋体" w:hAnsi="宋体" w:cs="宋体"/>
          <w:b w:val="0"/>
          <w:color w:val="000000"/>
          <w:kern w:val="0"/>
        </w:rPr>
        <w:t>的问题</w:t>
      </w:r>
      <w:bookmarkEnd w:id="28"/>
    </w:p>
    <w:p w:rsidR="00A24284" w:rsidRDefault="001155E2" w:rsidP="001155E2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（无）</w:t>
      </w:r>
    </w:p>
    <w:p w:rsidR="000623E9" w:rsidRDefault="000623E9" w:rsidP="001155E2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</w:p>
    <w:p w:rsidR="00A24284" w:rsidRPr="005D0323" w:rsidRDefault="005D0323" w:rsidP="00F76F4F">
      <w:pPr>
        <w:pStyle w:val="1"/>
      </w:pPr>
      <w:bookmarkStart w:id="29" w:name="_Toc280774067"/>
      <w:r>
        <w:rPr>
          <w:rFonts w:hint="eastAsia"/>
        </w:rPr>
        <w:t xml:space="preserve">3 </w:t>
      </w:r>
      <w:r w:rsidR="00A24284" w:rsidRPr="005D0323">
        <w:t>接口设计</w:t>
      </w:r>
      <w:bookmarkEnd w:id="29"/>
    </w:p>
    <w:p w:rsidR="00A24284" w:rsidRPr="00BE1F12" w:rsidRDefault="00A24284" w:rsidP="00F76F4F">
      <w:pPr>
        <w:pStyle w:val="2"/>
        <w:rPr>
          <w:rFonts w:ascii="宋体" w:hAnsi="宋体" w:cs="宋体"/>
          <w:b w:val="0"/>
          <w:color w:val="000000"/>
          <w:kern w:val="0"/>
        </w:rPr>
      </w:pPr>
      <w:bookmarkStart w:id="30" w:name="_Toc280774068"/>
      <w:r w:rsidRPr="00BE1F12">
        <w:rPr>
          <w:rFonts w:ascii="宋体" w:hAnsi="宋体" w:cs="宋体"/>
          <w:b w:val="0"/>
          <w:color w:val="000000"/>
          <w:kern w:val="0"/>
        </w:rPr>
        <w:t>3</w:t>
      </w:r>
      <w:r w:rsidR="00BE1F12" w:rsidRPr="00BE1F12">
        <w:rPr>
          <w:rFonts w:ascii="宋体" w:hAnsi="宋体" w:cs="宋体" w:hint="eastAsia"/>
          <w:b w:val="0"/>
          <w:color w:val="000000"/>
          <w:kern w:val="0"/>
        </w:rPr>
        <w:t>.</w:t>
      </w:r>
      <w:r w:rsidRPr="00BE1F12">
        <w:rPr>
          <w:rFonts w:ascii="宋体" w:hAnsi="宋体" w:cs="宋体"/>
          <w:b w:val="0"/>
          <w:color w:val="000000"/>
          <w:kern w:val="0"/>
        </w:rPr>
        <w:t>1</w:t>
      </w:r>
      <w:r w:rsidR="00BE1F12" w:rsidRPr="00BE1F12">
        <w:rPr>
          <w:rFonts w:ascii="宋体" w:hAnsi="宋体" w:cs="宋体" w:hint="eastAsia"/>
          <w:b w:val="0"/>
          <w:color w:val="000000"/>
          <w:kern w:val="0"/>
        </w:rPr>
        <w:t xml:space="preserve"> </w:t>
      </w:r>
      <w:r w:rsidRPr="00BE1F12">
        <w:rPr>
          <w:rFonts w:ascii="宋体" w:hAnsi="宋体" w:cs="宋体"/>
          <w:b w:val="0"/>
          <w:color w:val="000000"/>
          <w:kern w:val="0"/>
        </w:rPr>
        <w:t>用户接口</w:t>
      </w:r>
      <w:bookmarkEnd w:id="30"/>
    </w:p>
    <w:p w:rsidR="00A24284" w:rsidRPr="00902287" w:rsidRDefault="00A24284" w:rsidP="00A24284">
      <w:pPr>
        <w:widowControl/>
        <w:spacing w:before="100" w:beforeAutospacing="1" w:after="100" w:afterAutospacing="1" w:line="22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2F259E">
        <w:rPr>
          <w:rFonts w:ascii="宋体" w:hAnsi="宋体" w:cs="宋体"/>
          <w:color w:val="000000"/>
          <w:kern w:val="0"/>
          <w:szCs w:val="21"/>
        </w:rPr>
        <w:t xml:space="preserve">　　</w:t>
      </w:r>
    </w:p>
    <w:p w:rsidR="00A24284" w:rsidRDefault="00A24284" w:rsidP="00F76F4F">
      <w:pPr>
        <w:pStyle w:val="2"/>
        <w:rPr>
          <w:rFonts w:ascii="宋体" w:hAnsi="宋体" w:cs="宋体"/>
          <w:color w:val="000000"/>
          <w:kern w:val="0"/>
          <w:szCs w:val="21"/>
        </w:rPr>
      </w:pPr>
      <w:bookmarkStart w:id="31" w:name="_Toc280774069"/>
      <w:r w:rsidRPr="00BE1F12">
        <w:rPr>
          <w:rFonts w:ascii="宋体" w:hAnsi="宋体" w:cs="宋体"/>
          <w:b w:val="0"/>
          <w:color w:val="000000"/>
          <w:kern w:val="0"/>
        </w:rPr>
        <w:t>3</w:t>
      </w:r>
      <w:r w:rsidR="00BE1F12" w:rsidRPr="00BE1F12">
        <w:rPr>
          <w:rFonts w:ascii="宋体" w:hAnsi="宋体" w:cs="宋体" w:hint="eastAsia"/>
          <w:b w:val="0"/>
          <w:color w:val="000000"/>
          <w:kern w:val="0"/>
        </w:rPr>
        <w:t>.</w:t>
      </w:r>
      <w:r w:rsidRPr="00BE1F12">
        <w:rPr>
          <w:rFonts w:ascii="宋体" w:hAnsi="宋体" w:cs="宋体"/>
          <w:b w:val="0"/>
          <w:color w:val="000000"/>
          <w:kern w:val="0"/>
        </w:rPr>
        <w:t>2</w:t>
      </w:r>
      <w:r w:rsidR="00BE1F12" w:rsidRPr="00BE1F12">
        <w:rPr>
          <w:rFonts w:ascii="宋体" w:hAnsi="宋体" w:cs="宋体" w:hint="eastAsia"/>
          <w:b w:val="0"/>
          <w:color w:val="000000"/>
          <w:kern w:val="0"/>
        </w:rPr>
        <w:t xml:space="preserve"> </w:t>
      </w:r>
      <w:r w:rsidRPr="00BE1F12">
        <w:rPr>
          <w:rFonts w:ascii="宋体" w:hAnsi="宋体" w:cs="宋体"/>
          <w:b w:val="0"/>
          <w:color w:val="000000"/>
          <w:kern w:val="0"/>
        </w:rPr>
        <w:t>外部接口</w:t>
      </w:r>
      <w:bookmarkEnd w:id="31"/>
    </w:p>
    <w:p w:rsidR="002A2B53" w:rsidRDefault="002A2B53" w:rsidP="002A2B53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000000"/>
          <w:kern w:val="0"/>
          <w:sz w:val="30"/>
          <w:szCs w:val="30"/>
        </w:rPr>
      </w:pPr>
      <w:r w:rsidRPr="001155E2">
        <w:rPr>
          <w:rFonts w:ascii="宋体" w:hAnsi="宋体" w:cs="宋体" w:hint="eastAsia"/>
          <w:color w:val="000000"/>
          <w:kern w:val="0"/>
          <w:sz w:val="30"/>
          <w:szCs w:val="30"/>
        </w:rPr>
        <w:t xml:space="preserve">3.2.1 </w:t>
      </w:r>
      <w:proofErr w:type="gramStart"/>
      <w:r w:rsidR="007674C3">
        <w:rPr>
          <w:rFonts w:ascii="宋体" w:hAnsi="宋体" w:cs="宋体" w:hint="eastAsia"/>
          <w:color w:val="000000"/>
          <w:kern w:val="0"/>
          <w:sz w:val="30"/>
          <w:szCs w:val="30"/>
        </w:rPr>
        <w:t>淘宝开放</w:t>
      </w:r>
      <w:proofErr w:type="gramEnd"/>
      <w:r w:rsidR="007674C3">
        <w:rPr>
          <w:rFonts w:ascii="宋体" w:hAnsi="宋体" w:cs="宋体" w:hint="eastAsia"/>
          <w:color w:val="000000"/>
          <w:kern w:val="0"/>
          <w:sz w:val="30"/>
          <w:szCs w:val="30"/>
        </w:rPr>
        <w:t>平台API说明</w:t>
      </w:r>
    </w:p>
    <w:p w:rsidR="0054642D" w:rsidRDefault="0054642D" w:rsidP="002A2B53">
      <w:pPr>
        <w:widowControl/>
        <w:spacing w:before="100" w:beforeAutospacing="1" w:after="100" w:afterAutospacing="1" w:line="225" w:lineRule="atLeast"/>
        <w:ind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5BE471BB" wp14:editId="2654A033">
            <wp:extent cx="5486400" cy="4846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2D" w:rsidRDefault="0054642D" w:rsidP="002A2B53">
      <w:pPr>
        <w:widowControl/>
        <w:spacing w:before="100" w:beforeAutospacing="1" w:after="100" w:afterAutospacing="1" w:line="225" w:lineRule="atLeast"/>
        <w:ind w:firstLine="420"/>
        <w:jc w:val="left"/>
        <w:rPr>
          <w:noProof/>
        </w:rPr>
      </w:pPr>
    </w:p>
    <w:p w:rsidR="0054642D" w:rsidRDefault="0054642D" w:rsidP="002A2B53">
      <w:pPr>
        <w:widowControl/>
        <w:spacing w:before="100" w:beforeAutospacing="1" w:after="100" w:afterAutospacing="1" w:line="225" w:lineRule="atLeast"/>
        <w:ind w:firstLine="420"/>
        <w:jc w:val="left"/>
        <w:rPr>
          <w:noProof/>
        </w:rPr>
      </w:pPr>
    </w:p>
    <w:p w:rsidR="00A678F1" w:rsidRPr="001155E2" w:rsidRDefault="0054642D" w:rsidP="002A2B53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4C6815E8" wp14:editId="13AA063E">
            <wp:extent cx="5274310" cy="213902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D2E73" w:rsidRDefault="00A678F1" w:rsidP="007D2E73">
      <w:pPr>
        <w:widowControl/>
        <w:spacing w:before="100" w:beforeAutospacing="1" w:after="100" w:afterAutospacing="1" w:line="225" w:lineRule="atLeast"/>
        <w:jc w:val="left"/>
        <w:rPr>
          <w:rFonts w:ascii="宋体" w:hAnsi="宋体" w:cs="宋体"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color w:val="FF0000"/>
          <w:kern w:val="0"/>
          <w:sz w:val="36"/>
          <w:szCs w:val="36"/>
        </w:rPr>
        <w:t xml:space="preserve"> </w:t>
      </w:r>
      <w:r w:rsidR="007D2E73">
        <w:rPr>
          <w:rFonts w:ascii="宋体" w:hAnsi="宋体" w:cs="宋体" w:hint="eastAsia"/>
          <w:color w:val="FF0000"/>
          <w:kern w:val="0"/>
          <w:sz w:val="36"/>
          <w:szCs w:val="36"/>
        </w:rPr>
        <w:t xml:space="preserve"> </w:t>
      </w:r>
      <w:r w:rsidR="007D2E73">
        <w:rPr>
          <w:rFonts w:ascii="宋体" w:hAnsi="宋体" w:cs="宋体" w:hint="eastAsia"/>
          <w:color w:val="000000" w:themeColor="text1"/>
          <w:kern w:val="0"/>
          <w:sz w:val="30"/>
          <w:szCs w:val="30"/>
        </w:rPr>
        <w:t>3.2.2</w:t>
      </w:r>
      <w:r w:rsidR="007D2E73" w:rsidRPr="001155E2">
        <w:rPr>
          <w:rFonts w:ascii="宋体" w:hAnsi="宋体" w:cs="宋体" w:hint="eastAsia"/>
          <w:color w:val="000000"/>
          <w:kern w:val="0"/>
          <w:sz w:val="30"/>
          <w:szCs w:val="30"/>
        </w:rPr>
        <w:t>与现有购物网站的接口</w:t>
      </w:r>
    </w:p>
    <w:p w:rsidR="007674C3" w:rsidRDefault="007674C3" w:rsidP="007D2E73">
      <w:pPr>
        <w:widowControl/>
        <w:spacing w:before="100" w:beforeAutospacing="1" w:after="100" w:afterAutospacing="1" w:line="225" w:lineRule="atLeast"/>
        <w:jc w:val="left"/>
      </w:pPr>
      <w:r>
        <w:rPr>
          <w:rFonts w:ascii="宋体" w:hAnsi="宋体" w:cs="宋体" w:hint="eastAsia"/>
          <w:color w:val="000000"/>
          <w:kern w:val="0"/>
          <w:sz w:val="24"/>
        </w:rPr>
        <w:t>1．该系统通过</w:t>
      </w:r>
      <w:hyperlink r:id="rId13" w:history="1">
        <w:r w:rsidRPr="00614335">
          <w:rPr>
            <w:rStyle w:val="a4"/>
          </w:rPr>
          <w:t>http://gw.api.taobao.com/router/rest</w:t>
        </w:r>
      </w:hyperlink>
      <w:r>
        <w:rPr>
          <w:rFonts w:hint="eastAsia"/>
        </w:rPr>
        <w:t>访问</w:t>
      </w:r>
      <w:r>
        <w:rPr>
          <w:rFonts w:hint="eastAsia"/>
        </w:rPr>
        <w:t>TOP API</w:t>
      </w:r>
      <w:r>
        <w:rPr>
          <w:rFonts w:hint="eastAsia"/>
        </w:rPr>
        <w:t>接口</w:t>
      </w:r>
    </w:p>
    <w:p w:rsidR="007674C3" w:rsidRPr="00B9565D" w:rsidRDefault="007674C3" w:rsidP="007D2E73">
      <w:pPr>
        <w:widowControl/>
        <w:spacing w:before="100" w:beforeAutospacing="1" w:after="100" w:afterAutospacing="1" w:line="225" w:lineRule="atLeast"/>
        <w:jc w:val="left"/>
        <w:rPr>
          <w:sz w:val="24"/>
        </w:rPr>
      </w:pPr>
      <w:r w:rsidRPr="00B9565D">
        <w:rPr>
          <w:rFonts w:hint="eastAsia"/>
          <w:sz w:val="24"/>
        </w:rPr>
        <w:t>2</w:t>
      </w:r>
      <w:r w:rsidRPr="00B9565D">
        <w:rPr>
          <w:rFonts w:hint="eastAsia"/>
          <w:sz w:val="24"/>
        </w:rPr>
        <w:t>．</w:t>
      </w:r>
      <w:r w:rsidRPr="00B9565D">
        <w:rPr>
          <w:rFonts w:hint="eastAsia"/>
          <w:sz w:val="24"/>
        </w:rPr>
        <w:t xml:space="preserve"> </w:t>
      </w:r>
      <w:r w:rsidRPr="00B9565D">
        <w:rPr>
          <w:rFonts w:hint="eastAsia"/>
          <w:sz w:val="24"/>
        </w:rPr>
        <w:t>通过</w:t>
      </w:r>
      <w:proofErr w:type="spellStart"/>
      <w:r w:rsidRPr="00B9565D">
        <w:rPr>
          <w:rFonts w:hint="eastAsia"/>
          <w:sz w:val="24"/>
        </w:rPr>
        <w:t>taobao.trade.get</w:t>
      </w:r>
      <w:proofErr w:type="spellEnd"/>
      <w:r w:rsidR="00B9565D" w:rsidRPr="00B9565D">
        <w:rPr>
          <w:rFonts w:hint="eastAsia"/>
          <w:sz w:val="24"/>
        </w:rPr>
        <w:t>获得单笔交易的部分信息：该操作需要用户进行</w:t>
      </w:r>
      <w:r w:rsidR="00B9565D">
        <w:rPr>
          <w:rFonts w:hint="eastAsia"/>
          <w:sz w:val="24"/>
        </w:rPr>
        <w:t>授权因此需要在客户端进行权限验证。</w:t>
      </w:r>
    </w:p>
    <w:p w:rsidR="001E6412" w:rsidRDefault="00B9565D" w:rsidP="007D2E73">
      <w:pPr>
        <w:widowControl/>
        <w:spacing w:before="100" w:beforeAutospacing="1" w:after="100" w:afterAutospacing="1" w:line="225" w:lineRule="atLeast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3. 返回值为TOP API的trade类，具体描述见：</w:t>
      </w:r>
      <w:r w:rsidR="001E6412">
        <w:rPr>
          <w:rFonts w:ascii="宋体" w:hAnsi="宋体" w:cs="宋体"/>
          <w:color w:val="000000" w:themeColor="text1"/>
          <w:kern w:val="0"/>
          <w:sz w:val="24"/>
        </w:rPr>
        <w:fldChar w:fldCharType="begin"/>
      </w:r>
      <w:r w:rsidR="001E6412">
        <w:rPr>
          <w:rFonts w:ascii="宋体" w:hAnsi="宋体" w:cs="宋体"/>
          <w:color w:val="000000" w:themeColor="text1"/>
          <w:kern w:val="0"/>
          <w:sz w:val="24"/>
        </w:rPr>
        <w:instrText xml:space="preserve"> HYPERLINK "</w:instrText>
      </w:r>
      <w:r w:rsidR="001E6412" w:rsidRPr="00B9565D">
        <w:rPr>
          <w:rFonts w:ascii="宋体" w:hAnsi="宋体" w:cs="宋体"/>
          <w:color w:val="000000" w:themeColor="text1"/>
          <w:kern w:val="0"/>
          <w:sz w:val="24"/>
        </w:rPr>
        <w:instrText>http://my.open.taobao.com/apidoc/index.htm#categoryId:5-dataStructId:12</w:instrText>
      </w:r>
      <w:r w:rsidR="001E6412">
        <w:rPr>
          <w:rFonts w:ascii="宋体" w:hAnsi="宋体" w:cs="宋体"/>
          <w:color w:val="000000" w:themeColor="text1"/>
          <w:kern w:val="0"/>
          <w:sz w:val="24"/>
        </w:rPr>
        <w:instrText xml:space="preserve">" </w:instrText>
      </w:r>
      <w:r w:rsidR="001E6412">
        <w:rPr>
          <w:rFonts w:ascii="宋体" w:hAnsi="宋体" w:cs="宋体"/>
          <w:color w:val="000000" w:themeColor="text1"/>
          <w:kern w:val="0"/>
          <w:sz w:val="24"/>
        </w:rPr>
        <w:fldChar w:fldCharType="separate"/>
      </w:r>
      <w:r w:rsidR="001E6412" w:rsidRPr="00614335">
        <w:rPr>
          <w:rStyle w:val="a4"/>
          <w:rFonts w:ascii="宋体" w:hAnsi="宋体" w:cs="宋体"/>
          <w:kern w:val="0"/>
          <w:sz w:val="24"/>
        </w:rPr>
        <w:t>http://my.open.taobao.com/apidoc/index.htm#categoryId:5-dataStructId:12</w:t>
      </w:r>
      <w:r w:rsidR="001E6412">
        <w:rPr>
          <w:rFonts w:ascii="宋体" w:hAnsi="宋体" w:cs="宋体"/>
          <w:color w:val="000000" w:themeColor="text1"/>
          <w:kern w:val="0"/>
          <w:sz w:val="24"/>
        </w:rPr>
        <w:fldChar w:fldCharType="end"/>
      </w:r>
    </w:p>
    <w:p w:rsidR="001E6412" w:rsidRPr="001E6412" w:rsidRDefault="001E6412" w:rsidP="007D2E73">
      <w:pPr>
        <w:widowControl/>
        <w:spacing w:before="100" w:beforeAutospacing="1" w:after="100" w:afterAutospacing="1" w:line="225" w:lineRule="atLeast"/>
        <w:jc w:val="left"/>
        <w:rPr>
          <w:rFonts w:ascii="宋体" w:hAnsi="宋体" w:cs="宋体"/>
          <w:color w:val="000000" w:themeColor="text1"/>
          <w:kern w:val="0"/>
          <w:sz w:val="24"/>
        </w:rPr>
      </w:pPr>
    </w:p>
    <w:p w:rsidR="0054642D" w:rsidRDefault="0054642D" w:rsidP="0054642D">
      <w:pPr>
        <w:pStyle w:val="2"/>
        <w:rPr>
          <w:rFonts w:ascii="宋体" w:hAnsi="宋体" w:cs="宋体"/>
          <w:b w:val="0"/>
          <w:color w:val="000000"/>
          <w:kern w:val="0"/>
        </w:rPr>
      </w:pPr>
      <w:bookmarkStart w:id="32" w:name="_Toc280774070"/>
      <w:r w:rsidRPr="00BE1F12">
        <w:rPr>
          <w:rFonts w:ascii="宋体" w:hAnsi="宋体" w:cs="宋体"/>
          <w:b w:val="0"/>
          <w:color w:val="000000"/>
          <w:kern w:val="0"/>
        </w:rPr>
        <w:t xml:space="preserve"> </w:t>
      </w:r>
      <w:r w:rsidR="00A24284" w:rsidRPr="00BE1F12">
        <w:rPr>
          <w:rFonts w:ascii="宋体" w:hAnsi="宋体" w:cs="宋体"/>
          <w:b w:val="0"/>
          <w:color w:val="000000"/>
          <w:kern w:val="0"/>
        </w:rPr>
        <w:t>3</w:t>
      </w:r>
      <w:r w:rsidR="00BE1F12" w:rsidRPr="00BE1F12">
        <w:rPr>
          <w:rFonts w:ascii="宋体" w:hAnsi="宋体" w:cs="宋体" w:hint="eastAsia"/>
          <w:b w:val="0"/>
          <w:color w:val="000000"/>
          <w:kern w:val="0"/>
        </w:rPr>
        <w:t>.</w:t>
      </w:r>
      <w:r w:rsidR="00A24284" w:rsidRPr="00BE1F12">
        <w:rPr>
          <w:rFonts w:ascii="宋体" w:hAnsi="宋体" w:cs="宋体"/>
          <w:b w:val="0"/>
          <w:color w:val="000000"/>
          <w:kern w:val="0"/>
        </w:rPr>
        <w:t>3</w:t>
      </w:r>
      <w:r w:rsidR="00BE1F12" w:rsidRPr="00BE1F12">
        <w:rPr>
          <w:rFonts w:ascii="宋体" w:hAnsi="宋体" w:cs="宋体" w:hint="eastAsia"/>
          <w:b w:val="0"/>
          <w:color w:val="000000"/>
          <w:kern w:val="0"/>
        </w:rPr>
        <w:t xml:space="preserve"> </w:t>
      </w:r>
      <w:r w:rsidR="00A24284" w:rsidRPr="00BE1F12">
        <w:rPr>
          <w:rFonts w:ascii="宋体" w:hAnsi="宋体" w:cs="宋体"/>
          <w:b w:val="0"/>
          <w:color w:val="000000"/>
          <w:kern w:val="0"/>
        </w:rPr>
        <w:t>内部接口</w:t>
      </w:r>
      <w:bookmarkEnd w:id="32"/>
    </w:p>
    <w:p w:rsidR="0054642D" w:rsidRPr="0054642D" w:rsidRDefault="0054642D" w:rsidP="0054642D"/>
    <w:p w:rsidR="00871792" w:rsidRPr="003B2162" w:rsidRDefault="00871792" w:rsidP="00F76F4F">
      <w:pPr>
        <w:pStyle w:val="3"/>
        <w:rPr>
          <w:rFonts w:ascii="宋体" w:hAnsi="宋体" w:cs="宋体"/>
          <w:color w:val="000000"/>
          <w:kern w:val="0"/>
          <w:sz w:val="30"/>
          <w:szCs w:val="30"/>
        </w:rPr>
      </w:pPr>
      <w:bookmarkStart w:id="33" w:name="_Toc280774071"/>
      <w:r w:rsidRPr="003B2162">
        <w:rPr>
          <w:rFonts w:ascii="宋体" w:hAnsi="宋体" w:cs="宋体" w:hint="eastAsia"/>
          <w:color w:val="000000"/>
          <w:kern w:val="0"/>
          <w:sz w:val="30"/>
          <w:szCs w:val="30"/>
        </w:rPr>
        <w:t>3.3.1 数据接口</w:t>
      </w:r>
      <w:bookmarkEnd w:id="33"/>
    </w:p>
    <w:tbl>
      <w:tblPr>
        <w:tblStyle w:val="-5"/>
        <w:tblpPr w:leftFromText="180" w:rightFromText="180" w:vertAnchor="page" w:horzAnchor="margin" w:tblpY="89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6562B" w:rsidTr="0046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6562B" w:rsidRDefault="0046562B" w:rsidP="0046562B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接口名称</w:t>
            </w:r>
          </w:p>
        </w:tc>
        <w:tc>
          <w:tcPr>
            <w:tcW w:w="2841" w:type="dxa"/>
          </w:tcPr>
          <w:p w:rsidR="0046562B" w:rsidRDefault="0046562B" w:rsidP="0046562B">
            <w:pPr>
              <w:widowControl/>
              <w:spacing w:before="100" w:beforeAutospacing="1" w:after="100" w:afterAutospacing="1" w:line="22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接口类型</w:t>
            </w:r>
          </w:p>
        </w:tc>
        <w:tc>
          <w:tcPr>
            <w:tcW w:w="2841" w:type="dxa"/>
          </w:tcPr>
          <w:p w:rsidR="0046562B" w:rsidRDefault="0046562B" w:rsidP="0046562B">
            <w:pPr>
              <w:widowControl/>
              <w:spacing w:before="100" w:beforeAutospacing="1" w:after="100" w:afterAutospacing="1" w:line="22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完成功能</w:t>
            </w:r>
          </w:p>
        </w:tc>
      </w:tr>
      <w:tr w:rsidR="0046562B" w:rsidTr="0046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6562B" w:rsidRDefault="0046562B" w:rsidP="0046562B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46562B" w:rsidRDefault="0046562B" w:rsidP="0046562B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文本输入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6562B" w:rsidRDefault="0046562B" w:rsidP="0046562B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用户注册</w:t>
            </w:r>
          </w:p>
        </w:tc>
      </w:tr>
      <w:tr w:rsidR="0046562B" w:rsidTr="0046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6562B" w:rsidRDefault="0046562B" w:rsidP="0046562B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碳排放量计算参数输入</w:t>
            </w:r>
          </w:p>
        </w:tc>
        <w:tc>
          <w:tcPr>
            <w:tcW w:w="2841" w:type="dxa"/>
          </w:tcPr>
          <w:p w:rsidR="0046562B" w:rsidRPr="00524AB7" w:rsidRDefault="0046562B" w:rsidP="0046562B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复合式输入</w:t>
            </w:r>
          </w:p>
        </w:tc>
        <w:tc>
          <w:tcPr>
            <w:tcW w:w="2841" w:type="dxa"/>
          </w:tcPr>
          <w:p w:rsidR="0046562B" w:rsidRDefault="0046562B" w:rsidP="0046562B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计算碳排放量</w:t>
            </w:r>
          </w:p>
        </w:tc>
      </w:tr>
      <w:tr w:rsidR="0046562B" w:rsidTr="0046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6562B" w:rsidRDefault="0046562B" w:rsidP="0046562B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用户基本信息编辑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46562B" w:rsidRDefault="0046562B" w:rsidP="0046562B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文本输入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6562B" w:rsidRDefault="0046562B" w:rsidP="0046562B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用户的基本信息编辑</w:t>
            </w:r>
          </w:p>
        </w:tc>
      </w:tr>
      <w:tr w:rsidR="0046562B" w:rsidTr="0046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6562B" w:rsidRDefault="0046562B" w:rsidP="0046562B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环保反馈查看</w:t>
            </w:r>
          </w:p>
        </w:tc>
        <w:tc>
          <w:tcPr>
            <w:tcW w:w="2841" w:type="dxa"/>
          </w:tcPr>
          <w:p w:rsidR="0046562B" w:rsidRDefault="0046562B" w:rsidP="0046562B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网页输出</w:t>
            </w:r>
          </w:p>
        </w:tc>
        <w:tc>
          <w:tcPr>
            <w:tcW w:w="2841" w:type="dxa"/>
          </w:tcPr>
          <w:p w:rsidR="0046562B" w:rsidRDefault="0046562B" w:rsidP="0046562B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买家查看自己的捐赠反馈</w:t>
            </w:r>
          </w:p>
        </w:tc>
      </w:tr>
    </w:tbl>
    <w:p w:rsidR="00871792" w:rsidRPr="003B2162" w:rsidRDefault="00871792" w:rsidP="003B2162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kern w:val="0"/>
          <w:szCs w:val="21"/>
        </w:rPr>
        <w:t>本平台与SQL Server数据库以LINQ连接，具体如下：</w:t>
      </w:r>
    </w:p>
    <w:p w:rsidR="00871792" w:rsidRPr="003B2162" w:rsidRDefault="0054642D" w:rsidP="00871792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000000"/>
          <w:kern w:val="0"/>
          <w:sz w:val="30"/>
          <w:szCs w:val="30"/>
        </w:rPr>
      </w:pPr>
      <w:r w:rsidRPr="003B2162">
        <w:rPr>
          <w:rFonts w:ascii="宋体" w:hAnsi="宋体" w:cs="宋体"/>
          <w:noProof/>
          <w:color w:val="000000"/>
          <w:kern w:val="0"/>
          <w:sz w:val="30"/>
          <w:szCs w:val="30"/>
        </w:rPr>
        <w:t xml:space="preserve"> </w:t>
      </w:r>
      <w:r w:rsidR="00871792" w:rsidRPr="003B2162">
        <w:rPr>
          <w:rFonts w:ascii="宋体" w:hAnsi="宋体" w:cs="宋体"/>
          <w:noProof/>
          <w:color w:val="000000"/>
          <w:kern w:val="0"/>
          <w:sz w:val="30"/>
          <w:szCs w:val="30"/>
        </w:rPr>
        <w:drawing>
          <wp:inline distT="0" distB="0" distL="0" distR="0" wp14:anchorId="7D3C9DC3" wp14:editId="197D3B27">
            <wp:extent cx="4715533" cy="5677693"/>
            <wp:effectExtent l="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865BB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6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62" w:rsidRDefault="003B2162" w:rsidP="0092607B">
      <w:pPr>
        <w:widowControl/>
        <w:spacing w:before="100" w:beforeAutospacing="1" w:after="100" w:afterAutospacing="1" w:line="225" w:lineRule="atLeast"/>
        <w:jc w:val="left"/>
        <w:rPr>
          <w:rFonts w:ascii="宋体" w:hAnsi="宋体" w:cs="宋体"/>
          <w:color w:val="FF0000"/>
          <w:kern w:val="0"/>
          <w:szCs w:val="21"/>
        </w:rPr>
      </w:pPr>
    </w:p>
    <w:p w:rsidR="003B2162" w:rsidRPr="003A5AA0" w:rsidRDefault="003B2162" w:rsidP="003B2162">
      <w:pPr>
        <w:widowControl/>
        <w:spacing w:before="100" w:beforeAutospacing="1" w:after="100" w:afterAutospacing="1" w:line="225" w:lineRule="atLeast"/>
        <w:ind w:firstLine="851"/>
        <w:jc w:val="left"/>
        <w:rPr>
          <w:rFonts w:ascii="宋体" w:hAnsi="宋体" w:cs="宋体"/>
          <w:color w:val="FF0000"/>
          <w:kern w:val="0"/>
          <w:szCs w:val="21"/>
        </w:rPr>
      </w:pPr>
    </w:p>
    <w:p w:rsidR="00A24284" w:rsidRPr="00736E65" w:rsidRDefault="00736E65" w:rsidP="00F76F4F">
      <w:pPr>
        <w:pStyle w:val="1"/>
      </w:pPr>
      <w:bookmarkStart w:id="34" w:name="_Toc280774072"/>
      <w:r>
        <w:rPr>
          <w:rFonts w:hint="eastAsia"/>
        </w:rPr>
        <w:t xml:space="preserve">4 </w:t>
      </w:r>
      <w:r w:rsidR="00A24284" w:rsidRPr="00736E65">
        <w:t>运行设计</w:t>
      </w:r>
      <w:bookmarkEnd w:id="34"/>
    </w:p>
    <w:p w:rsidR="00A24284" w:rsidRDefault="00A24284" w:rsidP="00F76F4F">
      <w:pPr>
        <w:pStyle w:val="2"/>
        <w:rPr>
          <w:rFonts w:ascii="宋体" w:hAnsi="宋体" w:cs="宋体"/>
          <w:color w:val="000000"/>
          <w:kern w:val="0"/>
          <w:szCs w:val="21"/>
        </w:rPr>
      </w:pPr>
      <w:bookmarkStart w:id="35" w:name="_Toc280774073"/>
      <w:r w:rsidRPr="00FE20A1">
        <w:rPr>
          <w:rFonts w:ascii="宋体" w:hAnsi="宋体" w:cs="宋体"/>
          <w:b w:val="0"/>
          <w:color w:val="000000"/>
          <w:kern w:val="0"/>
        </w:rPr>
        <w:t>4</w:t>
      </w:r>
      <w:r w:rsidR="00FE20A1" w:rsidRPr="00FE20A1">
        <w:rPr>
          <w:rFonts w:ascii="宋体" w:hAnsi="宋体" w:cs="宋体" w:hint="eastAsia"/>
          <w:b w:val="0"/>
          <w:color w:val="000000"/>
          <w:kern w:val="0"/>
        </w:rPr>
        <w:t>.</w:t>
      </w:r>
      <w:r w:rsidRPr="00FE20A1">
        <w:rPr>
          <w:rFonts w:ascii="宋体" w:hAnsi="宋体" w:cs="宋体"/>
          <w:b w:val="0"/>
          <w:color w:val="000000"/>
          <w:kern w:val="0"/>
        </w:rPr>
        <w:t>1运行模块组合</w:t>
      </w:r>
      <w:bookmarkEnd w:id="35"/>
    </w:p>
    <w:p w:rsidR="00383BD1" w:rsidRDefault="00383BD1" w:rsidP="003B2162">
      <w:pPr>
        <w:keepNext/>
        <w:widowControl/>
        <w:spacing w:before="100" w:beforeAutospacing="1" w:after="100" w:afterAutospacing="1" w:line="225" w:lineRule="atLeast"/>
        <w:jc w:val="center"/>
      </w:pPr>
      <w:r>
        <w:rPr>
          <w:rFonts w:ascii="宋体" w:hAnsi="宋体" w:cs="宋体"/>
          <w:noProof/>
          <w:color w:val="000000"/>
          <w:kern w:val="0"/>
          <w:szCs w:val="21"/>
        </w:rPr>
        <w:drawing>
          <wp:inline distT="0" distB="0" distL="0" distR="0" wp14:anchorId="7452FDA3" wp14:editId="2ED95871">
            <wp:extent cx="5276850" cy="4857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AA0" w:rsidRDefault="00383BD1" w:rsidP="00383BD1">
      <w:pPr>
        <w:pStyle w:val="a9"/>
        <w:jc w:val="center"/>
      </w:pPr>
      <w:r>
        <w:rPr>
          <w:rFonts w:hint="eastAsia"/>
        </w:rPr>
        <w:t>用户注册</w:t>
      </w:r>
    </w:p>
    <w:p w:rsidR="00383BD1" w:rsidRDefault="00383BD1" w:rsidP="00383BD1"/>
    <w:p w:rsidR="00C53A66" w:rsidRDefault="00C53A66" w:rsidP="00383BD1"/>
    <w:p w:rsidR="00383BD1" w:rsidRDefault="00383BD1" w:rsidP="003B2162">
      <w:pPr>
        <w:keepNext/>
        <w:jc w:val="center"/>
      </w:pPr>
      <w:r>
        <w:rPr>
          <w:noProof/>
        </w:rPr>
        <w:drawing>
          <wp:inline distT="0" distB="0" distL="0" distR="0" wp14:anchorId="6322B50D" wp14:editId="458890EF">
            <wp:extent cx="5276850" cy="571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BD1" w:rsidRDefault="00383BD1" w:rsidP="003B2162">
      <w:pPr>
        <w:pStyle w:val="a9"/>
        <w:jc w:val="center"/>
      </w:pPr>
      <w:r>
        <w:rPr>
          <w:rFonts w:hint="eastAsia"/>
        </w:rPr>
        <w:t>用户登录</w:t>
      </w:r>
    </w:p>
    <w:p w:rsidR="003B2162" w:rsidRDefault="003B2162" w:rsidP="003B2162"/>
    <w:p w:rsidR="00C53A66" w:rsidRPr="003B2162" w:rsidRDefault="00C53A66" w:rsidP="003B2162"/>
    <w:p w:rsidR="00383BD1" w:rsidRDefault="00383BD1" w:rsidP="003B2162">
      <w:pPr>
        <w:keepNext/>
        <w:jc w:val="center"/>
      </w:pPr>
      <w:r>
        <w:rPr>
          <w:noProof/>
        </w:rPr>
        <w:drawing>
          <wp:inline distT="0" distB="0" distL="0" distR="0" wp14:anchorId="232CF92B" wp14:editId="0F5FA005">
            <wp:extent cx="5267325" cy="3905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BD1" w:rsidRDefault="00383BD1" w:rsidP="003B2162">
      <w:pPr>
        <w:pStyle w:val="a9"/>
        <w:jc w:val="center"/>
      </w:pPr>
      <w:r>
        <w:rPr>
          <w:rFonts w:hint="eastAsia"/>
        </w:rPr>
        <w:t>碳计算器</w:t>
      </w:r>
    </w:p>
    <w:p w:rsidR="003B2162" w:rsidRPr="003B2162" w:rsidRDefault="003B2162" w:rsidP="003B2162"/>
    <w:p w:rsidR="00383BD1" w:rsidRDefault="00383BD1" w:rsidP="00383BD1"/>
    <w:p w:rsidR="00383BD1" w:rsidRDefault="00383BD1" w:rsidP="003B2162">
      <w:pPr>
        <w:keepNext/>
        <w:jc w:val="center"/>
      </w:pPr>
      <w:r>
        <w:rPr>
          <w:noProof/>
        </w:rPr>
        <w:drawing>
          <wp:inline distT="0" distB="0" distL="0" distR="0" wp14:anchorId="628A9889" wp14:editId="7A0AACDD">
            <wp:extent cx="5276850" cy="3429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BD1" w:rsidRDefault="00383BD1" w:rsidP="003B2162">
      <w:pPr>
        <w:pStyle w:val="a9"/>
        <w:jc w:val="center"/>
      </w:pPr>
      <w:r>
        <w:rPr>
          <w:rFonts w:hint="eastAsia"/>
        </w:rPr>
        <w:t>购买爱心树</w:t>
      </w:r>
    </w:p>
    <w:p w:rsidR="003B2162" w:rsidRPr="003B2162" w:rsidRDefault="003B2162" w:rsidP="003B2162"/>
    <w:p w:rsidR="00383BD1" w:rsidRDefault="00383BD1" w:rsidP="00383BD1"/>
    <w:p w:rsidR="00383BD1" w:rsidRDefault="00383BD1" w:rsidP="003B2162">
      <w:pPr>
        <w:keepNext/>
        <w:jc w:val="center"/>
      </w:pPr>
      <w:r>
        <w:rPr>
          <w:noProof/>
        </w:rPr>
        <w:drawing>
          <wp:inline distT="0" distB="0" distL="0" distR="0" wp14:anchorId="0696861C" wp14:editId="57A3A255">
            <wp:extent cx="5276850" cy="4857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BD1" w:rsidRDefault="00383BD1" w:rsidP="003B2162">
      <w:pPr>
        <w:pStyle w:val="a9"/>
        <w:jc w:val="center"/>
      </w:pPr>
      <w:r>
        <w:rPr>
          <w:rFonts w:hint="eastAsia"/>
        </w:rPr>
        <w:t>查看</w:t>
      </w:r>
      <w:r w:rsidR="003847D8">
        <w:rPr>
          <w:rFonts w:hint="eastAsia"/>
        </w:rPr>
        <w:t>环保成果</w:t>
      </w:r>
    </w:p>
    <w:p w:rsidR="003B2162" w:rsidRDefault="003B2162" w:rsidP="003B2162"/>
    <w:p w:rsidR="00C53A66" w:rsidRDefault="00C53A66" w:rsidP="003B2162"/>
    <w:p w:rsidR="003847D8" w:rsidRDefault="003847D8" w:rsidP="003847D8">
      <w:pPr>
        <w:keepNext/>
      </w:pPr>
      <w:r>
        <w:rPr>
          <w:noProof/>
        </w:rPr>
        <w:drawing>
          <wp:inline distT="0" distB="0" distL="0" distR="0" wp14:anchorId="3B977FA1" wp14:editId="3E081AC8">
            <wp:extent cx="5274310" cy="48554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62" w:rsidRDefault="003847D8" w:rsidP="003847D8">
      <w:pPr>
        <w:pStyle w:val="a9"/>
        <w:jc w:val="center"/>
      </w:pPr>
      <w:r>
        <w:rPr>
          <w:rFonts w:hint="eastAsia"/>
        </w:rPr>
        <w:t>查看用户排名</w:t>
      </w:r>
    </w:p>
    <w:p w:rsidR="003B2162" w:rsidRDefault="003B2162" w:rsidP="003B2162"/>
    <w:p w:rsidR="003B2162" w:rsidRDefault="003B2162" w:rsidP="003B2162"/>
    <w:p w:rsidR="003B2162" w:rsidRDefault="003B2162" w:rsidP="003B2162"/>
    <w:p w:rsidR="003B2162" w:rsidRDefault="003B2162" w:rsidP="003B2162"/>
    <w:p w:rsidR="00A24284" w:rsidRPr="00FE20A1" w:rsidRDefault="00A24284" w:rsidP="00F76F4F">
      <w:pPr>
        <w:pStyle w:val="2"/>
        <w:rPr>
          <w:rFonts w:ascii="宋体" w:hAnsi="宋体" w:cs="宋体"/>
          <w:b w:val="0"/>
          <w:color w:val="000000"/>
          <w:kern w:val="0"/>
        </w:rPr>
      </w:pPr>
      <w:bookmarkStart w:id="36" w:name="_Toc280774074"/>
      <w:r w:rsidRPr="00FE20A1">
        <w:rPr>
          <w:rFonts w:ascii="宋体" w:hAnsi="宋体" w:cs="宋体"/>
          <w:b w:val="0"/>
          <w:color w:val="000000"/>
          <w:kern w:val="0"/>
        </w:rPr>
        <w:t>4</w:t>
      </w:r>
      <w:r w:rsidR="00FE20A1" w:rsidRPr="00FE20A1">
        <w:rPr>
          <w:rFonts w:ascii="宋体" w:hAnsi="宋体" w:cs="宋体" w:hint="eastAsia"/>
          <w:b w:val="0"/>
          <w:color w:val="000000"/>
          <w:kern w:val="0"/>
        </w:rPr>
        <w:t>.</w:t>
      </w:r>
      <w:r w:rsidRPr="00FE20A1">
        <w:rPr>
          <w:rFonts w:ascii="宋体" w:hAnsi="宋体" w:cs="宋体"/>
          <w:b w:val="0"/>
          <w:color w:val="000000"/>
          <w:kern w:val="0"/>
        </w:rPr>
        <w:t>2运行控制</w:t>
      </w:r>
      <w:bookmarkEnd w:id="36"/>
    </w:p>
    <w:p w:rsidR="00383BD1" w:rsidRPr="008062E4" w:rsidRDefault="0092607B" w:rsidP="00383BD1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（无）</w:t>
      </w:r>
    </w:p>
    <w:p w:rsidR="00A24284" w:rsidRPr="00FE20A1" w:rsidRDefault="00A24284" w:rsidP="00F76F4F">
      <w:pPr>
        <w:pStyle w:val="2"/>
        <w:rPr>
          <w:rFonts w:ascii="宋体" w:hAnsi="宋体" w:cs="宋体"/>
          <w:b w:val="0"/>
          <w:color w:val="000000"/>
          <w:kern w:val="0"/>
        </w:rPr>
      </w:pPr>
      <w:bookmarkStart w:id="37" w:name="_Toc280774075"/>
      <w:r w:rsidRPr="00FE20A1">
        <w:rPr>
          <w:rFonts w:ascii="宋体" w:hAnsi="宋体" w:cs="宋体"/>
          <w:b w:val="0"/>
          <w:color w:val="000000"/>
          <w:kern w:val="0"/>
        </w:rPr>
        <w:t>4</w:t>
      </w:r>
      <w:r w:rsidR="00FE20A1" w:rsidRPr="00FE20A1">
        <w:rPr>
          <w:rFonts w:ascii="宋体" w:hAnsi="宋体" w:cs="宋体" w:hint="eastAsia"/>
          <w:b w:val="0"/>
          <w:color w:val="000000"/>
          <w:kern w:val="0"/>
        </w:rPr>
        <w:t>.</w:t>
      </w:r>
      <w:r w:rsidRPr="00FE20A1">
        <w:rPr>
          <w:rFonts w:ascii="宋体" w:hAnsi="宋体" w:cs="宋体"/>
          <w:b w:val="0"/>
          <w:color w:val="000000"/>
          <w:kern w:val="0"/>
        </w:rPr>
        <w:t>3运行时间</w:t>
      </w:r>
      <w:bookmarkEnd w:id="37"/>
    </w:p>
    <w:p w:rsidR="00A24284" w:rsidRPr="0092607B" w:rsidRDefault="00383BD1" w:rsidP="00383BD1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 w:rsidRPr="0092607B">
        <w:rPr>
          <w:rFonts w:ascii="宋体" w:hAnsi="宋体" w:cs="宋体" w:hint="eastAsia"/>
          <w:kern w:val="0"/>
          <w:szCs w:val="21"/>
        </w:rPr>
        <w:t>Web页面响应时间：约1-5秒</w:t>
      </w:r>
    </w:p>
    <w:p w:rsidR="00383BD1" w:rsidRPr="0092607B" w:rsidRDefault="00383BD1" w:rsidP="00383BD1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 w:rsidRPr="0092607B">
        <w:rPr>
          <w:rFonts w:ascii="宋体" w:hAnsi="宋体" w:cs="宋体" w:hint="eastAsia"/>
          <w:kern w:val="0"/>
          <w:szCs w:val="21"/>
        </w:rPr>
        <w:t>数据库读取时间：约0.5秒</w:t>
      </w:r>
    </w:p>
    <w:p w:rsidR="00A24284" w:rsidRPr="00F8098A" w:rsidRDefault="00F8098A" w:rsidP="00F76F4F">
      <w:pPr>
        <w:pStyle w:val="1"/>
      </w:pPr>
      <w:bookmarkStart w:id="38" w:name="_Toc280774076"/>
      <w:r>
        <w:rPr>
          <w:rFonts w:hint="eastAsia"/>
        </w:rPr>
        <w:t xml:space="preserve">5 </w:t>
      </w:r>
      <w:r w:rsidR="00A24284" w:rsidRPr="00F8098A">
        <w:t>系统数据结构设计</w:t>
      </w:r>
      <w:bookmarkEnd w:id="38"/>
    </w:p>
    <w:p w:rsidR="00A24284" w:rsidRPr="00037BE3" w:rsidRDefault="00A24284" w:rsidP="00F76F4F">
      <w:pPr>
        <w:pStyle w:val="2"/>
        <w:rPr>
          <w:rFonts w:ascii="宋体" w:hAnsi="宋体" w:cs="宋体"/>
          <w:b w:val="0"/>
          <w:color w:val="000000"/>
          <w:kern w:val="0"/>
        </w:rPr>
      </w:pPr>
      <w:bookmarkStart w:id="39" w:name="_Toc280774077"/>
      <w:r w:rsidRPr="00037BE3">
        <w:rPr>
          <w:rFonts w:ascii="宋体" w:hAnsi="宋体" w:cs="宋体"/>
          <w:b w:val="0"/>
          <w:color w:val="000000"/>
          <w:kern w:val="0"/>
        </w:rPr>
        <w:t>5</w:t>
      </w:r>
      <w:r w:rsidR="00037BE3" w:rsidRPr="00037BE3">
        <w:rPr>
          <w:rFonts w:ascii="宋体" w:hAnsi="宋体" w:cs="宋体" w:hint="eastAsia"/>
          <w:b w:val="0"/>
          <w:color w:val="000000"/>
          <w:kern w:val="0"/>
        </w:rPr>
        <w:t>.</w:t>
      </w:r>
      <w:r w:rsidRPr="00037BE3">
        <w:rPr>
          <w:rFonts w:ascii="宋体" w:hAnsi="宋体" w:cs="宋体"/>
          <w:b w:val="0"/>
          <w:color w:val="000000"/>
          <w:kern w:val="0"/>
        </w:rPr>
        <w:t>1逻辑结构设计要点</w:t>
      </w:r>
      <w:bookmarkEnd w:id="39"/>
      <w:r w:rsidRPr="00037BE3">
        <w:rPr>
          <w:rFonts w:ascii="宋体" w:hAnsi="宋体" w:cs="宋体"/>
          <w:b w:val="0"/>
          <w:color w:val="000000"/>
          <w:kern w:val="0"/>
        </w:rPr>
        <w:t xml:space="preserve"> </w:t>
      </w:r>
    </w:p>
    <w:p w:rsidR="0092607B" w:rsidRDefault="0092607B" w:rsidP="005B2515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5.1.1 </w:t>
      </w:r>
      <w:r w:rsidR="009A1D69">
        <w:rPr>
          <w:rFonts w:ascii="宋体" w:hAnsi="宋体" w:cs="宋体" w:hint="eastAsia"/>
          <w:kern w:val="0"/>
          <w:szCs w:val="21"/>
        </w:rPr>
        <w:t>用户</w:t>
      </w:r>
      <w:r>
        <w:rPr>
          <w:rFonts w:ascii="宋体" w:hAnsi="宋体" w:cs="宋体" w:hint="eastAsia"/>
          <w:kern w:val="0"/>
          <w:szCs w:val="21"/>
        </w:rPr>
        <w:t>排名信息</w:t>
      </w:r>
    </w:p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2607B" w:rsidTr="00926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607B" w:rsidRDefault="0092607B" w:rsidP="005B2515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数据项</w:t>
            </w:r>
          </w:p>
        </w:tc>
        <w:tc>
          <w:tcPr>
            <w:tcW w:w="2841" w:type="dxa"/>
          </w:tcPr>
          <w:p w:rsidR="0092607B" w:rsidRDefault="0092607B" w:rsidP="005B2515">
            <w:pPr>
              <w:widowControl/>
              <w:spacing w:before="100" w:beforeAutospacing="1" w:after="100" w:afterAutospacing="1" w:line="22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2841" w:type="dxa"/>
          </w:tcPr>
          <w:p w:rsidR="0092607B" w:rsidRDefault="0092607B" w:rsidP="005B2515">
            <w:pPr>
              <w:widowControl/>
              <w:spacing w:before="100" w:beforeAutospacing="1" w:after="100" w:afterAutospacing="1" w:line="22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说明</w:t>
            </w:r>
          </w:p>
        </w:tc>
      </w:tr>
      <w:tr w:rsidR="0092607B" w:rsidTr="0092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2607B" w:rsidRDefault="0092607B" w:rsidP="005B2515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92607B">
              <w:rPr>
                <w:rFonts w:ascii="宋体" w:hAnsi="宋体" w:cs="宋体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2607B" w:rsidRDefault="0092607B" w:rsidP="005B2515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2607B" w:rsidRDefault="0092607B" w:rsidP="005B2515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用户的ID</w:t>
            </w:r>
          </w:p>
        </w:tc>
      </w:tr>
      <w:tr w:rsidR="0092607B" w:rsidTr="00926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607B" w:rsidRDefault="0092607B" w:rsidP="005B2515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92607B">
              <w:rPr>
                <w:rFonts w:ascii="宋体" w:hAnsi="宋体" w:cs="宋体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2841" w:type="dxa"/>
          </w:tcPr>
          <w:p w:rsidR="0092607B" w:rsidRDefault="0092607B" w:rsidP="005B2515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41" w:type="dxa"/>
          </w:tcPr>
          <w:p w:rsidR="0092607B" w:rsidRDefault="0092607B" w:rsidP="005B2515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用户名</w:t>
            </w:r>
          </w:p>
        </w:tc>
      </w:tr>
      <w:tr w:rsidR="0092607B" w:rsidTr="0092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2607B" w:rsidRDefault="0092607B" w:rsidP="005B2515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92607B">
              <w:rPr>
                <w:rFonts w:ascii="宋体" w:hAnsi="宋体" w:cs="宋体"/>
                <w:kern w:val="0"/>
                <w:szCs w:val="21"/>
              </w:rPr>
              <w:t>UserSex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2607B" w:rsidRDefault="006325C9" w:rsidP="005B2515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kern w:val="0"/>
                <w:szCs w:val="21"/>
              </w:rPr>
              <w:t>B</w:t>
            </w:r>
            <w:r>
              <w:rPr>
                <w:rFonts w:ascii="宋体" w:hAnsi="宋体" w:cs="宋体" w:hint="eastAsia"/>
                <w:kern w:val="0"/>
                <w:szCs w:val="21"/>
              </w:rPr>
              <w:t>ool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2607B" w:rsidRDefault="0092607B" w:rsidP="005B2515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用户性别</w:t>
            </w:r>
          </w:p>
        </w:tc>
      </w:tr>
      <w:tr w:rsidR="0092607B" w:rsidTr="00926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607B" w:rsidRDefault="006325C9" w:rsidP="005B2515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6325C9">
              <w:rPr>
                <w:rFonts w:ascii="宋体" w:hAnsi="宋体" w:cs="宋体"/>
                <w:kern w:val="0"/>
                <w:szCs w:val="21"/>
              </w:rPr>
              <w:t>UserScore</w:t>
            </w:r>
            <w:proofErr w:type="spellEnd"/>
          </w:p>
        </w:tc>
        <w:tc>
          <w:tcPr>
            <w:tcW w:w="2841" w:type="dxa"/>
          </w:tcPr>
          <w:p w:rsidR="0092607B" w:rsidRDefault="006325C9" w:rsidP="005B2515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2841" w:type="dxa"/>
          </w:tcPr>
          <w:p w:rsidR="0092607B" w:rsidRDefault="006325C9" w:rsidP="005B2515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用户环保积分</w:t>
            </w:r>
          </w:p>
        </w:tc>
      </w:tr>
      <w:tr w:rsidR="0092607B" w:rsidTr="0092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2607B" w:rsidRDefault="006325C9" w:rsidP="005B2515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6325C9">
              <w:rPr>
                <w:rFonts w:ascii="宋体" w:hAnsi="宋体" w:cs="宋体"/>
                <w:kern w:val="0"/>
                <w:szCs w:val="21"/>
              </w:rPr>
              <w:t>UserTradeTimes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2607B" w:rsidRDefault="006325C9" w:rsidP="005B2515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2607B" w:rsidRDefault="006325C9" w:rsidP="005B2515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用户消费积分</w:t>
            </w:r>
          </w:p>
        </w:tc>
      </w:tr>
    </w:tbl>
    <w:p w:rsidR="006325C9" w:rsidRDefault="006325C9" w:rsidP="005B2515">
      <w:pPr>
        <w:widowControl/>
        <w:spacing w:before="100" w:beforeAutospacing="1" w:after="100" w:afterAutospacing="1" w:line="225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5.1.2 环保成果信息</w:t>
      </w:r>
    </w:p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325C9" w:rsidTr="00A95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数据项</w:t>
            </w:r>
          </w:p>
        </w:tc>
        <w:tc>
          <w:tcPr>
            <w:tcW w:w="2841" w:type="dxa"/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2841" w:type="dxa"/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说明</w:t>
            </w:r>
          </w:p>
        </w:tc>
      </w:tr>
      <w:tr w:rsidR="006325C9" w:rsidTr="00A9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6325C9">
              <w:rPr>
                <w:rFonts w:ascii="宋体" w:hAnsi="宋体" w:cs="宋体"/>
                <w:kern w:val="0"/>
                <w:szCs w:val="21"/>
              </w:rPr>
              <w:t>TreeID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爱心树的ID</w:t>
            </w:r>
          </w:p>
        </w:tc>
      </w:tr>
      <w:tr w:rsidR="006325C9" w:rsidTr="00A9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6325C9">
              <w:rPr>
                <w:rFonts w:ascii="宋体" w:hAnsi="宋体" w:cs="宋体"/>
                <w:kern w:val="0"/>
                <w:szCs w:val="21"/>
              </w:rPr>
              <w:t>ConsumerName</w:t>
            </w:r>
            <w:proofErr w:type="spellEnd"/>
          </w:p>
        </w:tc>
        <w:tc>
          <w:tcPr>
            <w:tcW w:w="2841" w:type="dxa"/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41" w:type="dxa"/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捐赠者的名称</w:t>
            </w:r>
          </w:p>
        </w:tc>
      </w:tr>
      <w:tr w:rsidR="006325C9" w:rsidTr="00A9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6325C9">
              <w:rPr>
                <w:rFonts w:ascii="宋体" w:hAnsi="宋体" w:cs="宋体"/>
                <w:kern w:val="0"/>
                <w:szCs w:val="21"/>
              </w:rPr>
              <w:t>TreeSignature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爱心树的标语</w:t>
            </w:r>
          </w:p>
        </w:tc>
      </w:tr>
      <w:tr w:rsidR="006325C9" w:rsidTr="00A9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6325C9">
              <w:rPr>
                <w:rFonts w:ascii="宋体" w:hAnsi="宋体" w:cs="宋体"/>
                <w:kern w:val="0"/>
                <w:szCs w:val="21"/>
              </w:rPr>
              <w:t>TreeLocation</w:t>
            </w:r>
            <w:proofErr w:type="spellEnd"/>
          </w:p>
        </w:tc>
        <w:tc>
          <w:tcPr>
            <w:tcW w:w="2841" w:type="dxa"/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41" w:type="dxa"/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爱心树的种植地点</w:t>
            </w:r>
          </w:p>
        </w:tc>
      </w:tr>
      <w:tr w:rsidR="006325C9" w:rsidTr="00A9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6325C9">
              <w:rPr>
                <w:rFonts w:ascii="宋体" w:hAnsi="宋体" w:cs="宋体"/>
                <w:kern w:val="0"/>
                <w:szCs w:val="21"/>
              </w:rPr>
              <w:t>TreeAge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kern w:val="0"/>
                <w:szCs w:val="21"/>
              </w:rPr>
              <w:t>mallint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爱心树的树龄</w:t>
            </w:r>
          </w:p>
        </w:tc>
      </w:tr>
      <w:tr w:rsidR="006325C9" w:rsidTr="00A9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325C9" w:rsidRP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Courier New" w:hAnsi="Courier New" w:cs="Courier New"/>
                <w:color w:val="000080"/>
                <w:kern w:val="0"/>
                <w:sz w:val="24"/>
              </w:rPr>
            </w:pPr>
            <w:proofErr w:type="spellStart"/>
            <w:r w:rsidRPr="006325C9">
              <w:rPr>
                <w:rFonts w:ascii="宋体" w:hAnsi="宋体" w:cs="宋体"/>
                <w:kern w:val="0"/>
                <w:szCs w:val="21"/>
              </w:rPr>
              <w:t>TreeState</w:t>
            </w:r>
            <w:proofErr w:type="spellEnd"/>
          </w:p>
        </w:tc>
        <w:tc>
          <w:tcPr>
            <w:tcW w:w="2841" w:type="dxa"/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kern w:val="0"/>
                <w:szCs w:val="21"/>
              </w:rPr>
              <w:t>mallint</w:t>
            </w:r>
            <w:proofErr w:type="spellEnd"/>
          </w:p>
        </w:tc>
        <w:tc>
          <w:tcPr>
            <w:tcW w:w="2841" w:type="dxa"/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爱心树的状态</w:t>
            </w:r>
          </w:p>
        </w:tc>
      </w:tr>
      <w:tr w:rsidR="006325C9" w:rsidTr="00A9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325C9" w:rsidRPr="006325C9" w:rsidRDefault="006325C9" w:rsidP="006325C9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Courier New" w:hAnsi="Courier New" w:cs="Courier New"/>
                <w:color w:val="000080"/>
                <w:kern w:val="0"/>
                <w:sz w:val="24"/>
              </w:rPr>
            </w:pPr>
            <w:proofErr w:type="spellStart"/>
            <w:r w:rsidRPr="006325C9">
              <w:rPr>
                <w:rFonts w:ascii="宋体" w:hAnsi="宋体" w:cs="宋体"/>
                <w:kern w:val="0"/>
                <w:szCs w:val="21"/>
              </w:rPr>
              <w:t>TreePurchasesTime</w:t>
            </w:r>
            <w:proofErr w:type="spellEnd"/>
          </w:p>
        </w:tc>
        <w:tc>
          <w:tcPr>
            <w:tcW w:w="2841" w:type="dxa"/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爱心树的捐赠时间</w:t>
            </w:r>
          </w:p>
        </w:tc>
      </w:tr>
      <w:tr w:rsidR="006325C9" w:rsidTr="00A9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325C9" w:rsidRPr="006325C9" w:rsidRDefault="006325C9" w:rsidP="006325C9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6325C9">
              <w:rPr>
                <w:rFonts w:ascii="宋体" w:hAnsi="宋体" w:cs="宋体"/>
                <w:kern w:val="0"/>
                <w:szCs w:val="21"/>
              </w:rPr>
              <w:t>TreePlantTime</w:t>
            </w:r>
            <w:proofErr w:type="spellEnd"/>
          </w:p>
        </w:tc>
        <w:tc>
          <w:tcPr>
            <w:tcW w:w="2841" w:type="dxa"/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6325C9" w:rsidRDefault="006325C9" w:rsidP="00A95812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爱心树的种植时间</w:t>
            </w:r>
          </w:p>
        </w:tc>
      </w:tr>
    </w:tbl>
    <w:p w:rsidR="00A24284" w:rsidRDefault="00A24284" w:rsidP="00F76F4F">
      <w:pPr>
        <w:pStyle w:val="2"/>
        <w:rPr>
          <w:rFonts w:ascii="宋体" w:hAnsi="宋体" w:cs="宋体"/>
          <w:b w:val="0"/>
          <w:color w:val="000000"/>
          <w:kern w:val="0"/>
        </w:rPr>
      </w:pPr>
      <w:bookmarkStart w:id="40" w:name="_Toc280774078"/>
      <w:r w:rsidRPr="00037BE3">
        <w:rPr>
          <w:rFonts w:ascii="宋体" w:hAnsi="宋体" w:cs="宋体"/>
          <w:b w:val="0"/>
          <w:color w:val="000000"/>
          <w:kern w:val="0"/>
        </w:rPr>
        <w:t>5</w:t>
      </w:r>
      <w:r w:rsidR="00037BE3" w:rsidRPr="00037BE3">
        <w:rPr>
          <w:rFonts w:ascii="宋体" w:hAnsi="宋体" w:cs="宋体" w:hint="eastAsia"/>
          <w:b w:val="0"/>
          <w:color w:val="000000"/>
          <w:kern w:val="0"/>
        </w:rPr>
        <w:t>.</w:t>
      </w:r>
      <w:r w:rsidRPr="00037BE3">
        <w:rPr>
          <w:rFonts w:ascii="宋体" w:hAnsi="宋体" w:cs="宋体"/>
          <w:b w:val="0"/>
          <w:color w:val="000000"/>
          <w:kern w:val="0"/>
        </w:rPr>
        <w:t>2物理结构设计要点</w:t>
      </w:r>
      <w:bookmarkEnd w:id="40"/>
    </w:p>
    <w:p w:rsidR="00425297" w:rsidRPr="00425297" w:rsidRDefault="00425297" w:rsidP="00425297">
      <w:r>
        <w:rPr>
          <w:rFonts w:hint="eastAsia"/>
        </w:rPr>
        <w:t>（详见数据库设计）。</w:t>
      </w:r>
    </w:p>
    <w:p w:rsidR="00A24284" w:rsidRPr="00B12F6B" w:rsidRDefault="00A24284" w:rsidP="00B12F6B">
      <w:pPr>
        <w:pStyle w:val="2"/>
        <w:rPr>
          <w:rFonts w:ascii="宋体" w:hAnsi="宋体" w:cs="宋体"/>
          <w:b w:val="0"/>
          <w:color w:val="000000"/>
          <w:kern w:val="0"/>
        </w:rPr>
      </w:pPr>
      <w:bookmarkStart w:id="41" w:name="_Toc280774079"/>
      <w:r w:rsidRPr="00037BE3">
        <w:rPr>
          <w:rFonts w:ascii="宋体" w:hAnsi="宋体" w:cs="宋体"/>
          <w:b w:val="0"/>
          <w:color w:val="000000"/>
          <w:kern w:val="0"/>
        </w:rPr>
        <w:t>5</w:t>
      </w:r>
      <w:r w:rsidR="00037BE3" w:rsidRPr="00037BE3">
        <w:rPr>
          <w:rFonts w:ascii="宋体" w:hAnsi="宋体" w:cs="宋体" w:hint="eastAsia"/>
          <w:b w:val="0"/>
          <w:color w:val="000000"/>
          <w:kern w:val="0"/>
        </w:rPr>
        <w:t>.</w:t>
      </w:r>
      <w:r w:rsidRPr="00037BE3">
        <w:rPr>
          <w:rFonts w:ascii="宋体" w:hAnsi="宋体" w:cs="宋体"/>
          <w:b w:val="0"/>
          <w:color w:val="000000"/>
          <w:kern w:val="0"/>
        </w:rPr>
        <w:t>3数据结构与程序的关系</w:t>
      </w:r>
      <w:bookmarkEnd w:id="41"/>
      <w:r w:rsidRPr="00037BE3">
        <w:rPr>
          <w:rFonts w:ascii="宋体" w:hAnsi="宋体" w:cs="宋体"/>
          <w:b w:val="0"/>
          <w:color w:val="000000"/>
          <w:kern w:val="0"/>
        </w:rPr>
        <w:t xml:space="preserve"> </w:t>
      </w:r>
    </w:p>
    <w:tbl>
      <w:tblPr>
        <w:tblStyle w:val="2-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A1D69" w:rsidTr="009F7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single" w:sz="4" w:space="0" w:color="auto"/>
            </w:tcBorders>
          </w:tcPr>
          <w:p w:rsidR="009A1D69" w:rsidRPr="009A1D69" w:rsidRDefault="009A1D69" w:rsidP="009F7047">
            <w:pPr>
              <w:widowControl/>
              <w:spacing w:before="100" w:beforeAutospacing="1" w:after="100" w:afterAutospacing="1" w:line="225" w:lineRule="atLeast"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 w:rsidRPr="009A1D69"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>数据结构</w:t>
            </w: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3"/>
              </w:rPr>
              <w:t xml:space="preserve">        程序</w:t>
            </w:r>
          </w:p>
        </w:tc>
        <w:tc>
          <w:tcPr>
            <w:tcW w:w="1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D69" w:rsidRDefault="009A1D69" w:rsidP="009F7047">
            <w:pPr>
              <w:widowControl/>
              <w:spacing w:before="100" w:beforeAutospacing="1" w:after="100" w:afterAutospacing="1" w:line="22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查看用户排名</w:t>
            </w:r>
          </w:p>
        </w:tc>
        <w:tc>
          <w:tcPr>
            <w:tcW w:w="1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D69" w:rsidRDefault="009A1D69" w:rsidP="009F7047">
            <w:pPr>
              <w:widowControl/>
              <w:spacing w:before="100" w:beforeAutospacing="1" w:after="100" w:afterAutospacing="1" w:line="22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查看环保成果</w:t>
            </w:r>
          </w:p>
        </w:tc>
        <w:tc>
          <w:tcPr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D69" w:rsidRDefault="00880372" w:rsidP="009F7047">
            <w:pPr>
              <w:widowControl/>
              <w:spacing w:before="100" w:beforeAutospacing="1" w:after="100" w:afterAutospacing="1" w:line="22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</w:t>
            </w:r>
          </w:p>
        </w:tc>
        <w:tc>
          <w:tcPr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D69" w:rsidRDefault="00880372" w:rsidP="009F7047">
            <w:pPr>
              <w:widowControl/>
              <w:spacing w:before="100" w:beforeAutospacing="1" w:after="100" w:afterAutospacing="1" w:line="22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登录</w:t>
            </w:r>
          </w:p>
        </w:tc>
      </w:tr>
      <w:tr w:rsidR="009A1D69" w:rsidTr="009F7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D69" w:rsidRDefault="009A1D69" w:rsidP="009F7047">
            <w:pPr>
              <w:widowControl/>
              <w:spacing w:before="100" w:beforeAutospacing="1" w:after="100" w:afterAutospacing="1" w:line="22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用户排名信息</w:t>
            </w:r>
          </w:p>
        </w:tc>
        <w:tc>
          <w:tcPr>
            <w:tcW w:w="1704" w:type="dxa"/>
          </w:tcPr>
          <w:p w:rsidR="009A1D69" w:rsidRDefault="009A1D69" w:rsidP="009F7047">
            <w:pPr>
              <w:widowControl/>
              <w:spacing w:before="100" w:beforeAutospacing="1" w:after="100" w:afterAutospacing="1"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DataTable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格式</w:t>
            </w:r>
          </w:p>
        </w:tc>
        <w:tc>
          <w:tcPr>
            <w:tcW w:w="1704" w:type="dxa"/>
          </w:tcPr>
          <w:p w:rsidR="009A1D69" w:rsidRDefault="009F7047" w:rsidP="009F7047">
            <w:pPr>
              <w:widowControl/>
              <w:spacing w:before="100" w:beforeAutospacing="1" w:after="100" w:afterAutospacing="1"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705" w:type="dxa"/>
          </w:tcPr>
          <w:p w:rsidR="009A1D69" w:rsidRDefault="00880372" w:rsidP="009F7047">
            <w:pPr>
              <w:widowControl/>
              <w:spacing w:before="100" w:beforeAutospacing="1" w:after="100" w:afterAutospacing="1"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705" w:type="dxa"/>
          </w:tcPr>
          <w:p w:rsidR="009A1D69" w:rsidRDefault="00880372" w:rsidP="009F7047">
            <w:pPr>
              <w:widowControl/>
              <w:spacing w:before="100" w:beforeAutospacing="1" w:after="100" w:afterAutospacing="1"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</w:p>
        </w:tc>
      </w:tr>
      <w:tr w:rsidR="009A1D69" w:rsidTr="009F70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D69" w:rsidRDefault="009A1D69" w:rsidP="009F7047">
            <w:pPr>
              <w:widowControl/>
              <w:spacing w:before="100" w:beforeAutospacing="1" w:after="100" w:afterAutospacing="1" w:line="22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环保成果信息</w:t>
            </w:r>
          </w:p>
        </w:tc>
        <w:tc>
          <w:tcPr>
            <w:tcW w:w="1704" w:type="dxa"/>
          </w:tcPr>
          <w:p w:rsidR="009A1D69" w:rsidRDefault="009F7047" w:rsidP="009F7047">
            <w:pPr>
              <w:widowControl/>
              <w:spacing w:before="100" w:beforeAutospacing="1" w:after="100" w:afterAutospacing="1"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704" w:type="dxa"/>
          </w:tcPr>
          <w:p w:rsidR="009A1D69" w:rsidRDefault="009A1D69" w:rsidP="009F7047">
            <w:pPr>
              <w:widowControl/>
              <w:spacing w:before="100" w:beforeAutospacing="1" w:after="100" w:afterAutospacing="1"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DataTable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格式</w:t>
            </w:r>
          </w:p>
        </w:tc>
        <w:tc>
          <w:tcPr>
            <w:tcW w:w="1705" w:type="dxa"/>
          </w:tcPr>
          <w:p w:rsidR="009A1D69" w:rsidRDefault="00880372" w:rsidP="009F7047">
            <w:pPr>
              <w:widowControl/>
              <w:spacing w:before="100" w:beforeAutospacing="1" w:after="100" w:afterAutospacing="1"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705" w:type="dxa"/>
          </w:tcPr>
          <w:p w:rsidR="009A1D69" w:rsidRDefault="00880372" w:rsidP="009F7047">
            <w:pPr>
              <w:widowControl/>
              <w:spacing w:before="100" w:beforeAutospacing="1" w:after="100" w:afterAutospacing="1"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</w:p>
        </w:tc>
      </w:tr>
      <w:tr w:rsidR="009A1D69" w:rsidTr="009F7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D69" w:rsidRDefault="00880372" w:rsidP="009F7047">
            <w:pPr>
              <w:widowControl/>
              <w:spacing w:before="100" w:beforeAutospacing="1" w:after="100" w:afterAutospacing="1" w:line="22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注册信息</w:t>
            </w:r>
          </w:p>
        </w:tc>
        <w:tc>
          <w:tcPr>
            <w:tcW w:w="1704" w:type="dxa"/>
          </w:tcPr>
          <w:p w:rsidR="009A1D69" w:rsidRDefault="00880372" w:rsidP="009F7047">
            <w:pPr>
              <w:widowControl/>
              <w:spacing w:before="100" w:beforeAutospacing="1" w:after="100" w:afterAutospacing="1"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704" w:type="dxa"/>
          </w:tcPr>
          <w:p w:rsidR="009A1D69" w:rsidRDefault="00880372" w:rsidP="009F7047">
            <w:pPr>
              <w:widowControl/>
              <w:spacing w:before="100" w:beforeAutospacing="1" w:after="100" w:afterAutospacing="1"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705" w:type="dxa"/>
          </w:tcPr>
          <w:p w:rsidR="009A1D69" w:rsidRDefault="00880372" w:rsidP="00880372">
            <w:pPr>
              <w:widowControl/>
              <w:spacing w:before="100" w:beforeAutospacing="1" w:after="100" w:afterAutospacing="1"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XML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WebService</w:t>
            </w:r>
            <w:proofErr w:type="spellEnd"/>
          </w:p>
        </w:tc>
        <w:tc>
          <w:tcPr>
            <w:tcW w:w="1705" w:type="dxa"/>
          </w:tcPr>
          <w:p w:rsidR="009A1D69" w:rsidRDefault="009A1D69" w:rsidP="009F7047">
            <w:pPr>
              <w:widowControl/>
              <w:spacing w:before="100" w:beforeAutospacing="1" w:after="100" w:afterAutospacing="1"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A1D69" w:rsidTr="009F70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D69" w:rsidRDefault="00880372" w:rsidP="009F7047">
            <w:pPr>
              <w:widowControl/>
              <w:spacing w:before="100" w:beforeAutospacing="1" w:after="100" w:afterAutospacing="1" w:line="22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登录信息</w:t>
            </w:r>
          </w:p>
        </w:tc>
        <w:tc>
          <w:tcPr>
            <w:tcW w:w="1704" w:type="dxa"/>
          </w:tcPr>
          <w:p w:rsidR="009A1D69" w:rsidRDefault="00880372" w:rsidP="009F7047">
            <w:pPr>
              <w:widowControl/>
              <w:spacing w:before="100" w:beforeAutospacing="1" w:after="100" w:afterAutospacing="1"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704" w:type="dxa"/>
          </w:tcPr>
          <w:p w:rsidR="009A1D69" w:rsidRDefault="00880372" w:rsidP="009F7047">
            <w:pPr>
              <w:widowControl/>
              <w:spacing w:before="100" w:beforeAutospacing="1" w:after="100" w:afterAutospacing="1"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705" w:type="dxa"/>
          </w:tcPr>
          <w:p w:rsidR="009A1D69" w:rsidRDefault="009A1D69" w:rsidP="009F7047">
            <w:pPr>
              <w:widowControl/>
              <w:spacing w:before="100" w:beforeAutospacing="1" w:after="100" w:afterAutospacing="1"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5" w:type="dxa"/>
          </w:tcPr>
          <w:p w:rsidR="009A1D69" w:rsidRDefault="00880372" w:rsidP="009F7047">
            <w:pPr>
              <w:widowControl/>
              <w:spacing w:before="100" w:beforeAutospacing="1" w:after="100" w:afterAutospacing="1"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XML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WebService</w:t>
            </w:r>
            <w:proofErr w:type="spellEnd"/>
          </w:p>
        </w:tc>
      </w:tr>
    </w:tbl>
    <w:p w:rsidR="00A24284" w:rsidRPr="002F259E" w:rsidRDefault="00A24284" w:rsidP="00A24284">
      <w:pPr>
        <w:widowControl/>
        <w:spacing w:before="100" w:beforeAutospacing="1" w:after="100" w:afterAutospacing="1" w:line="225" w:lineRule="atLeast"/>
        <w:jc w:val="left"/>
        <w:rPr>
          <w:rFonts w:ascii="宋体" w:hAnsi="宋体" w:cs="宋体"/>
          <w:color w:val="000000"/>
          <w:kern w:val="0"/>
          <w:szCs w:val="21"/>
        </w:rPr>
      </w:pPr>
    </w:p>
    <w:p w:rsidR="00A24284" w:rsidRPr="00F8098A" w:rsidRDefault="00F8098A" w:rsidP="00F76F4F">
      <w:pPr>
        <w:pStyle w:val="1"/>
      </w:pPr>
      <w:bookmarkStart w:id="42" w:name="_Toc280774080"/>
      <w:r>
        <w:rPr>
          <w:rFonts w:hint="eastAsia"/>
        </w:rPr>
        <w:t xml:space="preserve">6 </w:t>
      </w:r>
      <w:r w:rsidR="00A24284" w:rsidRPr="00F8098A">
        <w:t>系统出错处理设计</w:t>
      </w:r>
      <w:bookmarkEnd w:id="42"/>
    </w:p>
    <w:p w:rsidR="00A24284" w:rsidRPr="00922FEF" w:rsidRDefault="00A24284" w:rsidP="00F76F4F">
      <w:pPr>
        <w:pStyle w:val="2"/>
        <w:rPr>
          <w:rFonts w:ascii="宋体" w:hAnsi="宋体" w:cs="宋体"/>
          <w:b w:val="0"/>
          <w:color w:val="000000"/>
          <w:kern w:val="0"/>
        </w:rPr>
      </w:pPr>
      <w:bookmarkStart w:id="43" w:name="_Toc280774081"/>
      <w:r w:rsidRPr="00922FEF">
        <w:rPr>
          <w:rFonts w:ascii="宋体" w:hAnsi="宋体" w:cs="宋体"/>
          <w:b w:val="0"/>
          <w:color w:val="000000"/>
          <w:kern w:val="0"/>
        </w:rPr>
        <w:t>6</w:t>
      </w:r>
      <w:r w:rsidR="00922FEF" w:rsidRPr="00922FEF">
        <w:rPr>
          <w:rFonts w:ascii="宋体" w:hAnsi="宋体" w:cs="宋体" w:hint="eastAsia"/>
          <w:b w:val="0"/>
          <w:color w:val="000000"/>
          <w:kern w:val="0"/>
        </w:rPr>
        <w:t>.</w:t>
      </w:r>
      <w:r w:rsidRPr="00922FEF">
        <w:rPr>
          <w:rFonts w:ascii="宋体" w:hAnsi="宋体" w:cs="宋体"/>
          <w:b w:val="0"/>
          <w:color w:val="000000"/>
          <w:kern w:val="0"/>
        </w:rPr>
        <w:t>1出错信息</w:t>
      </w:r>
      <w:bookmarkEnd w:id="43"/>
      <w:r w:rsidRPr="00922FEF">
        <w:rPr>
          <w:rFonts w:ascii="宋体" w:hAnsi="宋体" w:cs="宋体"/>
          <w:b w:val="0"/>
          <w:color w:val="000000"/>
          <w:kern w:val="0"/>
        </w:rPr>
        <w:t xml:space="preserve"> </w:t>
      </w:r>
    </w:p>
    <w:p w:rsidR="00F77E1B" w:rsidRDefault="00A24284" w:rsidP="00A24284">
      <w:pPr>
        <w:widowControl/>
        <w:spacing w:before="100" w:beforeAutospacing="1" w:after="100" w:afterAutospacing="1" w:line="22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2F259E">
        <w:rPr>
          <w:rFonts w:ascii="宋体" w:hAnsi="宋体" w:cs="宋体"/>
          <w:color w:val="000000"/>
          <w:kern w:val="0"/>
          <w:szCs w:val="21"/>
        </w:rPr>
        <w:t xml:space="preserve">　　</w:t>
      </w:r>
    </w:p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77E1B" w:rsidTr="003B2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77E1B" w:rsidRDefault="00F77E1B" w:rsidP="00F76F4F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错误、故障名称</w:t>
            </w:r>
          </w:p>
        </w:tc>
        <w:tc>
          <w:tcPr>
            <w:tcW w:w="2130" w:type="dxa"/>
          </w:tcPr>
          <w:p w:rsidR="00F77E1B" w:rsidRDefault="00F77E1B" w:rsidP="00F76F4F">
            <w:pPr>
              <w:widowControl/>
              <w:spacing w:before="100" w:beforeAutospacing="1" w:after="100" w:afterAutospacing="1" w:line="22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输出信息形式</w:t>
            </w:r>
          </w:p>
        </w:tc>
        <w:tc>
          <w:tcPr>
            <w:tcW w:w="2131" w:type="dxa"/>
          </w:tcPr>
          <w:p w:rsidR="00F77E1B" w:rsidRDefault="00F77E1B" w:rsidP="00F76F4F">
            <w:pPr>
              <w:widowControl/>
              <w:spacing w:before="100" w:beforeAutospacing="1" w:after="100" w:afterAutospacing="1" w:line="22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输出信息含义</w:t>
            </w:r>
          </w:p>
        </w:tc>
        <w:tc>
          <w:tcPr>
            <w:tcW w:w="2131" w:type="dxa"/>
          </w:tcPr>
          <w:p w:rsidR="00F77E1B" w:rsidRDefault="00F77E1B" w:rsidP="00F76F4F">
            <w:pPr>
              <w:widowControl/>
              <w:spacing w:before="100" w:beforeAutospacing="1" w:after="100" w:afterAutospacing="1" w:line="22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处理方法</w:t>
            </w:r>
          </w:p>
        </w:tc>
      </w:tr>
      <w:tr w:rsidR="00F77E1B" w:rsidTr="003B2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77E1B" w:rsidRDefault="00F77E1B" w:rsidP="00F76F4F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页面无法找到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F77E1B" w:rsidRDefault="00F77E1B" w:rsidP="00F76F4F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网页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F77E1B" w:rsidRDefault="00F77E1B" w:rsidP="00F76F4F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通知用户页面无法找到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7E1B" w:rsidRPr="00F77E1B" w:rsidRDefault="00F77E1B" w:rsidP="00F76F4F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建议用户手动跳转到首页</w:t>
            </w:r>
          </w:p>
        </w:tc>
      </w:tr>
      <w:tr w:rsidR="00F77E1B" w:rsidTr="003B2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77E1B" w:rsidRPr="00F77E1B" w:rsidRDefault="00F77E1B" w:rsidP="00F76F4F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数据插入错误</w:t>
            </w:r>
          </w:p>
        </w:tc>
        <w:tc>
          <w:tcPr>
            <w:tcW w:w="2130" w:type="dxa"/>
          </w:tcPr>
          <w:p w:rsidR="00F77E1B" w:rsidRDefault="00F77E1B" w:rsidP="00F76F4F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网页</w:t>
            </w:r>
          </w:p>
        </w:tc>
        <w:tc>
          <w:tcPr>
            <w:tcW w:w="2131" w:type="dxa"/>
          </w:tcPr>
          <w:p w:rsidR="00F77E1B" w:rsidRDefault="00F77E1B" w:rsidP="00F76F4F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通知用户无法插入信息</w:t>
            </w:r>
          </w:p>
        </w:tc>
        <w:tc>
          <w:tcPr>
            <w:tcW w:w="2131" w:type="dxa"/>
          </w:tcPr>
          <w:p w:rsidR="00F77E1B" w:rsidRPr="00F77E1B" w:rsidRDefault="00F77E1B" w:rsidP="00F77E1B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后台记录此次错误，待以后调试、修改</w:t>
            </w:r>
          </w:p>
        </w:tc>
      </w:tr>
      <w:tr w:rsidR="00F77E1B" w:rsidTr="003B2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77E1B" w:rsidRPr="00F77E1B" w:rsidRDefault="00F77E1B" w:rsidP="00F76F4F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页面显示错误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F77E1B" w:rsidRDefault="00F77E1B" w:rsidP="00F76F4F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F77E1B" w:rsidRDefault="00F77E1B" w:rsidP="00F76F4F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7E1B" w:rsidRDefault="00F77E1B" w:rsidP="00F76F4F">
            <w:pPr>
              <w:widowControl/>
              <w:spacing w:before="100" w:beforeAutospacing="1" w:after="100" w:afterAutospacing="1" w:line="22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开辟专门用户反馈页面，建议用户反馈问题</w:t>
            </w:r>
          </w:p>
        </w:tc>
      </w:tr>
      <w:tr w:rsidR="00F77E1B" w:rsidTr="003B2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77E1B" w:rsidRPr="00F77E1B" w:rsidRDefault="00F77E1B" w:rsidP="00F76F4F"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数据读取失败</w:t>
            </w:r>
          </w:p>
        </w:tc>
        <w:tc>
          <w:tcPr>
            <w:tcW w:w="2130" w:type="dxa"/>
          </w:tcPr>
          <w:p w:rsidR="00F77E1B" w:rsidRDefault="00F77E1B" w:rsidP="00F76F4F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网页</w:t>
            </w:r>
          </w:p>
        </w:tc>
        <w:tc>
          <w:tcPr>
            <w:tcW w:w="2131" w:type="dxa"/>
          </w:tcPr>
          <w:p w:rsidR="00F77E1B" w:rsidRDefault="00F77E1B" w:rsidP="00F76F4F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通知用户数据读取失败</w:t>
            </w:r>
          </w:p>
        </w:tc>
        <w:tc>
          <w:tcPr>
            <w:tcW w:w="2131" w:type="dxa"/>
          </w:tcPr>
          <w:p w:rsidR="00F77E1B" w:rsidRPr="00F77E1B" w:rsidRDefault="00F77E1B" w:rsidP="00F76F4F">
            <w:pPr>
              <w:widowControl/>
              <w:spacing w:before="100" w:beforeAutospacing="1" w:after="100" w:afterAutospacing="1" w:line="22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后台记录此次错误，待以后调试、修改</w:t>
            </w:r>
          </w:p>
        </w:tc>
      </w:tr>
    </w:tbl>
    <w:p w:rsidR="00A24284" w:rsidRPr="00922FEF" w:rsidRDefault="00A24284" w:rsidP="00F76F4F">
      <w:pPr>
        <w:pStyle w:val="2"/>
        <w:rPr>
          <w:rFonts w:ascii="宋体" w:hAnsi="宋体" w:cs="宋体"/>
          <w:b w:val="0"/>
          <w:color w:val="000000"/>
          <w:kern w:val="0"/>
        </w:rPr>
      </w:pPr>
      <w:bookmarkStart w:id="44" w:name="_Toc280774082"/>
      <w:r w:rsidRPr="00922FEF">
        <w:rPr>
          <w:rFonts w:ascii="宋体" w:hAnsi="宋体" w:cs="宋体"/>
          <w:b w:val="0"/>
          <w:color w:val="000000"/>
          <w:kern w:val="0"/>
        </w:rPr>
        <w:t>6</w:t>
      </w:r>
      <w:r w:rsidR="00922FEF" w:rsidRPr="00922FEF">
        <w:rPr>
          <w:rFonts w:ascii="宋体" w:hAnsi="宋体" w:cs="宋体" w:hint="eastAsia"/>
          <w:b w:val="0"/>
          <w:color w:val="000000"/>
          <w:kern w:val="0"/>
        </w:rPr>
        <w:t>.</w:t>
      </w:r>
      <w:r w:rsidR="00F77E1B">
        <w:rPr>
          <w:rFonts w:ascii="宋体" w:hAnsi="宋体" w:cs="宋体" w:hint="eastAsia"/>
          <w:b w:val="0"/>
          <w:color w:val="000000"/>
          <w:kern w:val="0"/>
        </w:rPr>
        <w:t>2</w:t>
      </w:r>
      <w:r w:rsidRPr="00922FEF">
        <w:rPr>
          <w:rFonts w:ascii="宋体" w:hAnsi="宋体" w:cs="宋体"/>
          <w:b w:val="0"/>
          <w:color w:val="000000"/>
          <w:kern w:val="0"/>
        </w:rPr>
        <w:t>系统维护设计</w:t>
      </w:r>
      <w:bookmarkEnd w:id="44"/>
    </w:p>
    <w:p w:rsidR="00C4621C" w:rsidRPr="002F259E" w:rsidRDefault="00A24284" w:rsidP="00A24284">
      <w:pPr>
        <w:rPr>
          <w:rFonts w:ascii="宋体" w:hAnsi="宋体"/>
          <w:szCs w:val="21"/>
        </w:rPr>
      </w:pPr>
      <w:r w:rsidRPr="002F259E">
        <w:rPr>
          <w:rFonts w:ascii="宋体" w:hAnsi="宋体" w:cs="宋体"/>
          <w:color w:val="000000"/>
          <w:kern w:val="0"/>
          <w:szCs w:val="21"/>
        </w:rPr>
        <w:t xml:space="preserve">　　</w:t>
      </w:r>
      <w:r w:rsidR="00F77E1B">
        <w:rPr>
          <w:rFonts w:ascii="宋体" w:hAnsi="宋体" w:cs="宋体" w:hint="eastAsia"/>
          <w:color w:val="000000"/>
          <w:kern w:val="0"/>
          <w:szCs w:val="21"/>
        </w:rPr>
        <w:t>在本平台后台中实现适量的异常处理机制，在系统发生错误时，及时捕获异常，使用日志记录本次异常，在后期维护过程中通过查看日志输出，维护系统。</w:t>
      </w:r>
    </w:p>
    <w:sectPr w:rsidR="00C4621C" w:rsidRPr="002F259E" w:rsidSect="002F6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ACE" w:rsidRDefault="00372ACE" w:rsidP="002A021B">
      <w:r>
        <w:separator/>
      </w:r>
    </w:p>
  </w:endnote>
  <w:endnote w:type="continuationSeparator" w:id="0">
    <w:p w:rsidR="00372ACE" w:rsidRDefault="00372ACE" w:rsidP="002A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ACE" w:rsidRDefault="00372ACE" w:rsidP="002A021B">
      <w:r>
        <w:separator/>
      </w:r>
    </w:p>
  </w:footnote>
  <w:footnote w:type="continuationSeparator" w:id="0">
    <w:p w:rsidR="00372ACE" w:rsidRDefault="00372ACE" w:rsidP="002A0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47E6"/>
    <w:multiLevelType w:val="hybridMultilevel"/>
    <w:tmpl w:val="BA307746"/>
    <w:lvl w:ilvl="0" w:tplc="FABA3FE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691AD2"/>
    <w:multiLevelType w:val="hybridMultilevel"/>
    <w:tmpl w:val="0C6279D8"/>
    <w:lvl w:ilvl="0" w:tplc="0F6E2BC2">
      <w:start w:val="1"/>
      <w:numFmt w:val="decimal"/>
      <w:lvlText w:val="%1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58967EC"/>
    <w:multiLevelType w:val="hybridMultilevel"/>
    <w:tmpl w:val="6E204A30"/>
    <w:lvl w:ilvl="0" w:tplc="519C488A">
      <w:start w:val="4"/>
      <w:numFmt w:val="decimal"/>
      <w:lvlText w:val="%1"/>
      <w:lvlJc w:val="left"/>
      <w:pPr>
        <w:tabs>
          <w:tab w:val="num" w:pos="675"/>
        </w:tabs>
        <w:ind w:left="675" w:hanging="675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5DA7015"/>
    <w:multiLevelType w:val="hybridMultilevel"/>
    <w:tmpl w:val="666A5BA2"/>
    <w:lvl w:ilvl="0" w:tplc="80BE5F60">
      <w:start w:val="6"/>
      <w:numFmt w:val="decimal"/>
      <w:lvlText w:val="%1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C8607E7"/>
    <w:multiLevelType w:val="hybridMultilevel"/>
    <w:tmpl w:val="9760E00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2FF16DD"/>
    <w:multiLevelType w:val="hybridMultilevel"/>
    <w:tmpl w:val="8FAE9EDC"/>
    <w:lvl w:ilvl="0" w:tplc="D144B22A">
      <w:start w:val="5"/>
      <w:numFmt w:val="decimal"/>
      <w:lvlText w:val="%1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C5544AE"/>
    <w:multiLevelType w:val="hybridMultilevel"/>
    <w:tmpl w:val="4A60A2E0"/>
    <w:lvl w:ilvl="0" w:tplc="3DCAF34C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10A65D1"/>
    <w:multiLevelType w:val="hybridMultilevel"/>
    <w:tmpl w:val="AEF68A40"/>
    <w:lvl w:ilvl="0" w:tplc="3DCAF34C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A555F5D"/>
    <w:multiLevelType w:val="hybridMultilevel"/>
    <w:tmpl w:val="E1E489C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F4"/>
    <w:rsid w:val="000026CA"/>
    <w:rsid w:val="00037BE3"/>
    <w:rsid w:val="00045DBC"/>
    <w:rsid w:val="000623E9"/>
    <w:rsid w:val="000B3937"/>
    <w:rsid w:val="000B49C2"/>
    <w:rsid w:val="000D7BBD"/>
    <w:rsid w:val="000F2390"/>
    <w:rsid w:val="000F3688"/>
    <w:rsid w:val="000F606F"/>
    <w:rsid w:val="001036FA"/>
    <w:rsid w:val="001155E2"/>
    <w:rsid w:val="00126D14"/>
    <w:rsid w:val="0016218B"/>
    <w:rsid w:val="0018169C"/>
    <w:rsid w:val="00192AC8"/>
    <w:rsid w:val="001A1122"/>
    <w:rsid w:val="001C38FD"/>
    <w:rsid w:val="001E6412"/>
    <w:rsid w:val="001F3C81"/>
    <w:rsid w:val="00206CE5"/>
    <w:rsid w:val="00215DFF"/>
    <w:rsid w:val="00216F0B"/>
    <w:rsid w:val="00255B46"/>
    <w:rsid w:val="00292481"/>
    <w:rsid w:val="002A021B"/>
    <w:rsid w:val="002A0F6C"/>
    <w:rsid w:val="002A1039"/>
    <w:rsid w:val="002A2B53"/>
    <w:rsid w:val="002A4921"/>
    <w:rsid w:val="002C2A6E"/>
    <w:rsid w:val="002D7DD0"/>
    <w:rsid w:val="002F0D50"/>
    <w:rsid w:val="002F259E"/>
    <w:rsid w:val="002F673E"/>
    <w:rsid w:val="00333387"/>
    <w:rsid w:val="0034118E"/>
    <w:rsid w:val="003702B1"/>
    <w:rsid w:val="00372ACE"/>
    <w:rsid w:val="00372BB7"/>
    <w:rsid w:val="0037654B"/>
    <w:rsid w:val="00376918"/>
    <w:rsid w:val="00383BD1"/>
    <w:rsid w:val="003847D8"/>
    <w:rsid w:val="00384A08"/>
    <w:rsid w:val="00397E0B"/>
    <w:rsid w:val="003A4DF4"/>
    <w:rsid w:val="003A5AA0"/>
    <w:rsid w:val="003B2162"/>
    <w:rsid w:val="003C1833"/>
    <w:rsid w:val="003D361D"/>
    <w:rsid w:val="003F5212"/>
    <w:rsid w:val="004051C5"/>
    <w:rsid w:val="004118E9"/>
    <w:rsid w:val="00425297"/>
    <w:rsid w:val="00436354"/>
    <w:rsid w:val="00445835"/>
    <w:rsid w:val="00455F9E"/>
    <w:rsid w:val="004633E5"/>
    <w:rsid w:val="0046562B"/>
    <w:rsid w:val="004829FE"/>
    <w:rsid w:val="004859D2"/>
    <w:rsid w:val="0049475F"/>
    <w:rsid w:val="004F1B4D"/>
    <w:rsid w:val="00524AB7"/>
    <w:rsid w:val="0054642D"/>
    <w:rsid w:val="0055252F"/>
    <w:rsid w:val="00555DB4"/>
    <w:rsid w:val="00583157"/>
    <w:rsid w:val="00590E37"/>
    <w:rsid w:val="005B2515"/>
    <w:rsid w:val="005C02A4"/>
    <w:rsid w:val="005D0323"/>
    <w:rsid w:val="005E16F9"/>
    <w:rsid w:val="005E4330"/>
    <w:rsid w:val="005F10CA"/>
    <w:rsid w:val="00624B93"/>
    <w:rsid w:val="006325C9"/>
    <w:rsid w:val="00645DFC"/>
    <w:rsid w:val="0067021E"/>
    <w:rsid w:val="00674657"/>
    <w:rsid w:val="00675826"/>
    <w:rsid w:val="0068056D"/>
    <w:rsid w:val="00691135"/>
    <w:rsid w:val="006A7F58"/>
    <w:rsid w:val="006C7CA7"/>
    <w:rsid w:val="006E3208"/>
    <w:rsid w:val="0070154A"/>
    <w:rsid w:val="00725266"/>
    <w:rsid w:val="00736E65"/>
    <w:rsid w:val="00737727"/>
    <w:rsid w:val="007674C3"/>
    <w:rsid w:val="007D2E73"/>
    <w:rsid w:val="007D4856"/>
    <w:rsid w:val="007E1136"/>
    <w:rsid w:val="007F4314"/>
    <w:rsid w:val="00805122"/>
    <w:rsid w:val="008062E4"/>
    <w:rsid w:val="00807816"/>
    <w:rsid w:val="008158AA"/>
    <w:rsid w:val="00815E78"/>
    <w:rsid w:val="00826092"/>
    <w:rsid w:val="0083678F"/>
    <w:rsid w:val="00844B28"/>
    <w:rsid w:val="00856FEC"/>
    <w:rsid w:val="00871284"/>
    <w:rsid w:val="00871792"/>
    <w:rsid w:val="00880372"/>
    <w:rsid w:val="008E7BDD"/>
    <w:rsid w:val="00901B81"/>
    <w:rsid w:val="00902287"/>
    <w:rsid w:val="00902F0F"/>
    <w:rsid w:val="00922FEF"/>
    <w:rsid w:val="0092607B"/>
    <w:rsid w:val="00945D17"/>
    <w:rsid w:val="00990681"/>
    <w:rsid w:val="009A1D69"/>
    <w:rsid w:val="009B29CA"/>
    <w:rsid w:val="009D5549"/>
    <w:rsid w:val="009F1FC7"/>
    <w:rsid w:val="009F7047"/>
    <w:rsid w:val="00A00381"/>
    <w:rsid w:val="00A24284"/>
    <w:rsid w:val="00A62DC5"/>
    <w:rsid w:val="00A6304A"/>
    <w:rsid w:val="00A678F1"/>
    <w:rsid w:val="00A740CF"/>
    <w:rsid w:val="00A81CEF"/>
    <w:rsid w:val="00A8528F"/>
    <w:rsid w:val="00A863CC"/>
    <w:rsid w:val="00AA008F"/>
    <w:rsid w:val="00AD10FA"/>
    <w:rsid w:val="00AD3235"/>
    <w:rsid w:val="00AF25CF"/>
    <w:rsid w:val="00B12F6B"/>
    <w:rsid w:val="00B74B42"/>
    <w:rsid w:val="00B82FC0"/>
    <w:rsid w:val="00B9565D"/>
    <w:rsid w:val="00BA4234"/>
    <w:rsid w:val="00BC34DC"/>
    <w:rsid w:val="00BC3739"/>
    <w:rsid w:val="00BC7344"/>
    <w:rsid w:val="00BE1F12"/>
    <w:rsid w:val="00BE31DE"/>
    <w:rsid w:val="00BE4165"/>
    <w:rsid w:val="00BE4D33"/>
    <w:rsid w:val="00BE6C7F"/>
    <w:rsid w:val="00C05A40"/>
    <w:rsid w:val="00C1150D"/>
    <w:rsid w:val="00C11B1F"/>
    <w:rsid w:val="00C1768D"/>
    <w:rsid w:val="00C4621C"/>
    <w:rsid w:val="00C4703C"/>
    <w:rsid w:val="00C53A66"/>
    <w:rsid w:val="00C73CF2"/>
    <w:rsid w:val="00C9193D"/>
    <w:rsid w:val="00C96DFF"/>
    <w:rsid w:val="00C9767C"/>
    <w:rsid w:val="00CF4565"/>
    <w:rsid w:val="00CF522F"/>
    <w:rsid w:val="00D16227"/>
    <w:rsid w:val="00D4560D"/>
    <w:rsid w:val="00D87D7B"/>
    <w:rsid w:val="00D92228"/>
    <w:rsid w:val="00D931DA"/>
    <w:rsid w:val="00DA45FF"/>
    <w:rsid w:val="00DB0CF6"/>
    <w:rsid w:val="00DB6787"/>
    <w:rsid w:val="00DD57BE"/>
    <w:rsid w:val="00DF6CD1"/>
    <w:rsid w:val="00E342DD"/>
    <w:rsid w:val="00E53FF1"/>
    <w:rsid w:val="00E70472"/>
    <w:rsid w:val="00E7478D"/>
    <w:rsid w:val="00E848F4"/>
    <w:rsid w:val="00E97BE3"/>
    <w:rsid w:val="00EE7D3D"/>
    <w:rsid w:val="00F1518A"/>
    <w:rsid w:val="00F17FBA"/>
    <w:rsid w:val="00F36AC8"/>
    <w:rsid w:val="00F65125"/>
    <w:rsid w:val="00F729EF"/>
    <w:rsid w:val="00F76F4F"/>
    <w:rsid w:val="00F77E1B"/>
    <w:rsid w:val="00F8098A"/>
    <w:rsid w:val="00FA0CF8"/>
    <w:rsid w:val="00FC5FFA"/>
    <w:rsid w:val="00FC634F"/>
    <w:rsid w:val="00FC6CF4"/>
    <w:rsid w:val="00FD4BF8"/>
    <w:rsid w:val="00FE20A1"/>
    <w:rsid w:val="00FE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28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76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6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844B28"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sid w:val="00844B28"/>
  </w:style>
  <w:style w:type="character" w:styleId="a4">
    <w:name w:val="Hyperlink"/>
    <w:basedOn w:val="a0"/>
    <w:uiPriority w:val="99"/>
    <w:rsid w:val="00844B28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901B81"/>
    <w:pPr>
      <w:ind w:leftChars="200" w:left="420"/>
    </w:pPr>
  </w:style>
  <w:style w:type="paragraph" w:styleId="a5">
    <w:name w:val="List Paragraph"/>
    <w:basedOn w:val="a"/>
    <w:uiPriority w:val="34"/>
    <w:qFormat/>
    <w:rsid w:val="00805122"/>
    <w:pPr>
      <w:ind w:firstLineChars="200" w:firstLine="420"/>
    </w:pPr>
    <w:rPr>
      <w:rFonts w:ascii="Calibri" w:hAnsi="Calibri"/>
      <w:szCs w:val="22"/>
    </w:rPr>
  </w:style>
  <w:style w:type="paragraph" w:styleId="a6">
    <w:name w:val="Normal (Web)"/>
    <w:basedOn w:val="a"/>
    <w:uiPriority w:val="99"/>
    <w:semiHidden/>
    <w:unhideWhenUsed/>
    <w:rsid w:val="006C7CA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59"/>
    <w:rsid w:val="000F3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uiPriority w:val="99"/>
    <w:semiHidden/>
    <w:unhideWhenUsed/>
    <w:rsid w:val="00871792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71792"/>
    <w:rPr>
      <w:kern w:val="2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383BD1"/>
    <w:rPr>
      <w:rFonts w:asciiTheme="majorHAnsi" w:eastAsia="黑体" w:hAnsiTheme="majorHAnsi" w:cstheme="majorBidi"/>
      <w:sz w:val="20"/>
      <w:szCs w:val="20"/>
    </w:rPr>
  </w:style>
  <w:style w:type="table" w:styleId="-5">
    <w:name w:val="Light List Accent 5"/>
    <w:basedOn w:val="a1"/>
    <w:uiPriority w:val="61"/>
    <w:rsid w:val="001155E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F76F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6F4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76F4F"/>
    <w:rPr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D7DD0"/>
    <w:pPr>
      <w:ind w:leftChars="400" w:left="840"/>
    </w:pPr>
  </w:style>
  <w:style w:type="paragraph" w:styleId="aa">
    <w:name w:val="header"/>
    <w:basedOn w:val="a"/>
    <w:link w:val="Char0"/>
    <w:uiPriority w:val="99"/>
    <w:unhideWhenUsed/>
    <w:rsid w:val="002A0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021B"/>
    <w:rPr>
      <w:kern w:val="2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0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021B"/>
    <w:rPr>
      <w:kern w:val="2"/>
      <w:sz w:val="18"/>
      <w:szCs w:val="18"/>
    </w:rPr>
  </w:style>
  <w:style w:type="table" w:styleId="2-5">
    <w:name w:val="Medium Shading 2 Accent 5"/>
    <w:basedOn w:val="a1"/>
    <w:uiPriority w:val="64"/>
    <w:rsid w:val="009A1D6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28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76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6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844B28"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sid w:val="00844B28"/>
  </w:style>
  <w:style w:type="character" w:styleId="a4">
    <w:name w:val="Hyperlink"/>
    <w:basedOn w:val="a0"/>
    <w:uiPriority w:val="99"/>
    <w:rsid w:val="00844B28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901B81"/>
    <w:pPr>
      <w:ind w:leftChars="200" w:left="420"/>
    </w:pPr>
  </w:style>
  <w:style w:type="paragraph" w:styleId="a5">
    <w:name w:val="List Paragraph"/>
    <w:basedOn w:val="a"/>
    <w:uiPriority w:val="34"/>
    <w:qFormat/>
    <w:rsid w:val="00805122"/>
    <w:pPr>
      <w:ind w:firstLineChars="200" w:firstLine="420"/>
    </w:pPr>
    <w:rPr>
      <w:rFonts w:ascii="Calibri" w:hAnsi="Calibri"/>
      <w:szCs w:val="22"/>
    </w:rPr>
  </w:style>
  <w:style w:type="paragraph" w:styleId="a6">
    <w:name w:val="Normal (Web)"/>
    <w:basedOn w:val="a"/>
    <w:uiPriority w:val="99"/>
    <w:semiHidden/>
    <w:unhideWhenUsed/>
    <w:rsid w:val="006C7CA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59"/>
    <w:rsid w:val="000F3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uiPriority w:val="99"/>
    <w:semiHidden/>
    <w:unhideWhenUsed/>
    <w:rsid w:val="00871792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71792"/>
    <w:rPr>
      <w:kern w:val="2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383BD1"/>
    <w:rPr>
      <w:rFonts w:asciiTheme="majorHAnsi" w:eastAsia="黑体" w:hAnsiTheme="majorHAnsi" w:cstheme="majorBidi"/>
      <w:sz w:val="20"/>
      <w:szCs w:val="20"/>
    </w:rPr>
  </w:style>
  <w:style w:type="table" w:styleId="-5">
    <w:name w:val="Light List Accent 5"/>
    <w:basedOn w:val="a1"/>
    <w:uiPriority w:val="61"/>
    <w:rsid w:val="001155E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F76F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6F4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76F4F"/>
    <w:rPr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D7DD0"/>
    <w:pPr>
      <w:ind w:leftChars="400" w:left="840"/>
    </w:pPr>
  </w:style>
  <w:style w:type="paragraph" w:styleId="aa">
    <w:name w:val="header"/>
    <w:basedOn w:val="a"/>
    <w:link w:val="Char0"/>
    <w:uiPriority w:val="99"/>
    <w:unhideWhenUsed/>
    <w:rsid w:val="002A0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021B"/>
    <w:rPr>
      <w:kern w:val="2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0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021B"/>
    <w:rPr>
      <w:kern w:val="2"/>
      <w:sz w:val="18"/>
      <w:szCs w:val="18"/>
    </w:rPr>
  </w:style>
  <w:style w:type="table" w:styleId="2-5">
    <w:name w:val="Medium Shading 2 Accent 5"/>
    <w:basedOn w:val="a1"/>
    <w:uiPriority w:val="64"/>
    <w:rsid w:val="009A1D6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2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w.api.taobao.com/router/rest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850B6-5043-424E-A92C-381FCB6E8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16</Pages>
  <Words>1297</Words>
  <Characters>7395</Characters>
  <Application>Microsoft Office Word</Application>
  <DocSecurity>0</DocSecurity>
  <Lines>61</Lines>
  <Paragraphs>17</Paragraphs>
  <ScaleCrop>false</ScaleCrop>
  <Company>222</Company>
  <LinksUpToDate>false</LinksUpToDate>
  <CharactersWithSpaces>8675</CharactersWithSpaces>
  <SharedDoc>false</SharedDoc>
  <HLinks>
    <vt:vector size="174" baseType="variant"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_Toc70143500</vt:lpwstr>
      </vt:variant>
      <vt:variant>
        <vt:i4>1966140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_Toc70143499</vt:lpwstr>
      </vt:variant>
      <vt:variant>
        <vt:i4>2031676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_Toc70143498</vt:lpwstr>
      </vt:variant>
      <vt:variant>
        <vt:i4>1048636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_Toc70143497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_Toc70143496</vt:lpwstr>
      </vt:variant>
      <vt:variant>
        <vt:i4>1179708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_Toc70143495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_Toc70143494</vt:lpwstr>
      </vt:variant>
      <vt:variant>
        <vt:i4>1310780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_Toc70143493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_Toc70143492</vt:lpwstr>
      </vt:variant>
      <vt:variant>
        <vt:i4>1441852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_Toc70143491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_Toc70143490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_Toc70143489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_Toc70143488</vt:lpwstr>
      </vt:variant>
      <vt:variant>
        <vt:i4>1048637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_Toc70143487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_Toc70143486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_Toc70143485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_Toc70143484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_Toc70143483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_Toc70143482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_Toc70143481</vt:lpwstr>
      </vt:variant>
      <vt:variant>
        <vt:i4>1507389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_Toc70143480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_Toc70143479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_Toc70143478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_Toc70143477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_Toc70143476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_Toc70143475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_Toc70143474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_Toc70143473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_Toc70143472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/>
  <dc:creator>zli</dc:creator>
  <cp:keywords/>
  <dc:description/>
  <cp:lastModifiedBy>Phoenix Lee</cp:lastModifiedBy>
  <cp:revision>48</cp:revision>
  <dcterms:created xsi:type="dcterms:W3CDTF">2010-12-17T12:03:00Z</dcterms:created>
  <dcterms:modified xsi:type="dcterms:W3CDTF">2010-12-26T06:48:00Z</dcterms:modified>
</cp:coreProperties>
</file>