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56"/>
        </w:rPr>
        <w:t>AI Work OS</w:t>
      </w:r>
    </w:p>
    <w:p>
      <w:pPr>
        <w:jc w:val="center"/>
      </w:pPr>
      <w:r>
        <w:rPr>
          <w:rFonts w:ascii="微软雅黑" w:hAnsi="微软雅黑" w:eastAsia="微软雅黑"/>
          <w:b/>
          <w:color w:val="006699"/>
          <w:sz w:val="36"/>
        </w:rPr>
        <w:t>企业级智能体操作系统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产品白皮书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安全沙箱 · 文件隔离 · 可治理的智能体执行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2"/>
        </w:rPr>
        <w:t>版本 1.0  |  2026年05月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2"/>
        </w:rPr>
        <w:t>面向企业 IT、安全团队与数字化决策者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目录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一、执行摘要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二、市场背景：为什么 To-C 个人助手难以满足企业需求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三、产品概述：AI Work OS 是什么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四、核心差异化：安全沙箱与文件隔离体系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五、纵深防御：工具守卫、技能扫描与访问控制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六、多智能体与多用户协作隔离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七、与主流 To-C 个人助手对比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八、典型应用场景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九、部署架构与集成能力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十、企业级路线图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十一、总结与行动建议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一、执行摘要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 Work OS（产品代号 QwenPaw / AIWork）是一款可私有化部署的企业级智能体操作系统。它基于 AgentScope 生态构建，将大语言模型的推理能力与工具执行、频道接入、技能扩展、多智能体协作深度融合，为企业提供「可部署、可治理、可隔离」的 AI 自动化平台。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与 ChatGPT、Claude Desktop 等 To-C 个人助手不同，AI Work OS 的核心价值不在于「对话体验」，而在于「受控执行」——当 Agent 需要读写文件、执行 Shell、调用 MCP 工具、启用第三方技能时，平台提供从策略检测到沙箱隔离的完整安全链路，使企业能够在享受 AI 生产力的同时，将风险控制在可接受范围内。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本白皮书重点阐述以下能力：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三层执行沙箱：本地路径监狱、Docker 单次执行、会话级容器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文件隔离与敏感路径防护：Path Jail + File Guard 双重机制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运行时工具守卫与技能供应链扫描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多智能体 / 多用户工作区隔离与 JWT 权限管理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私有化部署、数据不出域、密钥加密存储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二、市场背景：为什么 To-C 个人助手难以满足企业需求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2024–2026 年，以大模型为核心的个人 AI 助手迅速普及。ChatGPT、Claude、Copilot 等产品在对话、写作、代码补全等场景表现优异，但当企业尝试将其用于自动化运维、文档处理、业务流程编排时，往往面临以下结构性矛盾：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2.1 To-C 产品的天然局限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To-C 个人助手典型模式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企业场景的核心诉求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数据主权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数据上传至厂商云端，用户难以审计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数据不出域，支持私有化 / 混合云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工具执行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平台黑盒控制，策略不透明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可配置、可审计、可阻断的危险操作防护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文件访问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宽泛或不可见的文件系统权限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最小权限、路径隔离、敏感目录保护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技能/插件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应用商店审核，供应链风险难控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启用前静态扫描、版本锁定白名单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多用户治理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个人账号体系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RBAC、部门隔离、审批流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部署形态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SaaS 为主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/ 内网 / 离线本地模型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2.2 企业面临的真实风险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Agent 执行 rm -rf、curl 外传等危险 Shell 命令导致数据丢失或泄露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恶意或被投毒的 Skill 技能包在启用时窃取 API Key、读取 ~/.ssh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多部门共用同一 Agent 实例时，用户 A 的对话记忆或文件被用户 B 访问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无法向安全团队证明「AI 操作在什么边界内执行」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合规审计要求操作留痕，而消费级产品无法提供细粒度策略配置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 Work OS 的设计哲学是：Agent 不是「更聪明的聊天机器人」，而是「在策略边界内运行的自动化执行体」。安全不是附加功能，而是产品架构的第一性原理。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三、产品概述：AI Work OS 是什么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 Work OS 是一款部署在用户自有环境（本地服务器、私有云、Docker 容器）的智能体平台，提供 Web 控制台、CLI、REST API 及钉钉/飞书/企业微信等频道接入能力。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3.1 核心能力矩阵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能力域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多通道对话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钉钉、飞书、微信、企业微信、QQ、Discord、Telegram、Matrix 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多智能体协作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独立工作区、独立记忆、独立技能，支持 Agent 间任务委派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Skills 技能生态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本地技能池、多 Hub 导入、启用前安全扫描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MCP 工具扩展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标准 MCP 协议，支持 Stdio/HTTP/SSE，可运行于沙箱容器内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记忆系统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ReMe 驱动的长期记忆、上下文压缩、向量+全文混合检索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定时与心跳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Cron 定时任务、HEARTBEAT 自检、Daemon 长周期任务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本地模型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Ollama、LM Studio、llama.cpp，支持离线推理与大小模型协同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安全治理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Guard、File Guard、Skill Scanner、Execution Sandbox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3.2 技术栈与开源生态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产品基于 AgentScope、AgentScope Runtime、ReMe 等开源框架构建，采用 Apache 2.0 协议，支持二次开发与行业定制。Python 技术栈便于与企业现有 DevOps、数据平台集成。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四、核心差异化：安全沙箱与文件隔离体系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执行沙箱（Execution Sandbox）是 AI Work OS 相对于 To-C 个人助手最显著的技术壁垒。当 Agent 调用 execute_shell_command、读写文件、运行 MCP 服务时，平台可在三个层级施加隔离策略，且均由管理员在控制台可视化配置。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4.1 三层沙箱架构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隔离机制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L1 本地路径监狱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 Path Jail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限制读写路径在沙箱根目录内；Skills 目录只读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轻量部署、开发测试、低延迟场景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L2 Docker 单次执行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Per-Call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每条 Shell 命令在独立容器中运行；默认 network=none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生产环境命令执行、网络隔离要求高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L3 会话级容器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Session Container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Agent+用户+会话复用长生命周期容器；LRU 淘汰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高频交互、MCP 沙箱、状态保持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4.2 沙箱关键策略参数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backend：off / local / docker 三档可切换，支持环境变量热覆盖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use_user_subdir：为每个登录用户分配独立可写目录 workspaces/{agent}/users/{user_id}/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fail_closed：Docker 不可用时拒绝执行（默认开启），避免静默降级到无沙箱模式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docker_network：默认 none，容器无出站网络，阻断数据外泄与 C2 通信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资源限制：内存 512MB、CPU 1 核、进程数 64、超时 120s 等可配置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sandbox_readonly_roots：Skills 等目录只读挂载，Agent 可引用但不可篡改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skill_sandbox_enforcement：高风险 Skill 强制要求沙箱（warn / strict）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per-request 切换：对话界面可按会话选择执行环境（沙箱开/关）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4.3 文件隔离：Path Jail + File Guard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文件隔离由两层互补机制实现，覆盖「边界约束」与「敏感资产保护」两个维度：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Path Jail（路径监狱）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所有文件读写与 Shell 路径引用必须在当前沙箱根目录内解析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自动规范化路径，阻止 ../ 目录穿越与符号链接逃逸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Windows 环境支持大小写不敏感路径匹配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Skills 目录及已启用技能目录默认为只读根，Agent 可读取不可写入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File Guard（文件防护）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管理员配置敏感路径 deny-list，如 ~/.ssh、/etc、密钥目录 {WORKING_DIR}.secret/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独立于 Tool Guard 运行，即使工具守卫关闭仍可保护敏感文件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覆盖文件工具参数、Shell 重定向、字符串参数中的路径启发式检测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目录级递归保护（路径末尾 / 表示保护整个目录树）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4.4 与 To-C 助手的本质差异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ChatGPT Desktop、Claude Code 等产品的文件/终端能力由厂商在云端或客户端内部实现，用户无法定义「哪些路径永远不可访问」「Shell 是否必须在 Docker 中运行」「网络是否完全隔离」。AI Work OS 将这些策略暴露为一等公民配置项，安全团队可以编写与现有 IAM、网络策略对齐的 Agent 执行规范。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五、纵深防御：工具守卫、技能扫描与访问控制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5.1 Tool Guard — 运行时工具调用防护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Tool Guard 在 Agent 调用工具之前扫描参数，由四个 Guardian 协同工作：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Guardian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RuleBasedToolGuardian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内置 YAML 规则：命令注入、权限提升、反向 Shell、Fork 炸弹等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ShellEvasionGuardian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引号感知的 Shell 混淆检测：命令替换、Unicode 空白、标志位混淆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FilePathToolGuardian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敏感文件 deny-list  enforcement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PathJailGuardian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沙箱边界 enforcement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审批策略四级可调：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STRICT：所有工具调用需人工审批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SMART：低风险自动放行，高风险进入审批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AUTO：仅受守护工具需审批（默认）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OFF：关闭守卫（仅限隔离测试环境）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5.2 Skill Scanner — 技能供应链安全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在技能创建/启用/导入前执行静态扫描，非运行时补丁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检测类别：命令注入、数据外泄、硬编码密钥、混淆代码、供应链风险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三种模式：block（阻断）/ warn（告警）/ off（关闭）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内容哈希白名单：版本锁定，Skill 内容变更后白名单自动失效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HIGH/CRITICAL 发现可自动标记 requires_sandbox，联动执行沙箱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5.3 密钥与认证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API Key、Provider 配置存储于独立加密目录 {WORKING_DIR}.secret/，Fernet 加密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Legacy 模式：单用户 HMAC Token，适合个人/小团队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JWT 模式：MySQL 用户库 + Redis Session + RBAC 三表权限模型，适合企业多用户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默认角色 admin / user，权限粒度覆盖 agent、settings、skills、channels、users 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频道 allowlist：DM/群组 open 或 allowlist 策略，防止未授权用户触发 Agent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5.4 安全架构总览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请求链路：认证（JWT/RBAC）→ 用户工作区隔离 → Skill 预扫描 → Tool Guard 检测 →（可选）人工审批 → Execution Sandbox 执行 → 结果回传。每一层均可独立配置，形成可证明的纵深防御体系。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六、多智能体与多用户协作隔离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6.1 多智能体工作区隔离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每个 Agent 拥有独立 workspace：agent.json 配置、Skills、记忆、对话历史、频道绑定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MultiAgentManager 并发加载，单 Agent 热重载不影响其他实例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协作 Skill 支持 Agent 间委派，子任务默认新会话，避免污染主 Agent 上下文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组织架构扩展：部门树映射 Agent，支持企业级岗位分工（API 已提供）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6.2 多用户目录隔离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JWT 模式下，每个用户的数据目录：workspaces/{agent}/users/{user_id}/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独立 Session 存储、记忆管理、媒体文件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沙箱根目录可进一步 scoped 到用户子目录（use_user_subdir）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Session Container 键包含 agent_id + user_id + session_id，容器级隔离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说明：当前版本面向「协作型团队隔离」场景设计，同一实例内的认证用户被视为可信操作者。对于零信任多租户 SaaS 场景，建议按信任边界部署独立实例，完整租户 IAM 与审计能力已在企业路线图（ToB 二次开发文档）中规划。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七、与主流 To-C 个人助手对比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ChatGPT / Claude Desktop 等 To-C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 Work OS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SaaS 为主，少量客户端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 / Docker / 离线本地模型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数据位置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厂商云端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用户自有服务器，数据不出域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Shell 执行隔离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平台黑盒，策略不可配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 / Docker / Session 三档可配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文件访问控制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宽泛或不可见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 Jail + File Guard deny-list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危险命令防护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依赖模型对齐，无规则引擎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YAML 规则 + Shell 混淆检测 + 自定义规则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技能安全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商店审核，模式因平台而异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启用前静态扫描 + 白名单 + 强制沙箱标记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多用户权限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个人账号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+ RBAC + 部门组织 API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人工审批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 / 极其有限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HIGH/CRITICAL 工具调用可进入审批流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MCP 沙箱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通常运行在主机环境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Stdio MCP 可运行于 Docker Session Container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合规可控性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依赖厂商 SLA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策略、日志、部署完全自主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八、典型应用场景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企业知识助手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接入飞书/钉钉，在沙箱内处理文档，File Guard 保护源码与密钥目录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IT 运维辅助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Docker 沙箱 + network=none 执行诊断脚本，Tool Guard 拦截破坏性命令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研发效能平台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多 Agent 分工：QA Agent、文档 Agent、代码审查 Agent，工作区相互隔离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金融/政务私有化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全离线本地模型 + 内网部署 + JWT 多用户 + 敏感路径 deny-list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客服与业务自动化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频道 allowlist 控制触发范围，Skills 扫描防止恶意插件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安全红队/蓝队演练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STRICT 审批模式 + 完整 Tool Guard 规则集，可观测 Agent 行为边界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九、部署架构与集成能力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9.1 部署选项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pip install / 一键脚本 / Docker Compose / Windows .exe 安装包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工作目录 ~/.aiwork（或 AIWORK_WORKING_DIR 自定义），config.json + agent.json 分层配置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密钥目录 ~/.aiwork.secret 独立挂载，Docker 部署建议三卷分离：working / secret / backup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控制台 Web UI（默认 8088）+ OpenAPI（可按环境变量开启 /docs）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9.2 集成接口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REST API：Agent 管理、对话、配置、安全策略、用户/角色/部门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MCP：Streamable HTTP / SSE / Stdio 三种传输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ACP：接入 OpenCode、Claude Code、Codex 等外部编码 Agent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频道 Webhook：钉钉、飞书、企业微信等原生 SDK 集成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十、企业级路线图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 Work OS 已在产品化安全能力上建立显著优势，企业级增强能力按路线图持续交付：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规划能力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基础安全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Guard / File Guard / Skill Scanner / Execution Sandbox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已交付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多用户治理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+ RBAC + 用户/角色/部门 API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已交付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企业增强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SSO/OIDC、完整审计/SIEM 对接、租户级 IAM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规划中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合规认证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等保、SOC2 适配指南与最佳实践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规划中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十一、总结与行动建议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在 AI Agent 从「对话玩具」走向「生产工具」的过程中，安全与隔离是不可回避的门槛。AI Work OS 以执行沙箱和文件隔离为核心，构建了 To-C 个人助手无法提供的可治理执行环境，使企业能够在可控边界内释放 Agent 的自动化潜力。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我们建议潜在用户按以下步骤评估：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1. 明确数据主权要求：是否需要私有化部署、离线模型、密钥不出域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2. 梳理 Agent 将访问的文件系统范围与禁止访问的敏感目录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3. 选择沙箱模式：开发环境 Local，生产环境 Docker + fail_closed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4. 配置 Tool Guard 审批级别与 Skill Scanner block 模式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5. 启用 JWT 多用户与 RBAC，按部门分配 Agent 与权限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6. 通过 POC 验证典型业务场景，观察控制台安全面板与执行日志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006699"/>
          <w:sz w:val="24"/>
        </w:rPr>
        <w:t>—— 感谢阅读 ——</w:t>
      </w:r>
    </w:p>
    <w:p/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版权声明：本文档仅供 AI Work OS 产品市场推广使用。产品能力以实际交付版本为准。AgentScope 及相关开源组件遵循各自许可证。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联系方式：请通过官方渠道或销售团队获取演示与技术交流。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