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56"/>
        </w:rPr>
        <w:t>ai-work-os</w:t>
      </w:r>
    </w:p>
    <w:p>
      <w:pPr>
        <w:jc w:val="center"/>
      </w:pPr>
      <w:r>
        <w:rPr>
          <w:rFonts w:ascii="微软雅黑" w:hAnsi="微软雅黑" w:eastAsia="微软雅黑"/>
          <w:b w:val="0"/>
          <w:sz w:val="36"/>
        </w:rPr>
        <w:t>官网展示视频 · 录屏方案</w:t>
      </w:r>
    </w:p>
    <w:p>
      <w:pPr>
        <w:jc w:val="center"/>
      </w:pPr>
      <w:r>
        <w:rPr>
          <w:rFonts w:ascii="微软雅黑" w:hAnsi="微软雅黑" w:eastAsia="微软雅黑"/>
          <w:b w:val="0"/>
          <w:sz w:val="26"/>
        </w:rPr>
        <w:t>平台能力 + 行业场景 · 分镜脚本 · 执行清单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505050"/>
          <w:sz w:val="22"/>
        </w:rPr>
        <w:t>版本 1.0  |  2026年06月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目录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一、核心结论：录什么、怎么讲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二、官网视频矩阵（建议做多条）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三、主视频结构（2 分 30 秒）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四、完整分镜脚本（含旁白）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五、控制台功能录屏优先级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六、行业场景 Agent 录屏清单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七、录屏技术规范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八、录前准备与 Demo 环境清单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九、后期制作要点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十、执行排期建议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一、核心结论：录什么、怎么讲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官网主视频建议采用「平台能力 60% + 场景智能体 40%」的组合，不要只录一个 Agent 聊天。ai-work-os 的差异化是企业 OPT 平台 + 安全原生架构，若仅展示对话界面，观众会将其与 OpenClaw、Hermes 等 To-C 个人助手混为一谈。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占比建议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录什么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给谁看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工作台、组织架构、安全中心、多 Agent、频道、定时任务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 / 安全 / 管理层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智能体级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1~2 个行业场景 Agent 完成真实任务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业务负责人 / 采购决策人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不建议主视觉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纯聊天、Debug、Token 统计、模型下载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内部运维向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叙事顺序（黄金法则）：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先用智能体 15 秒展示业务结果（「看，它帮我完成了 XX」）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再用平台 60 秒建立信任（「这是企业级 OPT 平台，不是个人玩具」）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用安全 20 秒做差异化（「OpenClaw/Hermes 没有的治理能力」）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最后 5 秒 CTA（预约演示 / 联系我们）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二、官网视频矩阵（建议做多条）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视频名称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首页位置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品牌主视频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2~3 min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完整展示平台 + 1 个场景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首屏 Hero 下方 / 关于我们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 秒电梯版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仅钩子 + 定位 + CTA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首屏 Hero 背景自动播放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安全专题片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六层安全 + 沙箱 + 拦截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安全/产品页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OPT 专题片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岗位工作台 + 组织架构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解决方案页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行业案例·极狐销售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获客 + 数据分析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案例页 / 汽车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行业案例·央企 HR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招聘 + 入职 + KPI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案例页 / 人力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行业案例·SaaS 运营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售前售中售后三阶段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案例页 / 运营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行业案例·广东移动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内训自动化办公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案例页 / 通信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三、主视频结构（2 分 30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时间轴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画面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0:00–0:15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销售日报自动生成完成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钩子：有业务结果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0:15–0:30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岗位工作台总览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OPT 平台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一人团队定位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0:30–0:50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组织架构 + OPT 流程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OrgBuilder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企业级部署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0:50–1:05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多智能体管理切换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Agent 并行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1:05–1:25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安全中心四 Tab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安全原生差异化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1:25–1:40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对话中沙箱/执行环境切换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可控执行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1:40–1:55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飞书/钉钉频道接入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Channels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嵌入现有 IM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1:55–2:10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定时任务 + 心跳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Cron/Heartbeat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7×24 自动化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2:10–2:30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Logo + Slogan + CTA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品牌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转化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四、完整分镜脚本（含旁白）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主视频：2 分 30 秒版本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画面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页面/模块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旁白文案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0:00–0:05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黑屏 → Logo 淡入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 — 企业级智能体 OPT 平台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0:05–0:15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聊天界面：输入「生成本周门店销售分析」→ 报告输出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Chat / 销售数据分析助手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当销售还在手工做报表，你的团队已经拿到了 AI 生成的区域对比分析。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0:15–0:25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岗位工作台：销售、运营、HR 岗位卡片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Workbench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 不是聊天工具，是 OPT 平台——One Person Team，一人即一支队伍。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0:25–0:35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组织架构图展开，OPT 协同流程步骤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OrgChart / OrgBuilder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 CEO 到一线门店，每个岗位都可以定义人机分工与 AI 赋能深度。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0:35–0:45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智能体管理：多个 Agent 卡片，切换 QA/销售/HR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销售、人力、运维——每个岗位独立 Agent，独立记忆，互不干扰。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0:45–0:55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安全中心：工具守卫 Tab，规则列表滚动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 / ToolGuard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我们不是给 Agent 贴安全补丁——ai-work-os 架构在安全体系之上。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0:55–1:05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文件防护 + 技能扫描 + 执行沙箱 Tab 快速切换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六层纵深安全：规则、身份、沙箱、Skill 供应链、审计、文件系统。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1:05–1:15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聊天界面：执行环境选择器 → 选择 Docker 沙箱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Chat / Sandbox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容器级沙箱隔离，最小权限，每一次工具调用都在策略边界内。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1:15–1:25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工具调用被拦截 → 审批弹窗（可选）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Chat / ToolGuard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危险操作？自动拦截。高风险？人工审批。企业 AI，必须可控。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1:25–1:35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频道管理：飞书、钉钉、企微卡片启用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Channels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不改变员工习惯——在飞书、钉钉里直接调用 AI 能力。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1:35–1:45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定时任务列表 + 新建任务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CronJobs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7×24 自动化：日报推送、线索挖掘、季度报告，无需人工值守。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1:45–1:55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技能管理：启用 Skill + 扫描通过提示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上架前自动安全扫描，运行时 Policy 逐步评估。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1:55–2:10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快速蒙太奇：案例 Logo（极狐/移动/央企）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案例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北汽极狐、广东移动、大型央企——已在多行业落地。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2:10–2:30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Logo + Slogan + 按钮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CTA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 — 架构在安全之上的企业 OPT 平台。预约演示。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4.1 30 秒电梯版脚本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画面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旁白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0:00–0:08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销售报告自动生成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帮你完成业务，不是陪你聊天。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0:08–0:18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安全中心 + 沙箱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架构在安全之上的企业 OPT 平台。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0:18–0:25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组织架构 + 多 Agent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一人团队，覆盖销售、人力、运营全岗位。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0:25–0:30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Logo + CTA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ai-work-os。预约演示。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五、控制台功能录屏优先级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5.1 第一优先级（主视频必录）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页面名称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录什么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时长建议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/workbench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岗位工作台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岗位卡片、进入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/org-chart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数字化看板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组织架构 + OPT 流程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/chat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真实任务 + 工具调用 + 沙箱切换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/security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四 Tab 切换概览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/agents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智能体管理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Agent 列表与切换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5.2 第二优先级（补充片 / 分视频）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页面名称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录什么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适用视频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/channels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频道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飞书/钉钉/企微启用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集成专题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/cron-jobs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定时任务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新建 + 列表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自动化专题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/heartbeat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心跳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自检配置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自动化专题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/skills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 + 扫描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专题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/skill-pool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Pool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技能池浏览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能力市场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/tools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内置工具开关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开发者向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/mcp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MCP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客户端配置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/models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本地+云端（勿录下载）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/ai-okr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AI-OKR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考核看板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5.3 不建议出现在主视频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Debug 调试页、Token 消耗统计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环境变量、备份恢复（偏运维）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模型下载等待过程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登录失败、工具报错、审批卡住等异常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含真实 API Key、密码、客户合同的画面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六、行业场景 Agent 录屏清单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案例一：北汽极狐 — 销售 OPT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要素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汽车获客助手 + 销售数据分析助手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「分析本周华北区门店客流与转化率」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工具调用 → 数据汇总 → 图表描述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结构化销售分析报告（PDF/表格）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时长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30~45 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案例二：广东移动 — 内训自动化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要素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自动化办公助手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「整理本次培训课件摘要并生成学员通知」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文档读取 → 摘要 → 定时提醒配置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培训摘要 + 通知草稿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时长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 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案例三：央企 — HR 全生态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要素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招聘 / 入职 / KPI / 员工关系 四助手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分别演示：简历筛选、入职清单、绩效汇总、制度问答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四个 Agent 快速切换（蒙太奇）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各助手产出物截图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时长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 秒（每条 10s）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案例四：央企 — SaaS 运营三阶段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要素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阶段一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销售获客助手 + 线索挖掘助手（15s）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阶段二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系统讲解助手 + 合同法规助手（15s）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阶段三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使用分析 + 季度报告 + 报告自动生成（15s）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总时长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 秒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每个场景 Agent 录屏公式：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输入（用户问题）→ 过程（工具/Skill 调用可见）→ 输出（可交付物）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七、录屏技术规范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建议值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分辨率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1920×1080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官网标准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帧率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 fps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 演示足够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格式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MP4 (H.264)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兼容性最好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Chrome 最新版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全屏，缩放 100% 或 110%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录屏工具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OBS / Camtasia / Screen Studio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OBS 免费够用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音频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48kHz 单声道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旁白后期配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比特率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8~12 Mbps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文字清晰不糊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录屏操作要点：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关闭系统通知、书签栏、无关浏览器标签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使用专用 Demo 账号，避免真实客户数据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每个镜头录 3 遍，选最流畅的一遍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鼠标移动慢、点击停顿 1 秒，便于后期放大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控制台 UI 统一为 ai-work-os 品牌（去除 QwenPaw 字样）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八、录前准备与 Demo 环境清单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8.1 环境准备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部署完整 ai-work-os 实例（Docker 推荐），确保控制台可访问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配置至少 1 个云端模型 + 可选 1 个本地模型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预置 4 个 Agent：销售分析、HR 招聘、内训办公、SaaS 运营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每个 Agent 绑定对应 Skill，提前测试对话成功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安全中心四项全部启用（Tool Guard / File Guard / Skill Scanner / Sandbox）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频道至少启用 Console + 1 个 IM（飞书或钉钉演示用）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预置 2 条定时任务（展示用，设为「已执行」状态）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组织架构 Demo 数据（OrgBuilder 示例树）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8.2 假数据准备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注意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某汽车集团 / 某央企 / 广东移动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不用真实全称除非已授权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销售数据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华北区 5 门店虚构 CSV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数字合理即可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份匿名假简历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脱敏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虚构 SaaS 服务合同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无真实条款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预生成 1 份销售周报 PDF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可快速展示输出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8.3 录屏当日流程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1. 启动服务，清空浏览器缓存，登录 Demo 账号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2. 按分镜脚本顺序逐段录制（先录平台，再录场景）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3. 每段录 3 遍，当场标记最佳 take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4. 录完后检查有无敏感信息、UI 品牌不一致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5. 素材命名：aiworkos_主视频_01_钩子_v2.mp4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6. 交付后期：原始录屏 + 分镜脚本 + 旁白文案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九、后期制作要点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环节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字幕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全程中文字幕，关键词可加粗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标注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关键按钮放大 + 高亮圈（安全、沙箱、OPT）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章节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平台模块切换加章节标题卡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音乐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轻背景音乐，不抢旁白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品牌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片头片尾统一 ai-work-os Logo 与色板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主视频 1080p；电梯版额外导出 720p 竖版（可选）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十、执行排期建议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工期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D1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Demo 环境搭建 + 假数据 + Agent 配置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可演示环境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D2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分镜彩排 + UI 品牌检查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0.5 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彩排录像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正式录屏（主视频 + 4 案例短片）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原始素材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D4–D5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剪辑 + 旁白 + 字幕 + 标注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成片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D6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官网嵌入 + 压缩优化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0.5 天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006699"/>
          <w:sz w:val="24"/>
        </w:rPr>
        <w:t>—— 方案结束 ——</w:t>
      </w:r>
    </w:p>
    <w:p/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本文档为 ai-work-os 官网展示视频录屏执行方案，供市场与产品团队使用。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