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DD" w:rsidRDefault="00172318" w:rsidP="0075627E">
      <w:pPr>
        <w:spacing w:after="0"/>
        <w:ind w:left="-1440" w:right="10460"/>
        <w:contextualSpacing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66394</wp:posOffset>
            </wp:positionV>
            <wp:extent cx="7556500" cy="10560613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560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E17DD" w:rsidRDefault="00172318" w:rsidP="0075627E">
      <w:pPr>
        <w:spacing w:after="0"/>
        <w:ind w:left="-1440" w:right="10460"/>
        <w:contextualSpacing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1716203</wp:posOffset>
            </wp:positionV>
            <wp:extent cx="7556500" cy="7260994"/>
            <wp:effectExtent l="0" t="0" r="0" b="0"/>
            <wp:wrapTopAndBottom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26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1012A6B7" wp14:editId="369267F6">
            <wp:simplePos x="0" y="0"/>
            <wp:positionH relativeFrom="page">
              <wp:posOffset>19050</wp:posOffset>
            </wp:positionH>
            <wp:positionV relativeFrom="margin">
              <wp:posOffset>2413000</wp:posOffset>
            </wp:positionV>
            <wp:extent cx="7556500" cy="3618230"/>
            <wp:effectExtent l="0" t="0" r="6350" b="1270"/>
            <wp:wrapTopAndBottom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spacing w:after="0"/>
        <w:ind w:left="-1440" w:right="10460"/>
        <w:contextualSpacing/>
      </w:pPr>
    </w:p>
    <w:p w:rsidR="00F02CD3" w:rsidRDefault="00F02CD3" w:rsidP="0075627E">
      <w:pPr>
        <w:contextualSpacing/>
      </w:pPr>
      <w:r>
        <w:br w:type="page"/>
      </w:r>
    </w:p>
    <w:p w:rsidR="00781894" w:rsidRDefault="00F02CD3" w:rsidP="00781894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No Laplace Estimators</w:t>
      </w:r>
    </w:p>
    <w:p w:rsidR="00781894" w:rsidRDefault="00F02CD3" w:rsidP="00781894">
      <w:pPr>
        <w:pStyle w:val="ListParagraph"/>
        <w:spacing w:line="240" w:lineRule="auto"/>
      </w:pPr>
      <w:r>
        <w:t>Class 0: tested 2, correctly classified 2</w:t>
      </w:r>
    </w:p>
    <w:p w:rsidR="00781894" w:rsidRDefault="00F02CD3" w:rsidP="00781894">
      <w:pPr>
        <w:pStyle w:val="ListParagraph"/>
        <w:spacing w:line="240" w:lineRule="auto"/>
      </w:pPr>
      <w:r>
        <w:t>Class 1: tested 2, correctly classified 2</w:t>
      </w:r>
    </w:p>
    <w:p w:rsidR="00781894" w:rsidRDefault="00F02CD3" w:rsidP="00781894">
      <w:pPr>
        <w:pStyle w:val="ListParagraph"/>
        <w:spacing w:line="240" w:lineRule="auto"/>
      </w:pPr>
      <w:r>
        <w:t>Overall: tested 4, correctly classified 4</w:t>
      </w:r>
    </w:p>
    <w:p w:rsidR="00F02CD3" w:rsidRDefault="00F02CD3" w:rsidP="00781894">
      <w:pPr>
        <w:pStyle w:val="ListParagraph"/>
        <w:spacing w:line="240" w:lineRule="auto"/>
      </w:pPr>
      <w:r>
        <w:t>Accuracy: 1.000000</w:t>
      </w:r>
    </w:p>
    <w:p w:rsidR="00F02CD3" w:rsidRDefault="00F02CD3" w:rsidP="0075627E">
      <w:pPr>
        <w:ind w:left="720"/>
        <w:contextualSpacing/>
      </w:pPr>
      <w:r>
        <w:t>With Laplace Estimators</w:t>
      </w:r>
    </w:p>
    <w:p w:rsidR="00F02CD3" w:rsidRDefault="00F02CD3" w:rsidP="0075627E">
      <w:pPr>
        <w:ind w:left="720"/>
        <w:contextualSpacing/>
      </w:pPr>
      <w:r>
        <w:t>Class 0: tested 2, correctly classified 2</w:t>
      </w:r>
    </w:p>
    <w:p w:rsidR="00F02CD3" w:rsidRDefault="00F02CD3" w:rsidP="0075627E">
      <w:pPr>
        <w:ind w:left="720"/>
        <w:contextualSpacing/>
      </w:pPr>
      <w:r>
        <w:t>Class 1: tested 2, correctly classified 2</w:t>
      </w:r>
    </w:p>
    <w:p w:rsidR="00F02CD3" w:rsidRDefault="00F02CD3" w:rsidP="0075627E">
      <w:pPr>
        <w:ind w:left="720"/>
        <w:contextualSpacing/>
      </w:pPr>
      <w:r>
        <w:t>Overall: tested 4, correctly classified 4</w:t>
      </w:r>
    </w:p>
    <w:p w:rsidR="00F02CD3" w:rsidRDefault="00F02CD3" w:rsidP="0075627E">
      <w:pPr>
        <w:ind w:left="720"/>
        <w:contextualSpacing/>
      </w:pPr>
      <w:r>
        <w:t>Accuracy: 1.000000</w:t>
      </w:r>
    </w:p>
    <w:p w:rsidR="00670FFB" w:rsidRDefault="00670FFB" w:rsidP="0075627E">
      <w:pPr>
        <w:ind w:left="720"/>
        <w:contextualSpacing/>
      </w:pPr>
    </w:p>
    <w:p w:rsidR="00781894" w:rsidRDefault="00670FFB" w:rsidP="00781894">
      <w:pPr>
        <w:pStyle w:val="ListParagraph"/>
        <w:numPr>
          <w:ilvl w:val="0"/>
          <w:numId w:val="4"/>
        </w:numPr>
      </w:pPr>
      <w:r>
        <w:t>No Laplace Estimators</w:t>
      </w:r>
    </w:p>
    <w:p w:rsidR="00781894" w:rsidRDefault="00670FFB" w:rsidP="00781894">
      <w:pPr>
        <w:pStyle w:val="ListParagraph"/>
      </w:pPr>
      <w:r>
        <w:t>Class 0: tested 48, correctly classified 52</w:t>
      </w:r>
    </w:p>
    <w:p w:rsidR="00781894" w:rsidRDefault="00670FFB" w:rsidP="00781894">
      <w:pPr>
        <w:pStyle w:val="ListParagraph"/>
      </w:pPr>
      <w:r>
        <w:t>Class 1: tested 76, correctly classified 83</w:t>
      </w:r>
    </w:p>
    <w:p w:rsidR="00781894" w:rsidRDefault="00670FFB" w:rsidP="00781894">
      <w:pPr>
        <w:pStyle w:val="ListParagraph"/>
      </w:pPr>
      <w:r>
        <w:t>Overall: tested 124, correctly classified 135</w:t>
      </w:r>
    </w:p>
    <w:p w:rsidR="00670FFB" w:rsidRDefault="00670FFB" w:rsidP="00781894">
      <w:pPr>
        <w:pStyle w:val="ListParagraph"/>
      </w:pPr>
      <w:r>
        <w:t>Accuracy: 0.918519</w:t>
      </w:r>
    </w:p>
    <w:p w:rsidR="00670FFB" w:rsidRDefault="00670FFB" w:rsidP="0075627E">
      <w:pPr>
        <w:ind w:left="720"/>
        <w:contextualSpacing/>
      </w:pPr>
      <w:r>
        <w:t>With Laplace Estimators</w:t>
      </w:r>
    </w:p>
    <w:p w:rsidR="00670FFB" w:rsidRDefault="00670FFB" w:rsidP="0075627E">
      <w:pPr>
        <w:ind w:left="720"/>
        <w:contextualSpacing/>
      </w:pPr>
      <w:r>
        <w:t>Class 0: tested 48, correctly classified 52</w:t>
      </w:r>
    </w:p>
    <w:p w:rsidR="00670FFB" w:rsidRDefault="00670FFB" w:rsidP="0075627E">
      <w:pPr>
        <w:ind w:left="720"/>
        <w:contextualSpacing/>
      </w:pPr>
      <w:r>
        <w:t>Class 1: tested 76, correctly classified 83</w:t>
      </w:r>
    </w:p>
    <w:p w:rsidR="00670FFB" w:rsidRDefault="00670FFB" w:rsidP="0075627E">
      <w:pPr>
        <w:ind w:left="720"/>
        <w:contextualSpacing/>
      </w:pPr>
      <w:r>
        <w:t>Overall: tested 124, correctly classified 135</w:t>
      </w:r>
    </w:p>
    <w:p w:rsidR="00670FFB" w:rsidRDefault="00670FFB" w:rsidP="0075627E">
      <w:pPr>
        <w:ind w:left="720"/>
        <w:contextualSpacing/>
      </w:pPr>
      <w:r>
        <w:t>Accuracy: 0.918519</w:t>
      </w:r>
    </w:p>
    <w:p w:rsidR="00670FFB" w:rsidRDefault="00670FFB" w:rsidP="0075627E">
      <w:pPr>
        <w:ind w:left="720"/>
        <w:contextualSpacing/>
      </w:pPr>
    </w:p>
    <w:p w:rsidR="00781894" w:rsidRDefault="00670FFB" w:rsidP="00781894">
      <w:pPr>
        <w:pStyle w:val="ListParagraph"/>
        <w:numPr>
          <w:ilvl w:val="0"/>
          <w:numId w:val="4"/>
        </w:numPr>
      </w:pPr>
      <w:r>
        <w:t>No Laplace Estimators</w:t>
      </w:r>
    </w:p>
    <w:p w:rsidR="00781894" w:rsidRDefault="00670FFB" w:rsidP="00781894">
      <w:pPr>
        <w:pStyle w:val="ListParagraph"/>
      </w:pPr>
      <w:r>
        <w:t>Class 0: tested 10, correctly classified 15</w:t>
      </w:r>
    </w:p>
    <w:p w:rsidR="00781894" w:rsidRDefault="00670FFB" w:rsidP="00781894">
      <w:pPr>
        <w:pStyle w:val="ListParagraph"/>
      </w:pPr>
      <w:r>
        <w:t>Class 1: tested 135, correctly classified 172</w:t>
      </w:r>
    </w:p>
    <w:p w:rsidR="00781894" w:rsidRDefault="00670FFB" w:rsidP="00781894">
      <w:pPr>
        <w:pStyle w:val="ListParagraph"/>
      </w:pPr>
      <w:r>
        <w:t>Overall: tested 145, correctly classified 187</w:t>
      </w:r>
    </w:p>
    <w:p w:rsidR="00670FFB" w:rsidRDefault="00670FFB" w:rsidP="00781894">
      <w:pPr>
        <w:pStyle w:val="ListParagraph"/>
      </w:pPr>
      <w:r>
        <w:t>Accuracy: 0.775401</w:t>
      </w:r>
    </w:p>
    <w:p w:rsidR="00670FFB" w:rsidRDefault="00670FFB" w:rsidP="0075627E">
      <w:pPr>
        <w:ind w:left="720"/>
        <w:contextualSpacing/>
      </w:pPr>
      <w:r>
        <w:t>With Laplace Estimators</w:t>
      </w:r>
    </w:p>
    <w:p w:rsidR="00670FFB" w:rsidRDefault="00670FFB" w:rsidP="0075627E">
      <w:pPr>
        <w:ind w:left="720"/>
        <w:contextualSpacing/>
      </w:pPr>
      <w:r>
        <w:t>Class 0: tested 10, correctly classified 15</w:t>
      </w:r>
    </w:p>
    <w:p w:rsidR="00670FFB" w:rsidRDefault="00670FFB" w:rsidP="0075627E">
      <w:pPr>
        <w:ind w:left="720"/>
        <w:contextualSpacing/>
      </w:pPr>
      <w:r>
        <w:t>Class 1: tested 130, correctly classified 172</w:t>
      </w:r>
    </w:p>
    <w:p w:rsidR="00670FFB" w:rsidRDefault="00670FFB" w:rsidP="0075627E">
      <w:pPr>
        <w:ind w:left="720"/>
        <w:contextualSpacing/>
      </w:pPr>
      <w:r>
        <w:t>Overall: tested 140, correctly classified 187</w:t>
      </w:r>
    </w:p>
    <w:p w:rsidR="00670FFB" w:rsidRDefault="00670FFB" w:rsidP="0075627E">
      <w:pPr>
        <w:ind w:left="720"/>
        <w:contextualSpacing/>
      </w:pPr>
      <w:r>
        <w:t>Accuracy: 0.748663</w:t>
      </w:r>
    </w:p>
    <w:p w:rsidR="00FE23B1" w:rsidRDefault="00670FFB" w:rsidP="0075627E">
      <w:pPr>
        <w:pStyle w:val="ListParagraph"/>
        <w:numPr>
          <w:ilvl w:val="0"/>
          <w:numId w:val="4"/>
        </w:numPr>
        <w:spacing w:line="360" w:lineRule="auto"/>
      </w:pPr>
      <w:r>
        <w:t xml:space="preserve">Laplace Estimators did not change the accuracy </w:t>
      </w:r>
      <w:r w:rsidR="00CE5DC9">
        <w:t>of the vote data, but decreased the accuracy for the heart data. In general, Laplace Estimators improve accuracy when test data produce unrepresentative MLE estimates, such as an MLE estimate of 0 for an event that can actually occur.</w:t>
      </w:r>
      <w:r w:rsidR="0075627E">
        <w:t xml:space="preserve"> Otherwise, Laplace Estimators are not better than MLEs for classification accuracy.</w:t>
      </w:r>
    </w:p>
    <w:p w:rsidR="00124B9E" w:rsidRPr="00124B9E" w:rsidRDefault="00124B9E" w:rsidP="00124B9E">
      <w:bookmarkStart w:id="0" w:name="_GoBack"/>
      <w:bookmarkEnd w:id="0"/>
    </w:p>
    <w:sectPr w:rsidR="00124B9E" w:rsidRPr="00124B9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977DF"/>
    <w:multiLevelType w:val="hybridMultilevel"/>
    <w:tmpl w:val="5462A9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8420B"/>
    <w:multiLevelType w:val="hybridMultilevel"/>
    <w:tmpl w:val="38E4FA6E"/>
    <w:lvl w:ilvl="0" w:tplc="8C6810C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C5F43"/>
    <w:multiLevelType w:val="hybridMultilevel"/>
    <w:tmpl w:val="8CF6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47C67"/>
    <w:multiLevelType w:val="hybridMultilevel"/>
    <w:tmpl w:val="9C98D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DD"/>
    <w:rsid w:val="00124B9E"/>
    <w:rsid w:val="00172318"/>
    <w:rsid w:val="00670FFB"/>
    <w:rsid w:val="0075627E"/>
    <w:rsid w:val="00781894"/>
    <w:rsid w:val="00A114F7"/>
    <w:rsid w:val="00CE5DC9"/>
    <w:rsid w:val="00F02CD3"/>
    <w:rsid w:val="00FE17DD"/>
    <w:rsid w:val="00FE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AECB6-7D09-45AA-991D-F8163FD0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assignment5</vt:lpstr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</dc:title>
  <dc:subject>assignment5</dc:subject>
  <dc:creator>CamScanner</dc:creator>
  <cp:keywords/>
  <cp:lastModifiedBy>Ming Li</cp:lastModifiedBy>
  <cp:revision>6</cp:revision>
  <dcterms:created xsi:type="dcterms:W3CDTF">2015-08-03T07:08:00Z</dcterms:created>
  <dcterms:modified xsi:type="dcterms:W3CDTF">2015-08-04T01:53:00Z</dcterms:modified>
</cp:coreProperties>
</file>