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FCA" w:rsidRPr="00213FCA" w:rsidRDefault="00817AD3" w:rsidP="00213FCA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bCs/>
          <w:kern w:val="2"/>
          <w:sz w:val="32"/>
          <w:szCs w:val="32"/>
          <w:lang w:val="en-US"/>
        </w:rPr>
      </w:pPr>
      <w:bookmarkStart w:id="0" w:name="_GoBack"/>
      <w:r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lang w:val="en-US"/>
        </w:rPr>
        <w:t>XXXXXXXX</w:t>
      </w:r>
      <w:r w:rsidRPr="00213FCA">
        <w:rPr>
          <w:rFonts w:ascii="Times New Roman" w:hAnsi="Times New Roman" w:cs="Times New Roman"/>
        </w:rPr>
        <w:t xml:space="preserve"> </w:t>
      </w:r>
      <w:r w:rsidR="00213FCA" w:rsidRPr="00213FCA">
        <w:rPr>
          <w:rFonts w:ascii="Times New Roman" w:hAnsi="Times New Roman" w:cs="Times New Roman"/>
        </w:rPr>
        <w:br/>
      </w:r>
      <w:r w:rsidRPr="00817AD3">
        <w:rPr>
          <w:rFonts w:ascii="Times New Roman" w:eastAsia="SimSun" w:hAnsi="Times New Roman" w:cs="Times New Roman"/>
          <w:b/>
          <w:bCs/>
          <w:kern w:val="2"/>
          <w:sz w:val="32"/>
          <w:szCs w:val="32"/>
          <w:u w:val="single"/>
          <w:lang w:val="en-US"/>
        </w:rPr>
        <w:t xml:space="preserve">    </w:t>
      </w:r>
      <w:r w:rsidRPr="00817AD3"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u w:val="single"/>
          <w:lang w:val="en-US"/>
        </w:rPr>
        <w:t xml:space="preserve">      </w:t>
      </w:r>
      <w:r w:rsidRPr="00817AD3"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lang w:val="en-US"/>
        </w:rPr>
        <w:t>年</w:t>
      </w:r>
      <w:r w:rsidRPr="00817AD3"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u w:val="single"/>
          <w:lang w:val="en-US"/>
        </w:rPr>
        <w:t xml:space="preserve"> </w:t>
      </w:r>
      <w:r w:rsidRPr="00817AD3">
        <w:rPr>
          <w:rFonts w:ascii="Times New Roman" w:eastAsia="SimSun" w:hAnsi="Times New Roman" w:cs="Times New Roman"/>
          <w:b/>
          <w:bCs/>
          <w:kern w:val="2"/>
          <w:sz w:val="32"/>
          <w:szCs w:val="32"/>
          <w:u w:val="single"/>
          <w:lang w:val="en-US"/>
        </w:rPr>
        <w:t xml:space="preserve">       </w:t>
      </w:r>
      <w:r w:rsidRPr="00817AD3">
        <w:rPr>
          <w:rFonts w:ascii="Times New Roman" w:eastAsia="SimSun" w:hAnsi="Times New Roman" w:cs="Times New Roman" w:hint="eastAsia"/>
          <w:b/>
          <w:bCs/>
          <w:kern w:val="2"/>
          <w:sz w:val="32"/>
          <w:szCs w:val="32"/>
          <w:lang w:val="en-US"/>
        </w:rPr>
        <w:t>学期</w:t>
      </w:r>
      <w:r w:rsidR="00213FCA" w:rsidRPr="00213FCA">
        <w:rPr>
          <w:rFonts w:ascii="Times New Roman" w:eastAsia="SimSun" w:hAnsi="Times New Roman" w:cs="Times New Roman"/>
          <w:b/>
          <w:bCs/>
          <w:kern w:val="2"/>
          <w:sz w:val="32"/>
          <w:szCs w:val="32"/>
          <w:lang w:val="en-US"/>
        </w:rPr>
        <w:t>考试试卷（</w:t>
      </w:r>
      <w:r w:rsidR="00213FCA" w:rsidRPr="00213FCA">
        <w:rPr>
          <w:rFonts w:ascii="Times New Roman" w:eastAsia="SimSun" w:hAnsi="Times New Roman" w:cs="Times New Roman"/>
          <w:b/>
          <w:bCs/>
          <w:kern w:val="2"/>
          <w:sz w:val="32"/>
          <w:szCs w:val="32"/>
          <w:lang w:val="en-US"/>
        </w:rPr>
        <w:t>B</w:t>
      </w:r>
      <w:r w:rsidR="00213FCA" w:rsidRPr="00213FCA">
        <w:rPr>
          <w:rFonts w:ascii="Times New Roman" w:eastAsia="SimSun" w:hAnsi="Times New Roman" w:cs="Times New Roman"/>
          <w:b/>
          <w:bCs/>
          <w:kern w:val="2"/>
          <w:sz w:val="32"/>
          <w:szCs w:val="32"/>
          <w:lang w:val="en-US"/>
        </w:rPr>
        <w:t>卷）</w:t>
      </w:r>
    </w:p>
    <w:bookmarkEnd w:id="0"/>
    <w:p w:rsidR="00213FCA" w:rsidRPr="00213FCA" w:rsidRDefault="00213FCA" w:rsidP="00213FCA">
      <w:pPr>
        <w:rPr>
          <w:rFonts w:ascii="Times New Roman" w:hAnsi="Times New Roman" w:cs="Times New Roman"/>
          <w:bCs/>
          <w:sz w:val="30"/>
          <w:szCs w:val="3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625"/>
      </w:tblGrid>
      <w:tr w:rsidR="00213FCA" w:rsidRPr="00213FCA" w:rsidTr="00F904D4">
        <w:tc>
          <w:tcPr>
            <w:tcW w:w="4111" w:type="dxa"/>
          </w:tcPr>
          <w:p w:rsidR="00213FCA" w:rsidRPr="00213FCA" w:rsidRDefault="00213FCA" w:rsidP="00F904D4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  <w:r w:rsidRPr="00213FCA"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  <w:t>考生姓名：</w:t>
            </w:r>
          </w:p>
        </w:tc>
        <w:tc>
          <w:tcPr>
            <w:tcW w:w="5625" w:type="dxa"/>
          </w:tcPr>
          <w:p w:rsidR="00213FCA" w:rsidRPr="00213FCA" w:rsidRDefault="00213FCA" w:rsidP="00F904D4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  <w:r w:rsidRPr="00213FCA"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  <w:t>考生班级：</w:t>
            </w:r>
          </w:p>
        </w:tc>
      </w:tr>
      <w:tr w:rsidR="00213FCA" w:rsidRPr="00213FCA" w:rsidTr="00F904D4">
        <w:tc>
          <w:tcPr>
            <w:tcW w:w="4111" w:type="dxa"/>
          </w:tcPr>
          <w:p w:rsidR="00213FCA" w:rsidRPr="00213FCA" w:rsidRDefault="00213FCA" w:rsidP="00F904D4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  <w:r w:rsidRPr="00213FCA"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  <w:t>考生学号：</w:t>
            </w:r>
          </w:p>
        </w:tc>
        <w:tc>
          <w:tcPr>
            <w:tcW w:w="5625" w:type="dxa"/>
          </w:tcPr>
          <w:p w:rsidR="00213FCA" w:rsidRPr="00213FCA" w:rsidRDefault="00213FCA" w:rsidP="00F904D4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  <w:r w:rsidRPr="00213FCA"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  <w:t>考试科目：机器学习</w:t>
            </w:r>
          </w:p>
        </w:tc>
      </w:tr>
      <w:tr w:rsidR="00213FCA" w:rsidRPr="00213FCA" w:rsidTr="00F904D4">
        <w:tc>
          <w:tcPr>
            <w:tcW w:w="4111" w:type="dxa"/>
          </w:tcPr>
          <w:p w:rsidR="00213FCA" w:rsidRPr="00213FCA" w:rsidRDefault="00213FCA" w:rsidP="00F904D4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</w:p>
        </w:tc>
        <w:tc>
          <w:tcPr>
            <w:tcW w:w="5625" w:type="dxa"/>
          </w:tcPr>
          <w:p w:rsidR="00213FCA" w:rsidRPr="00213FCA" w:rsidRDefault="00213FCA" w:rsidP="00F904D4">
            <w:pPr>
              <w:rPr>
                <w:rFonts w:ascii="Times New Roman" w:eastAsia="FangSong" w:hAnsi="Times New Roman" w:cs="Times New Roman"/>
                <w:bCs/>
                <w:sz w:val="30"/>
                <w:szCs w:val="30"/>
              </w:rPr>
            </w:pPr>
          </w:p>
        </w:tc>
      </w:tr>
    </w:tbl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190"/>
        <w:gridCol w:w="1191"/>
        <w:gridCol w:w="1190"/>
        <w:gridCol w:w="1191"/>
        <w:gridCol w:w="1191"/>
        <w:gridCol w:w="1701"/>
      </w:tblGrid>
      <w:tr w:rsidR="006F03BD" w:rsidRPr="00A10FAF" w:rsidTr="00000C21">
        <w:trPr>
          <w:trHeight w:val="567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03BD" w:rsidRPr="00A10FAF" w:rsidRDefault="006F03BD" w:rsidP="00E608F0">
            <w:pPr>
              <w:spacing w:after="0" w:line="240" w:lineRule="auto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题号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proofErr w:type="gramStart"/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二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三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四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总分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阅卷人</w:t>
            </w:r>
          </w:p>
        </w:tc>
      </w:tr>
      <w:tr w:rsidR="006F03BD" w:rsidRPr="00A10FAF" w:rsidTr="00000C21">
        <w:trPr>
          <w:trHeight w:val="567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F03BD" w:rsidRPr="00A10FAF" w:rsidRDefault="006F03BD" w:rsidP="00E608F0">
            <w:pPr>
              <w:spacing w:after="0" w:line="240" w:lineRule="auto"/>
              <w:rPr>
                <w:rFonts w:ascii="SimSun" w:eastAsia="SimSun" w:hAnsi="SimSun"/>
                <w:bCs/>
                <w:sz w:val="28"/>
                <w:szCs w:val="28"/>
              </w:rPr>
            </w:pPr>
            <w:r w:rsidRPr="00A10FAF">
              <w:rPr>
                <w:rFonts w:ascii="SimSun" w:eastAsia="SimSun" w:hAnsi="SimSun" w:hint="eastAsia"/>
                <w:bCs/>
                <w:sz w:val="28"/>
                <w:szCs w:val="28"/>
              </w:rPr>
              <w:t>分数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19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F03BD" w:rsidRPr="00A10FAF" w:rsidRDefault="006F03BD" w:rsidP="00E608F0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8"/>
                <w:szCs w:val="28"/>
              </w:rPr>
            </w:pPr>
          </w:p>
        </w:tc>
      </w:tr>
    </w:tbl>
    <w:p w:rsidR="006F03BD" w:rsidRDefault="006F03BD" w:rsidP="00213FCA">
      <w:pPr>
        <w:spacing w:line="240" w:lineRule="auto"/>
        <w:rPr>
          <w:rFonts w:ascii="Times New Roman" w:eastAsia="SimSun" w:hAnsi="Times New Roman" w:cs="Times New Roman"/>
          <w:b/>
          <w:sz w:val="28"/>
        </w:rPr>
      </w:pPr>
    </w:p>
    <w:p w:rsidR="00213FCA" w:rsidRPr="00213FCA" w:rsidRDefault="00213FCA" w:rsidP="00213FCA">
      <w:pPr>
        <w:spacing w:line="240" w:lineRule="auto"/>
        <w:rPr>
          <w:rFonts w:ascii="Times New Roman" w:eastAsia="SimSun" w:hAnsi="Times New Roman" w:cs="Times New Roman"/>
          <w:b/>
          <w:sz w:val="28"/>
        </w:rPr>
      </w:pPr>
      <w:r w:rsidRPr="00213FCA">
        <w:rPr>
          <w:rFonts w:ascii="Times New Roman" w:eastAsia="SimSun" w:hAnsi="Times New Roman" w:cs="Times New Roman"/>
          <w:b/>
          <w:sz w:val="28"/>
        </w:rPr>
        <w:t>一、选择题（每题</w:t>
      </w:r>
      <w:r w:rsidRPr="00213FCA">
        <w:rPr>
          <w:rFonts w:ascii="Times New Roman" w:eastAsia="SimSun" w:hAnsi="Times New Roman" w:cs="Times New Roman"/>
          <w:b/>
          <w:sz w:val="28"/>
        </w:rPr>
        <w:t xml:space="preserve"> 2 </w:t>
      </w:r>
      <w:r w:rsidRPr="00213FCA">
        <w:rPr>
          <w:rFonts w:ascii="Times New Roman" w:eastAsia="SimSun" w:hAnsi="Times New Roman" w:cs="Times New Roman"/>
          <w:b/>
          <w:sz w:val="28"/>
        </w:rPr>
        <w:t>分，共</w:t>
      </w:r>
      <w:r w:rsidRPr="00213FCA">
        <w:rPr>
          <w:rFonts w:ascii="Times New Roman" w:eastAsia="SimSun" w:hAnsi="Times New Roman" w:cs="Times New Roman"/>
          <w:b/>
          <w:sz w:val="28"/>
        </w:rPr>
        <w:t xml:space="preserve"> 20 </w:t>
      </w:r>
      <w:r w:rsidRPr="00213FCA">
        <w:rPr>
          <w:rFonts w:ascii="Times New Roman" w:eastAsia="SimSun" w:hAnsi="Times New Roman" w:cs="Times New Roman"/>
          <w:b/>
          <w:sz w:val="28"/>
        </w:rPr>
        <w:t>分）</w:t>
      </w:r>
    </w:p>
    <w:p w:rsidR="00213FCA" w:rsidRPr="00213FCA" w:rsidRDefault="00213FCA" w:rsidP="00213FCA">
      <w:pPr>
        <w:rPr>
          <w:rFonts w:ascii="Times New Roman" w:eastAsia="SimSun" w:hAnsi="Times New Roman" w:cs="Times New Roman"/>
          <w:b/>
          <w:sz w:val="24"/>
        </w:rPr>
      </w:pPr>
      <w:r w:rsidRPr="00213FCA">
        <w:rPr>
          <w:rFonts w:ascii="Times New Roman" w:eastAsia="SimSun" w:hAnsi="Times New Roman" w:cs="Times New Roman"/>
          <w:sz w:val="24"/>
        </w:rPr>
        <w:t>请将每小题的正确答案（对应选项的英文字母）填在下面表格的对应位置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213FCA" w:rsidRPr="00213FCA" w:rsidTr="00AC3FD5">
        <w:trPr>
          <w:trHeight w:val="454"/>
        </w:trPr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13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213FCA" w:rsidRPr="00213FCA" w:rsidTr="00AC3FD5">
        <w:trPr>
          <w:trHeight w:val="454"/>
        </w:trPr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3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213FCA" w:rsidRPr="00213FCA" w:rsidTr="00AC3FD5">
        <w:trPr>
          <w:trHeight w:val="454"/>
        </w:trPr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813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13FCA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213FCA" w:rsidRPr="00213FCA" w:rsidTr="00AC3FD5">
        <w:trPr>
          <w:trHeight w:val="454"/>
        </w:trPr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3" w:type="dxa"/>
            <w:vAlign w:val="center"/>
          </w:tcPr>
          <w:p w:rsidR="00213FCA" w:rsidRPr="00213FCA" w:rsidRDefault="00213FCA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13FCA" w:rsidRPr="00213FCA" w:rsidRDefault="00213FCA" w:rsidP="00213FCA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13FCA" w:rsidRPr="00213FCA" w:rsidRDefault="00213FCA" w:rsidP="00213FCA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1. </w:t>
      </w:r>
      <w:r w:rsidRPr="00213FCA">
        <w:rPr>
          <w:rFonts w:ascii="Times New Roman" w:eastAsia="SimSun" w:hAnsi="Times New Roman" w:cs="Times New Roman"/>
          <w:sz w:val="24"/>
          <w:szCs w:val="24"/>
        </w:rPr>
        <w:t>机器学习三要素不包括以下哪项？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13FCA" w:rsidRPr="00213FCA" w:rsidTr="00213FCA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数据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(Data)</w:t>
            </w:r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模型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(Model)</w:t>
            </w:r>
          </w:p>
        </w:tc>
      </w:tr>
      <w:tr w:rsidR="00213FCA" w:rsidRPr="00213FCA" w:rsidTr="00213FCA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激活函数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(Activation Function)</w:t>
            </w:r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学习算法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(Learning Algorithm)</w:t>
            </w:r>
          </w:p>
        </w:tc>
      </w:tr>
    </w:tbl>
    <w:p w:rsidR="00213FCA" w:rsidRPr="00213FCA" w:rsidRDefault="00213FCA" w:rsidP="00213FCA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2. </w:t>
      </w:r>
      <w:r w:rsidRPr="00213FCA">
        <w:rPr>
          <w:rFonts w:ascii="Times New Roman" w:eastAsia="SimSun" w:hAnsi="Times New Roman" w:cs="Times New Roman"/>
          <w:sz w:val="24"/>
          <w:szCs w:val="24"/>
        </w:rPr>
        <w:t>在概率论中，</w:t>
      </w:r>
      <m:oMath>
        <m:r>
          <w:rPr>
            <w:rFonts w:ascii="Cambria Math" w:eastAsia="SimSun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A, B</m:t>
            </m:r>
          </m:e>
        </m:d>
      </m:oMath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213FCA">
        <w:rPr>
          <w:rFonts w:ascii="Times New Roman" w:eastAsia="SimSun" w:hAnsi="Times New Roman" w:cs="Times New Roman"/>
          <w:sz w:val="24"/>
          <w:szCs w:val="24"/>
        </w:rPr>
        <w:t>表示？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13FCA" w:rsidRPr="00213FCA" w:rsidTr="00213FCA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条件概率</w:t>
            </w:r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联合概率</w:t>
            </w:r>
          </w:p>
        </w:tc>
      </w:tr>
      <w:tr w:rsidR="00213FCA" w:rsidRPr="00213FCA" w:rsidTr="00213FCA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边缘概率</w:t>
            </w:r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后验概率</w:t>
            </w:r>
          </w:p>
        </w:tc>
      </w:tr>
    </w:tbl>
    <w:p w:rsidR="00213FCA" w:rsidRPr="00213FCA" w:rsidRDefault="00213FCA" w:rsidP="00213FCA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3. </w:t>
      </w:r>
      <w:r w:rsidRPr="00213FCA">
        <w:rPr>
          <w:rFonts w:ascii="Times New Roman" w:eastAsia="SimSun" w:hAnsi="Times New Roman" w:cs="Times New Roman"/>
          <w:sz w:val="24"/>
          <w:szCs w:val="24"/>
        </w:rPr>
        <w:t>贝叶斯定理中，</w:t>
      </w:r>
      <m:oMath>
        <m:r>
          <w:rPr>
            <w:rFonts w:ascii="Cambria Math" w:eastAsia="SimSun" w:hAnsi="Cambria Math" w:cs="Times New Roman"/>
            <w:sz w:val="24"/>
          </w:rPr>
          <m:t>P</m:t>
        </m:r>
        <m:d>
          <m:dPr>
            <m:ctrlPr>
              <w:rPr>
                <w:rFonts w:ascii="Cambria Math" w:eastAsia="SimSun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SimSun" w:hAnsi="Cambria Math" w:cs="Times New Roman"/>
                <w:sz w:val="24"/>
              </w:rPr>
              <m:t>C</m:t>
            </m:r>
          </m:e>
          <m:e>
            <m:r>
              <w:rPr>
                <w:rFonts w:ascii="Cambria Math" w:eastAsia="SimSun" w:hAnsi="Cambria Math" w:cs="Times New Roman"/>
                <w:sz w:val="24"/>
              </w:rPr>
              <m:t>x</m:t>
            </m:r>
          </m:e>
        </m:d>
      </m:oMath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213FCA">
        <w:rPr>
          <w:rFonts w:ascii="Times New Roman" w:eastAsia="SimSun" w:hAnsi="Times New Roman" w:cs="Times New Roman"/>
          <w:sz w:val="24"/>
          <w:szCs w:val="24"/>
        </w:rPr>
        <w:t>被称为？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13FCA" w:rsidRPr="00213FCA" w:rsidTr="00213FCA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先验概率</w:t>
            </w:r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似然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(Likelihood)</w:t>
            </w:r>
          </w:p>
        </w:tc>
      </w:tr>
      <w:tr w:rsidR="00213FCA" w:rsidRPr="00213FCA" w:rsidTr="00213FCA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后验概率</w:t>
            </w:r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证据</w:t>
            </w:r>
          </w:p>
        </w:tc>
      </w:tr>
    </w:tbl>
    <w:p w:rsidR="00213FCA" w:rsidRPr="00213FCA" w:rsidRDefault="00213FCA" w:rsidP="00213FCA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4. </w:t>
      </w:r>
      <w:r w:rsidRPr="00213FCA">
        <w:rPr>
          <w:rFonts w:ascii="Times New Roman" w:eastAsia="SimSun" w:hAnsi="Times New Roman" w:cs="Times New Roman"/>
          <w:sz w:val="24"/>
          <w:szCs w:val="24"/>
        </w:rPr>
        <w:t>两个事件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A </w:t>
      </w:r>
      <w:r w:rsidRPr="00213FCA">
        <w:rPr>
          <w:rFonts w:ascii="Times New Roman" w:eastAsia="SimSun" w:hAnsi="Times New Roman" w:cs="Times New Roman"/>
          <w:sz w:val="24"/>
          <w:szCs w:val="24"/>
        </w:rPr>
        <w:t>和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B </w:t>
      </w:r>
      <w:r w:rsidRPr="00213FCA">
        <w:rPr>
          <w:rFonts w:ascii="Times New Roman" w:eastAsia="SimSun" w:hAnsi="Times New Roman" w:cs="Times New Roman"/>
          <w:sz w:val="24"/>
          <w:szCs w:val="24"/>
        </w:rPr>
        <w:t>独立，当且仅当？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13FCA" w:rsidRPr="00213FCA" w:rsidTr="00213FCA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A. P(A) + P(B) = 1</w:t>
            </w:r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B. P(A)P(B) = P(A|B)</w:t>
            </w:r>
          </w:p>
        </w:tc>
      </w:tr>
      <w:tr w:rsidR="00213FCA" w:rsidRPr="00213FCA" w:rsidTr="00213FCA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>C. P(A)P(B) = P(</w:t>
            </w:r>
            <w:proofErr w:type="gramStart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A,B</w:t>
            </w:r>
            <w:proofErr w:type="gramEnd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D. P(A) = P(B)</w:t>
            </w:r>
          </w:p>
        </w:tc>
      </w:tr>
    </w:tbl>
    <w:p w:rsidR="00213FCA" w:rsidRPr="00213FCA" w:rsidRDefault="00213FCA" w:rsidP="00213FCA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5. </w:t>
      </w:r>
      <w:r w:rsidR="00E41363" w:rsidRPr="00213FCA">
        <w:rPr>
          <w:rFonts w:ascii="Times New Roman" w:eastAsia="SimSun" w:hAnsi="Times New Roman" w:cs="Times New Roman" w:hint="eastAsia"/>
          <w:sz w:val="24"/>
          <w:szCs w:val="24"/>
        </w:rPr>
        <w:t>逻辑回归</w:t>
      </w:r>
      <w:r w:rsidR="00E41363" w:rsidRPr="00213FCA">
        <w:rPr>
          <w:rFonts w:ascii="Times New Roman" w:eastAsia="SimSun" w:hAnsi="Times New Roman" w:cs="Times New Roman"/>
          <w:sz w:val="24"/>
          <w:szCs w:val="24"/>
        </w:rPr>
        <w:t xml:space="preserve"> (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Logistic </w:t>
      </w:r>
      <w:r w:rsidR="00E41363" w:rsidRPr="00213FCA">
        <w:rPr>
          <w:rFonts w:ascii="Times New Roman" w:eastAsia="SimSun" w:hAnsi="Times New Roman" w:cs="Times New Roman"/>
          <w:sz w:val="24"/>
          <w:szCs w:val="24"/>
        </w:rPr>
        <w:t>Regression)</w:t>
      </w:r>
      <w:r w:rsidR="00E41363" w:rsidRPr="00213FCA">
        <w:rPr>
          <w:rFonts w:ascii="Times New Roman" w:eastAsia="SimSun" w:hAnsi="Times New Roman" w:cs="Times New Roman" w:hint="eastAsia"/>
          <w:sz w:val="24"/>
          <w:szCs w:val="24"/>
        </w:rPr>
        <w:t xml:space="preserve"> </w:t>
      </w:r>
      <w:r w:rsidR="00E41363" w:rsidRPr="00213FCA">
        <w:rPr>
          <w:rFonts w:ascii="Times New Roman" w:eastAsia="SimSun" w:hAnsi="Times New Roman" w:cs="Times New Roman" w:hint="eastAsia"/>
          <w:sz w:val="24"/>
          <w:szCs w:val="24"/>
        </w:rPr>
        <w:t>使用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sigmoid </w:t>
      </w:r>
      <w:r w:rsidRPr="00213FCA">
        <w:rPr>
          <w:rFonts w:ascii="Times New Roman" w:eastAsia="SimSun" w:hAnsi="Times New Roman" w:cs="Times New Roman"/>
          <w:sz w:val="24"/>
          <w:szCs w:val="24"/>
        </w:rPr>
        <w:t>函数，其公式是？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13FCA" w:rsidRPr="00213FCA" w:rsidTr="00E41363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f>
                <m:fPr>
                  <m:type m:val="lin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z</m:t>
                          </m:r>
                        </m:sup>
                      </m:sSup>
                    </m:e>
                  </m:d>
                </m:den>
              </m:f>
            </m:oMath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f>
                <m:fPr>
                  <m:type m:val="lin"/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z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z</m:t>
                          </m:r>
                        </m:sup>
                      </m:sSup>
                    </m:e>
                  </m:d>
                </m:den>
              </m:f>
            </m:oMath>
          </w:p>
        </w:tc>
      </w:tr>
      <w:tr w:rsidR="00213FCA" w:rsidRPr="00213FCA" w:rsidTr="00E41363"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C.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 z</m:t>
                      </m:r>
                    </m:e>
                  </m:d>
                </m:e>
              </m:func>
            </m:oMath>
          </w:p>
        </w:tc>
        <w:tc>
          <w:tcPr>
            <w:tcW w:w="4868" w:type="dxa"/>
          </w:tcPr>
          <w:p w:rsidR="00213FCA" w:rsidRPr="00213FCA" w:rsidRDefault="00213FCA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m:oMath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z</m:t>
                      </m:r>
                    </m:e>
                  </m:d>
                </m:e>
              </m:func>
            </m:oMath>
          </w:p>
        </w:tc>
      </w:tr>
    </w:tbl>
    <w:p w:rsidR="00213FCA" w:rsidRDefault="00213FCA" w:rsidP="00E41363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6. </w:t>
      </w:r>
      <w:r w:rsidRPr="00213FCA">
        <w:rPr>
          <w:rFonts w:ascii="Times New Roman" w:eastAsia="SimSun" w:hAnsi="Times New Roman" w:cs="Times New Roman"/>
          <w:sz w:val="24"/>
          <w:szCs w:val="24"/>
        </w:rPr>
        <w:t>期望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E(X)</w:t>
      </w:r>
      <w:r w:rsidRPr="00213FCA">
        <w:rPr>
          <w:rFonts w:ascii="Times New Roman" w:eastAsia="SimSun" w:hAnsi="Times New Roman" w:cs="Times New Roman"/>
          <w:sz w:val="24"/>
          <w:szCs w:val="24"/>
        </w:rPr>
        <w:t>的性质正确的是？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w:proofErr w:type="gramStart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E(</w:t>
            </w:r>
            <w:proofErr w:type="gramEnd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X + Y) = E(X) + E(Y)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始终成立</w:t>
            </w:r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E(XY) = E(X)E(Y)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始终成立</w:t>
            </w:r>
          </w:p>
        </w:tc>
      </w:tr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C. Var(X) = E(X²)</w:t>
            </w:r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w:proofErr w:type="gramStart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Var(</w:t>
            </w:r>
            <w:proofErr w:type="spellStart"/>
            <w:proofErr w:type="gramEnd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aX</w:t>
            </w:r>
            <w:proofErr w:type="spellEnd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+ b) = </w:t>
            </w:r>
            <w:proofErr w:type="spellStart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aVar</w:t>
            </w:r>
            <w:proofErr w:type="spellEnd"/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(X)</w:t>
            </w:r>
          </w:p>
        </w:tc>
      </w:tr>
    </w:tbl>
    <w:p w:rsidR="00E41363" w:rsidRDefault="00213FCA" w:rsidP="00E41363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7. SVM </w:t>
      </w:r>
      <w:proofErr w:type="gramStart"/>
      <w:r w:rsidRPr="00213FCA">
        <w:rPr>
          <w:rFonts w:ascii="Times New Roman" w:eastAsia="SimSun" w:hAnsi="Times New Roman" w:cs="Times New Roman"/>
          <w:sz w:val="24"/>
          <w:szCs w:val="24"/>
        </w:rPr>
        <w:t>的硬间隔</w:t>
      </w:r>
      <w:r w:rsidRPr="00213FCA"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 w:rsidRPr="00213FCA">
        <w:rPr>
          <w:rFonts w:ascii="Times New Roman" w:eastAsia="SimSun" w:hAnsi="Times New Roman" w:cs="Times New Roman"/>
          <w:sz w:val="24"/>
          <w:szCs w:val="24"/>
        </w:rPr>
        <w:t>Hard Margin)</w:t>
      </w:r>
      <w:r w:rsidRPr="00213FCA">
        <w:rPr>
          <w:rFonts w:ascii="Times New Roman" w:eastAsia="SimSun" w:hAnsi="Times New Roman" w:cs="Times New Roman"/>
          <w:sz w:val="24"/>
          <w:szCs w:val="24"/>
        </w:rPr>
        <w:t>要求？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数据必须线性可分</w:t>
            </w:r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允许一定的分类错误</w:t>
            </w:r>
          </w:p>
        </w:tc>
      </w:tr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必须使用核函数</w:t>
            </w:r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数据维度必须很高</w:t>
            </w:r>
          </w:p>
        </w:tc>
      </w:tr>
    </w:tbl>
    <w:p w:rsidR="00E41363" w:rsidRDefault="00213FCA" w:rsidP="00E41363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8. RBF </w:t>
      </w:r>
      <w:proofErr w:type="gramStart"/>
      <w:r w:rsidRPr="00213FCA">
        <w:rPr>
          <w:rFonts w:ascii="Times New Roman" w:eastAsia="SimSun" w:hAnsi="Times New Roman" w:cs="Times New Roman"/>
          <w:sz w:val="24"/>
          <w:szCs w:val="24"/>
        </w:rPr>
        <w:t>核函数</w:t>
      </w:r>
      <w:r w:rsidRPr="00213FCA"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 w:rsidRPr="00213FCA">
        <w:rPr>
          <w:rFonts w:ascii="Times New Roman" w:eastAsia="SimSun" w:hAnsi="Times New Roman" w:cs="Times New Roman"/>
          <w:sz w:val="24"/>
          <w:szCs w:val="24"/>
        </w:rPr>
        <w:t>Radial Basis Function)</w:t>
      </w:r>
      <w:r w:rsidRPr="00213FCA">
        <w:rPr>
          <w:rFonts w:ascii="Times New Roman" w:eastAsia="SimSun" w:hAnsi="Times New Roman" w:cs="Times New Roman"/>
          <w:sz w:val="24"/>
          <w:szCs w:val="24"/>
        </w:rPr>
        <w:t>的表达式是？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m:oMath>
              <m:r>
                <w:rPr>
                  <w:rFonts w:ascii="Cambria Math" w:eastAsia="SimSun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 xml:space="preserve">x, 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x∙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sz w:val="24"/>
                      <w:szCs w:val="24"/>
                    </w:rPr>
                    <m:t>d</m:t>
                  </m:r>
                </m:sup>
              </m:sSup>
            </m:oMath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</w:t>
            </w:r>
            <m:oMath>
              <m:r>
                <w:rPr>
                  <w:rFonts w:ascii="Cambria Math" w:eastAsia="SimSun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 xml:space="preserve">x, 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sz w:val="24"/>
                                      <w:szCs w:val="24"/>
                                    </w:rPr>
                                    <m:t>x-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sup>
              </m:sSup>
            </m:oMath>
          </w:p>
        </w:tc>
      </w:tr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C. </w:t>
            </w:r>
            <m:oMath>
              <m:r>
                <w:rPr>
                  <w:rFonts w:ascii="Cambria Math" w:eastAsia="SimSun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 xml:space="preserve">x, 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κx∙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+θ</m:t>
                      </m:r>
                    </m:e>
                  </m:d>
                </m:e>
              </m:func>
            </m:oMath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m:oMath>
              <m:r>
                <w:rPr>
                  <w:rFonts w:ascii="Cambria Math" w:eastAsia="SimSun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 xml:space="preserve">x, 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=x∙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'</m:t>
                  </m:r>
                </m:sup>
              </m:sSup>
            </m:oMath>
          </w:p>
        </w:tc>
      </w:tr>
    </w:tbl>
    <w:p w:rsidR="00E41363" w:rsidRDefault="00213FCA" w:rsidP="00E41363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9. K-means </w:t>
      </w:r>
      <w:r w:rsidRPr="00213FCA">
        <w:rPr>
          <w:rFonts w:ascii="Times New Roman" w:eastAsia="SimSun" w:hAnsi="Times New Roman" w:cs="Times New Roman"/>
          <w:sz w:val="24"/>
          <w:szCs w:val="24"/>
        </w:rPr>
        <w:t>算法的收敛条件是？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所有样本都被正确分类</w:t>
            </w:r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质心不再发生变化</w:t>
            </w:r>
          </w:p>
        </w:tc>
      </w:tr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达到预设迭代次数</w:t>
            </w:r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损失函数值小于阈值</w:t>
            </w:r>
          </w:p>
        </w:tc>
      </w:tr>
    </w:tbl>
    <w:p w:rsidR="00E41363" w:rsidRDefault="00213FCA" w:rsidP="00E41363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10. EM </w:t>
      </w:r>
      <w:r w:rsidRPr="00213FCA">
        <w:rPr>
          <w:rFonts w:ascii="Times New Roman" w:eastAsia="SimSun" w:hAnsi="Times New Roman" w:cs="Times New Roman"/>
          <w:sz w:val="24"/>
          <w:szCs w:val="24"/>
        </w:rPr>
        <w:t>算法中，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M </w:t>
      </w:r>
      <w:r w:rsidRPr="00213FCA">
        <w:rPr>
          <w:rFonts w:ascii="Times New Roman" w:eastAsia="SimSun" w:hAnsi="Times New Roman" w:cs="Times New Roman"/>
          <w:sz w:val="24"/>
          <w:szCs w:val="24"/>
        </w:rPr>
        <w:t>步的作用是？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计算隐变量的期望</w:t>
            </w:r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B.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最大化似然函数</w:t>
            </w:r>
          </w:p>
        </w:tc>
      </w:tr>
      <w:tr w:rsidR="00E41363" w:rsidTr="00E41363"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C.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初始化参数</w:t>
            </w:r>
          </w:p>
        </w:tc>
        <w:tc>
          <w:tcPr>
            <w:tcW w:w="4868" w:type="dxa"/>
          </w:tcPr>
          <w:p w:rsidR="00E41363" w:rsidRDefault="00E41363" w:rsidP="00213FCA">
            <w:pPr>
              <w:spacing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D. </w:t>
            </w:r>
            <w:r w:rsidRPr="00213FCA">
              <w:rPr>
                <w:rFonts w:ascii="Times New Roman" w:eastAsia="SimSun" w:hAnsi="Times New Roman" w:cs="Times New Roman"/>
                <w:sz w:val="24"/>
                <w:szCs w:val="24"/>
              </w:rPr>
              <w:t>评估模型性能</w:t>
            </w:r>
          </w:p>
        </w:tc>
      </w:tr>
    </w:tbl>
    <w:p w:rsidR="00E41363" w:rsidRDefault="00E41363" w:rsidP="00E41363">
      <w:pPr>
        <w:spacing w:line="360" w:lineRule="auto"/>
        <w:rPr>
          <w:rFonts w:ascii="Times New Roman" w:eastAsia="SimSun" w:hAnsi="Times New Roman" w:cs="Times New Roman"/>
          <w:b/>
          <w:sz w:val="28"/>
          <w:szCs w:val="24"/>
        </w:rPr>
      </w:pPr>
    </w:p>
    <w:p w:rsidR="00E41363" w:rsidRDefault="00213FCA" w:rsidP="00E41363">
      <w:pPr>
        <w:spacing w:line="240" w:lineRule="auto"/>
        <w:rPr>
          <w:rFonts w:ascii="Times New Roman" w:eastAsia="SimSun" w:hAnsi="Times New Roman" w:cs="Times New Roman"/>
          <w:b/>
          <w:sz w:val="28"/>
          <w:szCs w:val="24"/>
        </w:rPr>
      </w:pPr>
      <w:r w:rsidRPr="00E41363">
        <w:rPr>
          <w:rFonts w:ascii="Times New Roman" w:eastAsia="SimSun" w:hAnsi="Times New Roman" w:cs="Times New Roman"/>
          <w:b/>
          <w:sz w:val="28"/>
          <w:szCs w:val="24"/>
        </w:rPr>
        <w:t>二、填空题（每空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 xml:space="preserve"> 2 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>分，共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 xml:space="preserve"> 20 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>分）</w:t>
      </w:r>
    </w:p>
    <w:p w:rsidR="00B40CAF" w:rsidRPr="00F0299D" w:rsidRDefault="00B40CAF" w:rsidP="00B40CAF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F0299D">
        <w:rPr>
          <w:rFonts w:ascii="Times New Roman" w:hAnsi="Times New Roman" w:cs="Times New Roman"/>
          <w:sz w:val="24"/>
        </w:rPr>
        <w:t>请将每小题的正确答案填在下面表格的对应位置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B40CAF" w:rsidRPr="00F0299D" w:rsidTr="00AC3FD5">
        <w:trPr>
          <w:trHeight w:val="454"/>
        </w:trPr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813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B40CAF" w:rsidRPr="00F0299D" w:rsidTr="00AC3FD5">
        <w:trPr>
          <w:trHeight w:val="454"/>
        </w:trPr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3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40CAF" w:rsidRPr="00F0299D" w:rsidTr="00AC3FD5">
        <w:trPr>
          <w:trHeight w:val="454"/>
        </w:trPr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813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0299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B40CAF" w:rsidRPr="00F0299D" w:rsidTr="00AC3FD5">
        <w:trPr>
          <w:trHeight w:val="454"/>
        </w:trPr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2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13" w:type="dxa"/>
            <w:vAlign w:val="center"/>
          </w:tcPr>
          <w:p w:rsidR="00B40CAF" w:rsidRPr="00F0299D" w:rsidRDefault="00B40CAF" w:rsidP="00AC3FD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B40CAF" w:rsidRPr="00E41363" w:rsidRDefault="00B40CAF" w:rsidP="00E41363">
      <w:p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>条件概率公式为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P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B</m:t>
            </m:r>
          </m:e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A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>贝叶斯定理的完整公式为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P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C</m:t>
            </m:r>
          </m:e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=P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x</m:t>
            </m:r>
          </m:e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P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C</m:t>
            </m:r>
          </m:e>
        </m:d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/ 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>若两个事件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A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41363">
        <w:rPr>
          <w:rFonts w:ascii="Times New Roman" w:eastAsia="SimSun" w:hAnsi="Times New Roman" w:cs="Times New Roman"/>
          <w:sz w:val="24"/>
          <w:szCs w:val="24"/>
        </w:rPr>
        <w:t>和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B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41363">
        <w:rPr>
          <w:rFonts w:ascii="Times New Roman" w:eastAsia="SimSun" w:hAnsi="Times New Roman" w:cs="Times New Roman"/>
          <w:sz w:val="24"/>
          <w:szCs w:val="24"/>
        </w:rPr>
        <w:t>独立，则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P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A, B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 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>离散随机变量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SimSun" w:hAnsi="Cambria Math" w:cs="Times New Roman"/>
            <w:sz w:val="24"/>
            <w:szCs w:val="24"/>
          </w:rPr>
          <m:t>X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41363">
        <w:rPr>
          <w:rFonts w:ascii="Times New Roman" w:eastAsia="SimSun" w:hAnsi="Times New Roman" w:cs="Times New Roman"/>
          <w:sz w:val="24"/>
          <w:szCs w:val="24"/>
        </w:rPr>
        <w:t>的方差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="SimSun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 w:cs="Times New Roman"/>
                <w:sz w:val="24"/>
                <w:szCs w:val="24"/>
              </w:rPr>
              <m:t>Var</m:t>
            </m:r>
          </m:fName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eastAsia="SimSun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 w:cs="Times New Roman"/>
                <w:sz w:val="24"/>
                <w:szCs w:val="24"/>
              </w:rPr>
              <m:t>E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sz w:val="24"/>
                            <w:szCs w:val="24"/>
                          </w:rPr>
                          <m:t>X-</m:t>
                        </m:r>
                        <m:func>
                          <m:funcPr>
                            <m:ctrlPr>
                              <w:rPr>
                                <w:rFonts w:ascii="Cambria Math" w:eastAsia="SimSun" w:hAnsi="Cambria Math" w:cs="Times New Roman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SimSun" w:hAnsi="Cambria Math" w:cs="Times New Roman"/>
                                <w:sz w:val="24"/>
                                <w:szCs w:val="24"/>
                              </w:rPr>
                              <m:t>E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SimSu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SimSun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="SimSun" w:hAnsi="Cambria Math" w:cs="Times New Roman"/>
            <w:sz w:val="24"/>
            <w:szCs w:val="24"/>
          </w:rPr>
          <m:t>=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>梯度下降法中参数更新公式：</w:t>
      </w:r>
      <m:oMath>
        <m:r>
          <w:rPr>
            <w:rFonts w:ascii="Cambria Math" w:eastAsia="SimSun" w:hAnsi="Cambria Math" w:cs="Times New Roman"/>
            <w:sz w:val="24"/>
            <w:szCs w:val="24"/>
          </w:rPr>
          <m:t>θ≔θ-α∙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>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>感知机算法采用</w:t>
      </w:r>
      <w:r w:rsidRPr="00E41363">
        <w:rPr>
          <w:rFonts w:ascii="Times New Roman" w:eastAsia="SimSun" w:hAnsi="Times New Roman" w:cs="Times New Roman"/>
          <w:sz w:val="24"/>
          <w:szCs w:val="24"/>
        </w:rPr>
        <w:t>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驱动的在线学习方法。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SVM </w:t>
      </w:r>
      <w:r w:rsidRPr="00E41363">
        <w:rPr>
          <w:rFonts w:ascii="Times New Roman" w:eastAsia="SimSun" w:hAnsi="Times New Roman" w:cs="Times New Roman"/>
          <w:sz w:val="24"/>
          <w:szCs w:val="24"/>
        </w:rPr>
        <w:t>的目标函数是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="SimSun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 w:cs="Times New Roman"/>
                <w:sz w:val="24"/>
                <w:szCs w:val="24"/>
              </w:rPr>
              <m:t>min</m:t>
            </m:r>
          </m:fName>
          <m:e>
            <m:sSup>
              <m:sSupPr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="SimSu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sz w:val="24"/>
                        <w:szCs w:val="24"/>
                      </w:rPr>
                      <m:t>w</m:t>
                    </m:r>
                  </m:e>
                </m:d>
              </m:e>
              <m:sup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func>
      </m:oMath>
      <w:r w:rsidRPr="00E41363">
        <w:rPr>
          <w:rFonts w:ascii="Times New Roman" w:eastAsia="SimSun" w:hAnsi="Times New Roman" w:cs="Times New Roman"/>
          <w:sz w:val="24"/>
          <w:szCs w:val="24"/>
        </w:rPr>
        <w:t>，在约束条件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SimSu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SimSun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∙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w∙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+b</m:t>
            </m:r>
          </m:e>
        </m:d>
        <m:r>
          <m:rPr>
            <m:sty m:val="p"/>
          </m:rPr>
          <w:rPr>
            <w:rFonts w:ascii="Cambria Math" w:eastAsia="SimSun" w:hAnsi="Cambria Math" w:cs="Times New Roman"/>
            <w:sz w:val="24"/>
            <w:szCs w:val="24"/>
          </w:rPr>
          <m:t>≥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___________ </w:t>
      </w:r>
      <w:r w:rsidRPr="00E41363">
        <w:rPr>
          <w:rFonts w:ascii="Times New Roman" w:eastAsia="SimSun" w:hAnsi="Times New Roman" w:cs="Times New Roman"/>
          <w:sz w:val="24"/>
          <w:szCs w:val="24"/>
        </w:rPr>
        <w:t>下。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PCA </w:t>
      </w:r>
      <w:r w:rsidRPr="00E41363">
        <w:rPr>
          <w:rFonts w:ascii="Times New Roman" w:eastAsia="SimSun" w:hAnsi="Times New Roman" w:cs="Times New Roman"/>
          <w:sz w:val="24"/>
          <w:szCs w:val="24"/>
        </w:rPr>
        <w:t>中，第一主成分是协方差矩阵最大特征值对应的</w:t>
      </w:r>
      <w:r w:rsidRPr="00E41363">
        <w:rPr>
          <w:rFonts w:ascii="Times New Roman" w:eastAsia="SimSun" w:hAnsi="Times New Roman" w:cs="Times New Roman"/>
          <w:sz w:val="24"/>
          <w:szCs w:val="24"/>
        </w:rPr>
        <w:t>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>聚类算法中，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K-means </w:t>
      </w:r>
      <w:r w:rsidRPr="00E41363">
        <w:rPr>
          <w:rFonts w:ascii="Times New Roman" w:eastAsia="SimSun" w:hAnsi="Times New Roman" w:cs="Times New Roman"/>
          <w:sz w:val="24"/>
          <w:szCs w:val="24"/>
        </w:rPr>
        <w:t>属于</w:t>
      </w:r>
      <w:r w:rsidRPr="00E41363">
        <w:rPr>
          <w:rFonts w:ascii="Times New Roman" w:eastAsia="SimSun" w:hAnsi="Times New Roman" w:cs="Times New Roman"/>
          <w:sz w:val="24"/>
          <w:szCs w:val="24"/>
        </w:rPr>
        <w:t>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学习算法。</w:t>
      </w:r>
    </w:p>
    <w:p w:rsidR="00E41363" w:rsidRDefault="00213FCA" w:rsidP="00E41363">
      <w:pPr>
        <w:pStyle w:val="a4"/>
        <w:numPr>
          <w:ilvl w:val="0"/>
          <w:numId w:val="3"/>
        </w:numPr>
        <w:spacing w:line="360" w:lineRule="auto"/>
        <w:ind w:left="480" w:hangingChars="200" w:hanging="480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t>高斯混合模型中，每个数据点的生成过程是：首先以概率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SimSu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SimSun" w:hAnsi="Cambria Math" w:cs="Times New Roman"/>
                <w:sz w:val="24"/>
                <w:szCs w:val="24"/>
              </w:rPr>
              <m:t>k</m:t>
            </m:r>
          </m:sub>
        </m:sSub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41363">
        <w:rPr>
          <w:rFonts w:ascii="Times New Roman" w:eastAsia="SimSun" w:hAnsi="Times New Roman" w:cs="Times New Roman"/>
          <w:sz w:val="24"/>
          <w:szCs w:val="24"/>
        </w:rPr>
        <w:t>选择第</w:t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SimSun" w:hAnsi="Cambria Math" w:cs="Times New Roman"/>
            <w:sz w:val="24"/>
            <w:szCs w:val="24"/>
          </w:rPr>
          <m:t>k</m:t>
        </m:r>
      </m:oMath>
      <w:r w:rsidRPr="00E41363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 w:rsidRPr="00E41363">
        <w:rPr>
          <w:rFonts w:ascii="Times New Roman" w:eastAsia="SimSun" w:hAnsi="Times New Roman" w:cs="Times New Roman"/>
          <w:sz w:val="24"/>
          <w:szCs w:val="24"/>
        </w:rPr>
        <w:t>个</w:t>
      </w:r>
      <w:proofErr w:type="gramEnd"/>
      <w:r w:rsidRPr="00E41363">
        <w:rPr>
          <w:rFonts w:ascii="Times New Roman" w:eastAsia="SimSun" w:hAnsi="Times New Roman" w:cs="Times New Roman"/>
          <w:sz w:val="24"/>
          <w:szCs w:val="24"/>
        </w:rPr>
        <w:t>高斯分量，</w:t>
      </w:r>
      <w:r w:rsidRPr="00E41363">
        <w:rPr>
          <w:rFonts w:ascii="Times New Roman" w:eastAsia="SimSun" w:hAnsi="Times New Roman" w:cs="Times New Roman"/>
          <w:sz w:val="24"/>
          <w:szCs w:val="24"/>
        </w:rPr>
        <w:br/>
      </w:r>
      <w:r w:rsidRPr="00E41363">
        <w:rPr>
          <w:rFonts w:ascii="Times New Roman" w:eastAsia="SimSun" w:hAnsi="Times New Roman" w:cs="Times New Roman"/>
          <w:sz w:val="24"/>
          <w:szCs w:val="24"/>
        </w:rPr>
        <w:t>然后从该分量的分布中</w:t>
      </w:r>
      <w:r w:rsidRPr="00E41363">
        <w:rPr>
          <w:rFonts w:ascii="Times New Roman" w:eastAsia="SimSun" w:hAnsi="Times New Roman" w:cs="Times New Roman"/>
          <w:sz w:val="24"/>
          <w:szCs w:val="24"/>
        </w:rPr>
        <w:t>___________</w:t>
      </w:r>
      <w:r w:rsidRPr="00E41363">
        <w:rPr>
          <w:rFonts w:ascii="Times New Roman" w:eastAsia="SimSun" w:hAnsi="Times New Roman" w:cs="Times New Roman"/>
          <w:sz w:val="24"/>
          <w:szCs w:val="24"/>
        </w:rPr>
        <w:t>。</w:t>
      </w:r>
    </w:p>
    <w:p w:rsidR="00213FCA" w:rsidRDefault="00213FCA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E41363">
        <w:rPr>
          <w:rFonts w:ascii="Times New Roman" w:eastAsia="SimSun" w:hAnsi="Times New Roman" w:cs="Times New Roman"/>
          <w:sz w:val="24"/>
          <w:szCs w:val="24"/>
        </w:rPr>
        <w:br/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>三、简答题（每题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 xml:space="preserve"> </w:t>
      </w:r>
      <w:r w:rsidR="00B40CAF">
        <w:rPr>
          <w:rFonts w:ascii="Times New Roman" w:eastAsia="SimSun" w:hAnsi="Times New Roman" w:cs="Times New Roman"/>
          <w:b/>
          <w:sz w:val="28"/>
          <w:szCs w:val="24"/>
        </w:rPr>
        <w:t>10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>分，共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 xml:space="preserve"> 30 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t>分）</w:t>
      </w:r>
      <w:r w:rsidRPr="00E41363">
        <w:rPr>
          <w:rFonts w:ascii="Times New Roman" w:eastAsia="SimSun" w:hAnsi="Times New Roman" w:cs="Times New Roman"/>
          <w:b/>
          <w:sz w:val="28"/>
          <w:szCs w:val="24"/>
        </w:rPr>
        <w:br/>
      </w:r>
      <w:r w:rsidRPr="00E41363">
        <w:rPr>
          <w:rFonts w:ascii="Times New Roman" w:eastAsia="SimSun" w:hAnsi="Times New Roman" w:cs="Times New Roman"/>
          <w:sz w:val="24"/>
          <w:szCs w:val="24"/>
        </w:rPr>
        <w:t xml:space="preserve">1. </w:t>
      </w:r>
      <w:r w:rsidRPr="00E41363">
        <w:rPr>
          <w:rFonts w:ascii="Times New Roman" w:eastAsia="SimSun" w:hAnsi="Times New Roman" w:cs="Times New Roman"/>
          <w:sz w:val="24"/>
          <w:szCs w:val="24"/>
        </w:rPr>
        <w:t>什么是半监督学习？它与监督学习和无监督学习有何区别？（</w:t>
      </w:r>
      <w:r w:rsidR="00B40CAF">
        <w:rPr>
          <w:rFonts w:ascii="Times New Roman" w:eastAsia="SimSun" w:hAnsi="Times New Roman" w:cs="Times New Roman"/>
          <w:sz w:val="24"/>
          <w:szCs w:val="24"/>
        </w:rPr>
        <w:t>10</w:t>
      </w:r>
      <w:r w:rsidRPr="00E41363">
        <w:rPr>
          <w:rFonts w:ascii="Times New Roman" w:eastAsia="SimSun" w:hAnsi="Times New Roman" w:cs="Times New Roman"/>
          <w:sz w:val="24"/>
          <w:szCs w:val="24"/>
        </w:rPr>
        <w:t>分）</w:t>
      </w: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2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. </w:t>
      </w:r>
      <w:proofErr w:type="gramStart"/>
      <w:r w:rsidRPr="00213FCA">
        <w:rPr>
          <w:rFonts w:ascii="Times New Roman" w:eastAsia="SimSun" w:hAnsi="Times New Roman" w:cs="Times New Roman"/>
          <w:sz w:val="24"/>
          <w:szCs w:val="24"/>
        </w:rPr>
        <w:t>什么是欠拟合</w:t>
      </w:r>
      <w:r w:rsidRPr="00213FCA"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 w:rsidRPr="00213FCA">
        <w:rPr>
          <w:rFonts w:ascii="Times New Roman" w:eastAsia="SimSun" w:hAnsi="Times New Roman" w:cs="Times New Roman"/>
          <w:sz w:val="24"/>
          <w:szCs w:val="24"/>
        </w:rPr>
        <w:t>Underfitting)</w:t>
      </w:r>
      <w:r w:rsidRPr="00213FCA">
        <w:rPr>
          <w:rFonts w:ascii="Times New Roman" w:eastAsia="SimSun" w:hAnsi="Times New Roman" w:cs="Times New Roman"/>
          <w:sz w:val="24"/>
          <w:szCs w:val="24"/>
        </w:rPr>
        <w:t>？欠拟合与过拟合</w:t>
      </w:r>
      <w:r w:rsidRPr="00213FCA">
        <w:rPr>
          <w:rFonts w:ascii="Times New Roman" w:eastAsia="SimSun" w:hAnsi="Times New Roman" w:cs="Times New Roman"/>
          <w:sz w:val="24"/>
          <w:szCs w:val="24"/>
        </w:rPr>
        <w:t>(Overfitting)</w:t>
      </w:r>
      <w:r w:rsidRPr="00213FCA">
        <w:rPr>
          <w:rFonts w:ascii="Times New Roman" w:eastAsia="SimSun" w:hAnsi="Times New Roman" w:cs="Times New Roman"/>
          <w:sz w:val="24"/>
          <w:szCs w:val="24"/>
        </w:rPr>
        <w:t>的主要区别是什么？（</w:t>
      </w:r>
      <w:r>
        <w:rPr>
          <w:rFonts w:ascii="Times New Roman" w:eastAsia="SimSun" w:hAnsi="Times New Roman" w:cs="Times New Roman"/>
          <w:sz w:val="24"/>
          <w:szCs w:val="24"/>
        </w:rPr>
        <w:t>10</w:t>
      </w:r>
      <w:r w:rsidRPr="00213FCA">
        <w:rPr>
          <w:rFonts w:ascii="Times New Roman" w:eastAsia="SimSun" w:hAnsi="Times New Roman" w:cs="Times New Roman"/>
          <w:sz w:val="24"/>
          <w:szCs w:val="24"/>
        </w:rPr>
        <w:t>分）</w:t>
      </w:r>
      <w:r w:rsidRPr="00213FCA">
        <w:rPr>
          <w:rFonts w:ascii="Times New Roman" w:eastAsia="SimSun" w:hAnsi="Times New Roman" w:cs="Times New Roman"/>
          <w:sz w:val="24"/>
          <w:szCs w:val="24"/>
        </w:rPr>
        <w:br/>
      </w: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Pr="00E41363" w:rsidRDefault="00B40CAF" w:rsidP="00E41363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3</w:t>
      </w:r>
      <w:r w:rsidR="00213FCA" w:rsidRPr="00213FCA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213FCA" w:rsidRPr="00213FCA">
        <w:rPr>
          <w:rFonts w:ascii="Times New Roman" w:eastAsia="SimSun" w:hAnsi="Times New Roman" w:cs="Times New Roman"/>
          <w:sz w:val="24"/>
          <w:szCs w:val="24"/>
        </w:rPr>
        <w:t>解释</w:t>
      </w:r>
      <w:r w:rsidR="00213FCA" w:rsidRPr="00213FCA">
        <w:rPr>
          <w:rFonts w:ascii="Times New Roman" w:eastAsia="SimSun" w:hAnsi="Times New Roman" w:cs="Times New Roman"/>
          <w:sz w:val="24"/>
          <w:szCs w:val="24"/>
        </w:rPr>
        <w:t>"</w:t>
      </w:r>
      <w:r w:rsidR="00213FCA" w:rsidRPr="00213FCA">
        <w:rPr>
          <w:rFonts w:ascii="Times New Roman" w:eastAsia="SimSun" w:hAnsi="Times New Roman" w:cs="Times New Roman"/>
          <w:sz w:val="24"/>
          <w:szCs w:val="24"/>
        </w:rPr>
        <w:t>维度灾难</w:t>
      </w:r>
      <w:r w:rsidR="00213FCA" w:rsidRPr="00213FCA">
        <w:rPr>
          <w:rFonts w:ascii="Times New Roman" w:eastAsia="SimSun" w:hAnsi="Times New Roman" w:cs="Times New Roman"/>
          <w:sz w:val="24"/>
          <w:szCs w:val="24"/>
        </w:rPr>
        <w:t xml:space="preserve">"(Curse of </w:t>
      </w:r>
      <w:proofErr w:type="gramStart"/>
      <w:r w:rsidR="00213FCA" w:rsidRPr="00213FCA">
        <w:rPr>
          <w:rFonts w:ascii="Times New Roman" w:eastAsia="SimSun" w:hAnsi="Times New Roman" w:cs="Times New Roman"/>
          <w:sz w:val="24"/>
          <w:szCs w:val="24"/>
        </w:rPr>
        <w:t>Dimensionality)</w:t>
      </w:r>
      <w:r w:rsidR="00213FCA" w:rsidRPr="00213FCA">
        <w:rPr>
          <w:rFonts w:ascii="Times New Roman" w:eastAsia="SimSun" w:hAnsi="Times New Roman" w:cs="Times New Roman"/>
          <w:sz w:val="24"/>
          <w:szCs w:val="24"/>
        </w:rPr>
        <w:t>现象以及</w:t>
      </w:r>
      <w:proofErr w:type="gramEnd"/>
      <w:r w:rsidR="00213FCA" w:rsidRPr="00213FCA">
        <w:rPr>
          <w:rFonts w:ascii="Times New Roman" w:eastAsia="SimSun" w:hAnsi="Times New Roman" w:cs="Times New Roman"/>
          <w:sz w:val="24"/>
          <w:szCs w:val="24"/>
        </w:rPr>
        <w:t xml:space="preserve"> PCA </w:t>
      </w:r>
      <w:r w:rsidR="00213FCA" w:rsidRPr="00213FCA">
        <w:rPr>
          <w:rFonts w:ascii="Times New Roman" w:eastAsia="SimSun" w:hAnsi="Times New Roman" w:cs="Times New Roman"/>
          <w:sz w:val="24"/>
          <w:szCs w:val="24"/>
        </w:rPr>
        <w:t>如何缓解这一问题。（</w:t>
      </w:r>
      <w:r>
        <w:rPr>
          <w:rFonts w:ascii="Times New Roman" w:eastAsia="SimSun" w:hAnsi="Times New Roman" w:cs="Times New Roman"/>
          <w:sz w:val="24"/>
          <w:szCs w:val="24"/>
        </w:rPr>
        <w:t>10</w:t>
      </w:r>
      <w:r w:rsidR="00213FCA" w:rsidRPr="00213FCA">
        <w:rPr>
          <w:rFonts w:ascii="Times New Roman" w:eastAsia="SimSun" w:hAnsi="Times New Roman" w:cs="Times New Roman"/>
          <w:sz w:val="24"/>
          <w:szCs w:val="24"/>
        </w:rPr>
        <w:t>分）</w:t>
      </w: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E41363" w:rsidRDefault="00E41363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213FCA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</w:r>
      <w:r w:rsidRPr="00B40CAF">
        <w:rPr>
          <w:rFonts w:ascii="Times New Roman" w:eastAsia="SimSun" w:hAnsi="Times New Roman" w:cs="Times New Roman"/>
          <w:b/>
          <w:sz w:val="28"/>
          <w:szCs w:val="24"/>
        </w:rPr>
        <w:t>四、计算与推导题（每题</w:t>
      </w:r>
      <w:r w:rsidRPr="00B40CAF">
        <w:rPr>
          <w:rFonts w:ascii="Times New Roman" w:eastAsia="SimSun" w:hAnsi="Times New Roman" w:cs="Times New Roman"/>
          <w:b/>
          <w:sz w:val="28"/>
          <w:szCs w:val="24"/>
        </w:rPr>
        <w:t xml:space="preserve"> 10 </w:t>
      </w:r>
      <w:r w:rsidRPr="00B40CAF">
        <w:rPr>
          <w:rFonts w:ascii="Times New Roman" w:eastAsia="SimSun" w:hAnsi="Times New Roman" w:cs="Times New Roman"/>
          <w:b/>
          <w:sz w:val="28"/>
          <w:szCs w:val="24"/>
        </w:rPr>
        <w:t>分，共</w:t>
      </w:r>
      <w:r w:rsidRPr="00B40CAF">
        <w:rPr>
          <w:rFonts w:ascii="Times New Roman" w:eastAsia="SimSun" w:hAnsi="Times New Roman" w:cs="Times New Roman"/>
          <w:b/>
          <w:sz w:val="28"/>
          <w:szCs w:val="24"/>
        </w:rPr>
        <w:t xml:space="preserve"> 30 </w:t>
      </w:r>
      <w:r w:rsidRPr="00B40CAF">
        <w:rPr>
          <w:rFonts w:ascii="Times New Roman" w:eastAsia="SimSun" w:hAnsi="Times New Roman" w:cs="Times New Roman"/>
          <w:b/>
          <w:sz w:val="28"/>
          <w:szCs w:val="24"/>
        </w:rPr>
        <w:t>分）</w:t>
      </w:r>
      <w:r w:rsidRPr="00B40CAF">
        <w:rPr>
          <w:rFonts w:ascii="Times New Roman" w:eastAsia="SimSun" w:hAnsi="Times New Roman" w:cs="Times New Roman"/>
          <w:b/>
          <w:sz w:val="28"/>
          <w:szCs w:val="24"/>
        </w:rPr>
        <w:br/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1. </w:t>
      </w:r>
      <w:r w:rsidRPr="00213FCA">
        <w:rPr>
          <w:rFonts w:ascii="Times New Roman" w:eastAsia="SimSun" w:hAnsi="Times New Roman" w:cs="Times New Roman"/>
          <w:sz w:val="24"/>
          <w:szCs w:val="24"/>
        </w:rPr>
        <w:t>设某医疗检测测试的准确率为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95%</w:t>
      </w:r>
      <w:r w:rsidRPr="00213FCA">
        <w:rPr>
          <w:rFonts w:ascii="Times New Roman" w:eastAsia="SimSun" w:hAnsi="Times New Roman" w:cs="Times New Roman"/>
          <w:sz w:val="24"/>
          <w:szCs w:val="24"/>
        </w:rPr>
        <w:t>，该疾病在人群中的发病率为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1%</w:t>
      </w:r>
      <w:r w:rsidRPr="00213FCA">
        <w:rPr>
          <w:rFonts w:ascii="Times New Roman" w:eastAsia="SimSun" w:hAnsi="Times New Roman" w:cs="Times New Roman"/>
          <w:sz w:val="24"/>
          <w:szCs w:val="24"/>
        </w:rPr>
        <w:t>。已知：</w:t>
      </w: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- </w:t>
      </w:r>
      <w:proofErr w:type="gramStart"/>
      <w:r w:rsidRPr="00213FCA">
        <w:rPr>
          <w:rFonts w:ascii="Times New Roman" w:eastAsia="SimSun" w:hAnsi="Times New Roman" w:cs="Times New Roman"/>
          <w:sz w:val="24"/>
          <w:szCs w:val="24"/>
        </w:rPr>
        <w:t>若某人检测结果为阳性</w:t>
      </w:r>
      <w:r w:rsidRPr="00213FCA"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 w:rsidRPr="00213FCA">
        <w:rPr>
          <w:rFonts w:ascii="Times New Roman" w:eastAsia="SimSun" w:hAnsi="Times New Roman" w:cs="Times New Roman"/>
          <w:sz w:val="24"/>
          <w:szCs w:val="24"/>
        </w:rPr>
        <w:t>Positive)</w:t>
      </w:r>
      <w:r w:rsidRPr="00213FCA">
        <w:rPr>
          <w:rFonts w:ascii="Times New Roman" w:eastAsia="SimSun" w:hAnsi="Times New Roman" w:cs="Times New Roman"/>
          <w:sz w:val="24"/>
          <w:szCs w:val="24"/>
        </w:rPr>
        <w:t>，计算其真正患病的概率（后验概率）</w:t>
      </w: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- </w:t>
      </w:r>
      <w:r w:rsidRPr="00213FCA">
        <w:rPr>
          <w:rFonts w:ascii="Times New Roman" w:eastAsia="SimSun" w:hAnsi="Times New Roman" w:cs="Times New Roman"/>
          <w:sz w:val="24"/>
          <w:szCs w:val="24"/>
        </w:rPr>
        <w:t>若检测结果为阴性</w:t>
      </w:r>
      <w:r w:rsidRPr="00213FCA">
        <w:rPr>
          <w:rFonts w:ascii="Times New Roman" w:eastAsia="SimSun" w:hAnsi="Times New Roman" w:cs="Times New Roman"/>
          <w:sz w:val="24"/>
          <w:szCs w:val="24"/>
        </w:rPr>
        <w:t>(Negative)</w:t>
      </w:r>
      <w:r w:rsidRPr="00213FCA">
        <w:rPr>
          <w:rFonts w:ascii="Times New Roman" w:eastAsia="SimSun" w:hAnsi="Times New Roman" w:cs="Times New Roman"/>
          <w:sz w:val="24"/>
          <w:szCs w:val="24"/>
        </w:rPr>
        <w:t>，计算其真正健康的概率（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10 </w:t>
      </w:r>
      <w:r w:rsidRPr="00213FCA">
        <w:rPr>
          <w:rFonts w:ascii="Times New Roman" w:eastAsia="SimSun" w:hAnsi="Times New Roman" w:cs="Times New Roman"/>
          <w:sz w:val="24"/>
          <w:szCs w:val="24"/>
        </w:rPr>
        <w:t>分）</w:t>
      </w: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213FCA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br/>
        <w:t xml:space="preserve">2. </w:t>
      </w:r>
      <w:r w:rsidRPr="00213FCA">
        <w:rPr>
          <w:rFonts w:ascii="Times New Roman" w:eastAsia="SimSun" w:hAnsi="Times New Roman" w:cs="Times New Roman"/>
          <w:sz w:val="24"/>
          <w:szCs w:val="24"/>
        </w:rPr>
        <w:t>证明：在感知机算法中，若数据集线性可分，则算法会在有限次迭代后收敛。（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10 </w:t>
      </w:r>
      <w:r w:rsidRPr="00213FCA">
        <w:rPr>
          <w:rFonts w:ascii="Times New Roman" w:eastAsia="SimSun" w:hAnsi="Times New Roman" w:cs="Times New Roman"/>
          <w:sz w:val="24"/>
          <w:szCs w:val="24"/>
        </w:rPr>
        <w:t>分）</w:t>
      </w: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B40CAF" w:rsidRDefault="00B40CAF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13FCA" w:rsidRPr="00BB7399" w:rsidRDefault="00213FCA" w:rsidP="006B2CFE">
      <w:p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  <w:r w:rsidRPr="00213FCA">
        <w:rPr>
          <w:rFonts w:ascii="Times New Roman" w:eastAsia="SimSun" w:hAnsi="Times New Roman" w:cs="Times New Roman"/>
          <w:sz w:val="24"/>
          <w:szCs w:val="24"/>
        </w:rPr>
        <w:lastRenderedPageBreak/>
        <w:br/>
        <w:t xml:space="preserve">3. </w:t>
      </w:r>
      <w:r w:rsidRPr="00213FCA">
        <w:rPr>
          <w:rFonts w:ascii="Times New Roman" w:eastAsia="SimSun" w:hAnsi="Times New Roman" w:cs="Times New Roman"/>
          <w:sz w:val="24"/>
          <w:szCs w:val="24"/>
        </w:rPr>
        <w:t>设有训练数据集</w:t>
      </w:r>
      <w:r w:rsidR="006B2CFE" w:rsidRPr="00213FCA">
        <w:rPr>
          <w:rFonts w:ascii="Times New Roman" w:eastAsia="SimSun" w:hAnsi="Times New Roman" w:cs="Times New Roman" w:hint="eastAsia"/>
          <w:sz w:val="24"/>
          <w:szCs w:val="24"/>
        </w:rPr>
        <w:t>：</w:t>
      </w:r>
      <m:oMath>
        <m:d>
          <m:dPr>
            <m:begChr m:val="{"/>
            <m:endChr m:val="}"/>
            <m:ctrlPr>
              <w:rPr>
                <w:rFonts w:ascii="Cambria Math" w:eastAsia="SimSun" w:hAnsi="Cambria Math" w:cs="Times New Roman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1, 2</m:t>
                </m:r>
              </m:e>
            </m:d>
            <m:r>
              <w:rPr>
                <w:rFonts w:ascii="Cambria Math" w:eastAsia="SimSun" w:hAnsi="Cambria Math" w:cs="Times New Roman"/>
                <w:sz w:val="24"/>
                <w:szCs w:val="24"/>
              </w:rPr>
              <m:t xml:space="preserve">, </m:t>
            </m:r>
            <m:d>
              <m:dPr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2, 3</m:t>
                </m:r>
              </m:e>
            </m:d>
            <m:r>
              <w:rPr>
                <w:rFonts w:ascii="Cambria Math" w:eastAsia="SimSun" w:hAnsi="Cambria Math" w:cs="Times New Roman"/>
                <w:sz w:val="24"/>
                <w:szCs w:val="24"/>
              </w:rPr>
              <m:t xml:space="preserve">, </m:t>
            </m:r>
            <m:d>
              <m:dPr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3, 5</m:t>
                </m:r>
              </m:e>
            </m:d>
            <m:r>
              <w:rPr>
                <w:rFonts w:ascii="Cambria Math" w:eastAsia="SimSun" w:hAnsi="Cambria Math" w:cs="Times New Roman"/>
                <w:sz w:val="24"/>
                <w:szCs w:val="24"/>
              </w:rPr>
              <m:t xml:space="preserve">, </m:t>
            </m:r>
            <m:d>
              <m:dPr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4, 7</m:t>
                </m:r>
              </m:e>
            </m:d>
            <m:r>
              <w:rPr>
                <w:rFonts w:ascii="Cambria Math" w:eastAsia="SimSun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5, 9</m:t>
                </m:r>
              </m:e>
            </m:d>
            <m:r>
              <w:rPr>
                <w:rFonts w:ascii="Cambria Math" w:eastAsia="SimSun" w:hAnsi="Cambria Math" w:cs="Times New Roman"/>
                <w:sz w:val="24"/>
                <w:szCs w:val="24"/>
              </w:rPr>
              <m:t xml:space="preserve"> </m:t>
            </m:r>
          </m:e>
        </m:d>
      </m:oMath>
      <w:r w:rsidR="006B2CFE" w:rsidRPr="00213FCA">
        <w:rPr>
          <w:rFonts w:ascii="Times New Roman" w:eastAsia="SimSun" w:hAnsi="Times New Roman" w:cs="Times New Roman" w:hint="eastAsia"/>
          <w:sz w:val="24"/>
          <w:szCs w:val="24"/>
        </w:rPr>
        <w:t>，</w:t>
      </w:r>
      <w:r w:rsidRPr="00213FCA">
        <w:rPr>
          <w:rFonts w:ascii="Times New Roman" w:eastAsia="SimSun" w:hAnsi="Times New Roman" w:cs="Times New Roman"/>
          <w:sz w:val="24"/>
          <w:szCs w:val="24"/>
        </w:rPr>
        <w:t>使用线性回归</w:t>
      </w:r>
      <m:oMath>
        <m:r>
          <w:rPr>
            <w:rFonts w:ascii="Cambria Math" w:eastAsia="Cambria Math" w:hAnsi="Cambria Math" w:cs="Cambria Math"/>
            <w:sz w:val="24"/>
          </w:rPr>
          <m:t>h</m:t>
        </m:r>
        <m:d>
          <m:dPr>
            <m:ctrlPr>
              <w:rPr>
                <w:rFonts w:ascii="Cambria Math" w:eastAsia="Cambria Math" w:hAnsi="Cambria Math" w:cs="Cambria Math"/>
                <w:i/>
                <w:sz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  <w:sz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4"/>
          </w:rPr>
          <m:t>x</m:t>
        </m:r>
      </m:oMath>
      <w:r w:rsidRPr="00213FCA">
        <w:rPr>
          <w:rFonts w:ascii="Times New Roman" w:eastAsia="SimSun" w:hAnsi="Times New Roman" w:cs="Times New Roman"/>
          <w:sz w:val="24"/>
          <w:szCs w:val="24"/>
        </w:rPr>
        <w:t>拟合数据</w:t>
      </w:r>
      <w:r w:rsidR="007761A7">
        <w:rPr>
          <w:rFonts w:ascii="SimSun" w:eastAsia="SimSun" w:hAnsi="SimSun" w:cs="SimSun" w:hint="eastAsia"/>
          <w:sz w:val="24"/>
          <w:szCs w:val="24"/>
        </w:rPr>
        <w:t>：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(a) </w:t>
      </w:r>
      <w:r w:rsidRPr="00213FCA">
        <w:rPr>
          <w:rFonts w:ascii="Times New Roman" w:eastAsia="SimSun" w:hAnsi="Times New Roman" w:cs="Times New Roman"/>
          <w:sz w:val="24"/>
          <w:szCs w:val="24"/>
        </w:rPr>
        <w:t>计算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</w:rPr>
          <m:t>x</m:t>
        </m:r>
      </m:oMath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213FCA">
        <w:rPr>
          <w:rFonts w:ascii="Times New Roman" w:eastAsia="SimSun" w:hAnsi="Times New Roman" w:cs="Times New Roman"/>
          <w:sz w:val="24"/>
          <w:szCs w:val="24"/>
        </w:rPr>
        <w:t>和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</w:rPr>
          <m:t>y</m:t>
        </m:r>
      </m:oMath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213FCA">
        <w:rPr>
          <w:rFonts w:ascii="Times New Roman" w:eastAsia="SimSun" w:hAnsi="Times New Roman" w:cs="Times New Roman"/>
          <w:sz w:val="24"/>
          <w:szCs w:val="24"/>
        </w:rPr>
        <w:t>的均值；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(b) </w:t>
      </w:r>
      <w:r w:rsidRPr="00213FCA">
        <w:rPr>
          <w:rFonts w:ascii="Times New Roman" w:eastAsia="SimSun" w:hAnsi="Times New Roman" w:cs="Times New Roman"/>
          <w:sz w:val="24"/>
          <w:szCs w:val="24"/>
        </w:rPr>
        <w:t>计算协方差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 w:rsidRPr="00213FCA">
        <w:rPr>
          <w:rFonts w:ascii="Times New Roman" w:eastAsia="SimSun" w:hAnsi="Times New Roman" w:cs="Times New Roman"/>
          <w:sz w:val="24"/>
          <w:szCs w:val="24"/>
        </w:rPr>
        <w:t>Cov</w:t>
      </w:r>
      <w:proofErr w:type="spellEnd"/>
      <w:r w:rsidRPr="00213FCA">
        <w:rPr>
          <w:rFonts w:ascii="Times New Roman" w:eastAsia="SimSun" w:hAnsi="Times New Roman" w:cs="Times New Roman"/>
          <w:sz w:val="24"/>
          <w:szCs w:val="24"/>
        </w:rPr>
        <w:t>(</w:t>
      </w:r>
      <m:oMath>
        <m:r>
          <w:rPr>
            <w:rFonts w:ascii="Cambria Math" w:eastAsia="Cambria Math" w:hAnsi="Cambria Math" w:cs="Cambria Math"/>
            <w:sz w:val="24"/>
          </w:rPr>
          <m:t>x</m:t>
        </m:r>
      </m:oMath>
      <w:r w:rsidRPr="00213FCA">
        <w:rPr>
          <w:rFonts w:ascii="Times New Roman" w:eastAsia="SimSu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Cambria Math" w:hAnsi="Cambria Math" w:cs="Cambria Math"/>
            <w:sz w:val="24"/>
          </w:rPr>
          <m:t>y</m:t>
        </m:r>
      </m:oMath>
      <w:r w:rsidRPr="00213FCA">
        <w:rPr>
          <w:rFonts w:ascii="Times New Roman" w:eastAsia="SimSun" w:hAnsi="Times New Roman" w:cs="Times New Roman"/>
          <w:sz w:val="24"/>
          <w:szCs w:val="24"/>
        </w:rPr>
        <w:t>)</w:t>
      </w:r>
      <w:r w:rsidRPr="00213FCA">
        <w:rPr>
          <w:rFonts w:ascii="Times New Roman" w:eastAsia="SimSun" w:hAnsi="Times New Roman" w:cs="Times New Roman"/>
          <w:sz w:val="24"/>
          <w:szCs w:val="24"/>
        </w:rPr>
        <w:t>和方差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Var(</w:t>
      </w:r>
      <m:oMath>
        <m:r>
          <w:rPr>
            <w:rFonts w:ascii="Cambria Math" w:eastAsia="Cambria Math" w:hAnsi="Cambria Math" w:cs="Cambria Math"/>
            <w:sz w:val="24"/>
          </w:rPr>
          <m:t>x</m:t>
        </m:r>
      </m:oMath>
      <w:r w:rsidRPr="00213FCA">
        <w:rPr>
          <w:rFonts w:ascii="Times New Roman" w:eastAsia="SimSun" w:hAnsi="Times New Roman" w:cs="Times New Roman"/>
          <w:sz w:val="24"/>
          <w:szCs w:val="24"/>
        </w:rPr>
        <w:t>)</w:t>
      </w:r>
      <w:r w:rsidRPr="00213FCA">
        <w:rPr>
          <w:rFonts w:ascii="Times New Roman" w:eastAsia="SimSun" w:hAnsi="Times New Roman" w:cs="Times New Roman"/>
          <w:sz w:val="24"/>
          <w:szCs w:val="24"/>
        </w:rPr>
        <w:t>；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(c) </w:t>
      </w:r>
      <w:r w:rsidRPr="00213FCA">
        <w:rPr>
          <w:rFonts w:ascii="Times New Roman" w:eastAsia="SimSun" w:hAnsi="Times New Roman" w:cs="Times New Roman"/>
          <w:sz w:val="24"/>
          <w:szCs w:val="24"/>
        </w:rPr>
        <w:t>求回归系数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1</m:t>
            </m:r>
          </m:sub>
        </m:sSub>
      </m:oMath>
      <w:r w:rsidRPr="00213FCA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213FCA">
        <w:rPr>
          <w:rFonts w:ascii="Times New Roman" w:eastAsia="SimSun" w:hAnsi="Times New Roman" w:cs="Times New Roman"/>
          <w:sz w:val="24"/>
          <w:szCs w:val="24"/>
        </w:rPr>
        <w:t>和</w:t>
      </w:r>
      <w:r w:rsidRPr="00213FCA">
        <w:rPr>
          <w:rFonts w:ascii="Times New Roman" w:eastAsia="SimSu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</w:rPr>
              <m:t>θ</m:t>
            </m:r>
          </m:e>
          <m:sub>
            <m:r>
              <w:rPr>
                <w:rFonts w:ascii="Cambria Math" w:eastAsia="Cambria Math" w:hAnsi="Cambria Math" w:cs="Cambria Math"/>
                <w:sz w:val="24"/>
              </w:rPr>
              <m:t>0</m:t>
            </m:r>
          </m:sub>
        </m:sSub>
      </m:oMath>
      <w:r w:rsidRPr="00213FCA">
        <w:rPr>
          <w:rFonts w:ascii="Times New Roman" w:eastAsia="SimSun" w:hAnsi="Times New Roman" w:cs="Times New Roman"/>
          <w:sz w:val="24"/>
          <w:szCs w:val="24"/>
        </w:rPr>
        <w:t>。（</w:t>
      </w:r>
      <w:r w:rsidRPr="00213FCA">
        <w:rPr>
          <w:rFonts w:ascii="Times New Roman" w:eastAsia="SimSun" w:hAnsi="Times New Roman" w:cs="Times New Roman"/>
          <w:sz w:val="24"/>
          <w:szCs w:val="24"/>
        </w:rPr>
        <w:t xml:space="preserve">10 </w:t>
      </w:r>
      <w:r w:rsidRPr="00213FCA">
        <w:rPr>
          <w:rFonts w:ascii="Times New Roman" w:eastAsia="SimSun" w:hAnsi="Times New Roman" w:cs="Times New Roman"/>
          <w:sz w:val="24"/>
          <w:szCs w:val="24"/>
        </w:rPr>
        <w:t>分）</w:t>
      </w:r>
    </w:p>
    <w:p w:rsidR="00213FCA" w:rsidRPr="00213FCA" w:rsidRDefault="00213FCA" w:rsidP="00213FCA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sectPr w:rsidR="00213FCA" w:rsidRPr="00213FCA" w:rsidSect="00213FC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38C6" w:rsidRDefault="006938C6" w:rsidP="006F03BD">
      <w:pPr>
        <w:spacing w:after="0" w:line="240" w:lineRule="auto"/>
      </w:pPr>
      <w:r>
        <w:separator/>
      </w:r>
    </w:p>
  </w:endnote>
  <w:endnote w:type="continuationSeparator" w:id="0">
    <w:p w:rsidR="006938C6" w:rsidRDefault="006938C6" w:rsidP="006F0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38C6" w:rsidRDefault="006938C6" w:rsidP="006F03BD">
      <w:pPr>
        <w:spacing w:after="0" w:line="240" w:lineRule="auto"/>
      </w:pPr>
      <w:r>
        <w:separator/>
      </w:r>
    </w:p>
  </w:footnote>
  <w:footnote w:type="continuationSeparator" w:id="0">
    <w:p w:rsidR="006938C6" w:rsidRDefault="006938C6" w:rsidP="006F0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62BAB"/>
    <w:multiLevelType w:val="hybridMultilevel"/>
    <w:tmpl w:val="056A25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302D9"/>
    <w:multiLevelType w:val="hybridMultilevel"/>
    <w:tmpl w:val="EB4090D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80444"/>
    <w:multiLevelType w:val="hybridMultilevel"/>
    <w:tmpl w:val="C02CDB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CA"/>
    <w:rsid w:val="00000C21"/>
    <w:rsid w:val="00213FCA"/>
    <w:rsid w:val="00386086"/>
    <w:rsid w:val="003E5BF3"/>
    <w:rsid w:val="0040478A"/>
    <w:rsid w:val="005373E5"/>
    <w:rsid w:val="006938C6"/>
    <w:rsid w:val="006B2CFE"/>
    <w:rsid w:val="006E489C"/>
    <w:rsid w:val="006F03BD"/>
    <w:rsid w:val="007761A7"/>
    <w:rsid w:val="007C2966"/>
    <w:rsid w:val="00817AD3"/>
    <w:rsid w:val="00A41FB6"/>
    <w:rsid w:val="00AC3FD5"/>
    <w:rsid w:val="00B40CAF"/>
    <w:rsid w:val="00BB7399"/>
    <w:rsid w:val="00C0182B"/>
    <w:rsid w:val="00C17065"/>
    <w:rsid w:val="00CD08DD"/>
    <w:rsid w:val="00E4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BBDDC"/>
  <w15:chartTrackingRefBased/>
  <w15:docId w15:val="{530B1FA4-1325-4C2E-8144-1DAB28F1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3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13FC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F03B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6F03BD"/>
  </w:style>
  <w:style w:type="paragraph" w:styleId="a7">
    <w:name w:val="footer"/>
    <w:basedOn w:val="a"/>
    <w:link w:val="a8"/>
    <w:uiPriority w:val="99"/>
    <w:unhideWhenUsed/>
    <w:rsid w:val="006F03B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6F03BD"/>
  </w:style>
  <w:style w:type="character" w:styleId="a9">
    <w:name w:val="Placeholder Text"/>
    <w:basedOn w:val="a0"/>
    <w:uiPriority w:val="99"/>
    <w:semiHidden/>
    <w:rsid w:val="003E5B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4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0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6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9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Yurui Ming</dc:creator>
  <cp:keywords/>
  <dc:description/>
  <cp:lastModifiedBy>Yurui Ming</cp:lastModifiedBy>
  <cp:revision>18</cp:revision>
  <dcterms:created xsi:type="dcterms:W3CDTF">2026-06-25T13:23:00Z</dcterms:created>
  <dcterms:modified xsi:type="dcterms:W3CDTF">2026-06-28T07:20:00Z</dcterms:modified>
</cp:coreProperties>
</file>