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1918C9" w14:textId="6D2D191D" w:rsidR="005849D1" w:rsidRPr="005849D1" w:rsidRDefault="001B39EC" w:rsidP="005849D1">
      <w:pPr>
        <w:jc w:val="center"/>
        <w:rPr>
          <w:rFonts w:ascii="宋体" w:eastAsia="宋体" w:hAnsi="宋体"/>
          <w:sz w:val="32"/>
        </w:rPr>
      </w:pPr>
      <w:r>
        <w:rPr>
          <w:rFonts w:ascii="宋体" w:eastAsia="宋体" w:hAnsi="宋体" w:hint="eastAsia"/>
          <w:sz w:val="32"/>
        </w:rPr>
        <w:t>机器学习</w:t>
      </w:r>
      <w:r w:rsidR="005849D1" w:rsidRPr="005849D1">
        <w:rPr>
          <w:rFonts w:ascii="宋体" w:eastAsia="宋体" w:hAnsi="宋体" w:hint="eastAsia"/>
          <w:sz w:val="32"/>
        </w:rPr>
        <w:t>第一次作业</w:t>
      </w:r>
    </w:p>
    <w:p w14:paraId="59D8A89D" w14:textId="77777777" w:rsidR="005849D1" w:rsidRPr="005849D1" w:rsidRDefault="005849D1" w:rsidP="005849D1">
      <w:pPr>
        <w:jc w:val="center"/>
        <w:rPr>
          <w:rFonts w:ascii="仿宋" w:eastAsia="仿宋" w:hAnsi="仿宋"/>
          <w:sz w:val="24"/>
        </w:rPr>
      </w:pPr>
    </w:p>
    <w:p w14:paraId="67C987D1" w14:textId="3300D4A2" w:rsidR="005849D1" w:rsidRPr="005849D1" w:rsidRDefault="005849D1" w:rsidP="005849D1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 w:rsidRPr="005849D1">
        <w:rPr>
          <w:rFonts w:ascii="仿宋" w:eastAsia="仿宋" w:hAnsi="仿宋" w:hint="eastAsia"/>
          <w:sz w:val="24"/>
        </w:rPr>
        <w:t>简述</w:t>
      </w:r>
      <w:r w:rsidR="00ED1B92">
        <w:rPr>
          <w:rFonts w:ascii="仿宋" w:eastAsia="仿宋" w:hAnsi="仿宋" w:hint="eastAsia"/>
          <w:sz w:val="24"/>
        </w:rPr>
        <w:t>机器学习分为哪些主要的类别/范式</w:t>
      </w:r>
      <w:r w:rsidRPr="005849D1">
        <w:rPr>
          <w:rFonts w:ascii="仿宋" w:eastAsia="仿宋" w:hAnsi="仿宋" w:hint="eastAsia"/>
          <w:sz w:val="24"/>
        </w:rPr>
        <w:t>。（</w:t>
      </w:r>
      <w:r w:rsidR="00ED1B92">
        <w:rPr>
          <w:rFonts w:ascii="仿宋" w:eastAsia="仿宋" w:hAnsi="仿宋"/>
          <w:sz w:val="24"/>
        </w:rPr>
        <w:t>2</w:t>
      </w:r>
      <w:r w:rsidRPr="005849D1">
        <w:rPr>
          <w:rFonts w:ascii="仿宋" w:eastAsia="仿宋" w:hAnsi="仿宋"/>
          <w:sz w:val="24"/>
        </w:rPr>
        <w:t>0</w:t>
      </w:r>
      <w:r w:rsidRPr="005849D1">
        <w:rPr>
          <w:rFonts w:ascii="仿宋" w:eastAsia="仿宋" w:hAnsi="仿宋" w:hint="eastAsia"/>
          <w:sz w:val="24"/>
        </w:rPr>
        <w:t>分）</w:t>
      </w:r>
    </w:p>
    <w:p w14:paraId="396C55A3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C1E1999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9C8ABB7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27080F8" w14:textId="570CA98C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BD1502E" w14:textId="47FDB2E7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AC5189D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1107CBD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08E45EA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D1CE105" w14:textId="539A2927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C298F5D" w14:textId="416DC697" w:rsidR="00ED1B92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B686699" w14:textId="77777777" w:rsidR="00ED1B92" w:rsidRPr="005849D1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7F173CF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4F475EF" w14:textId="1B838DDE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0E639F8" w14:textId="3B4A9B09" w:rsidR="00ED1B92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82A8E19" w14:textId="77777777" w:rsidR="00ED1B92" w:rsidRPr="005849D1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F60BEEC" w14:textId="77777777" w:rsidR="005849D1" w:rsidRPr="00ED1B92" w:rsidRDefault="005849D1" w:rsidP="00ED1B92">
      <w:pPr>
        <w:jc w:val="both"/>
        <w:rPr>
          <w:rFonts w:ascii="仿宋" w:eastAsia="仿宋" w:hAnsi="仿宋"/>
          <w:sz w:val="24"/>
        </w:rPr>
      </w:pPr>
    </w:p>
    <w:p w14:paraId="2D89279F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1C1C7F9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2213A55" w14:textId="447A1BA6" w:rsidR="005849D1" w:rsidRPr="005849D1" w:rsidRDefault="00ED1B92" w:rsidP="005849D1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解释机器学习性能的度量中，True</w:t>
      </w:r>
      <w:r>
        <w:rPr>
          <w:rFonts w:ascii="仿宋" w:eastAsia="仿宋" w:hAnsi="仿宋"/>
          <w:sz w:val="24"/>
        </w:rPr>
        <w:t xml:space="preserve"> </w:t>
      </w:r>
      <w:r>
        <w:rPr>
          <w:rFonts w:ascii="仿宋" w:eastAsia="仿宋" w:hAnsi="仿宋" w:hint="eastAsia"/>
          <w:sz w:val="24"/>
        </w:rPr>
        <w:t>Positive、True</w:t>
      </w:r>
      <w:r>
        <w:rPr>
          <w:rFonts w:ascii="仿宋" w:eastAsia="仿宋" w:hAnsi="仿宋"/>
          <w:sz w:val="24"/>
        </w:rPr>
        <w:t xml:space="preserve"> </w:t>
      </w:r>
      <w:r>
        <w:rPr>
          <w:rFonts w:ascii="仿宋" w:eastAsia="仿宋" w:hAnsi="仿宋" w:hint="eastAsia"/>
          <w:sz w:val="24"/>
        </w:rPr>
        <w:t>Negative、False</w:t>
      </w:r>
      <w:r>
        <w:rPr>
          <w:rFonts w:ascii="仿宋" w:eastAsia="仿宋" w:hAnsi="仿宋"/>
          <w:sz w:val="24"/>
        </w:rPr>
        <w:t xml:space="preserve"> </w:t>
      </w:r>
      <w:r>
        <w:rPr>
          <w:rFonts w:ascii="仿宋" w:eastAsia="仿宋" w:hAnsi="仿宋" w:hint="eastAsia"/>
          <w:sz w:val="24"/>
        </w:rPr>
        <w:t>Positive、False</w:t>
      </w:r>
      <w:r>
        <w:rPr>
          <w:rFonts w:ascii="仿宋" w:eastAsia="仿宋" w:hAnsi="仿宋"/>
          <w:sz w:val="24"/>
        </w:rPr>
        <w:t xml:space="preserve"> </w:t>
      </w:r>
      <w:r>
        <w:rPr>
          <w:rFonts w:ascii="仿宋" w:eastAsia="仿宋" w:hAnsi="仿宋" w:hint="eastAsia"/>
          <w:sz w:val="24"/>
        </w:rPr>
        <w:t>Negative这些词汇的意义</w:t>
      </w:r>
      <w:r w:rsidR="005849D1" w:rsidRPr="005849D1">
        <w:rPr>
          <w:rFonts w:ascii="仿宋" w:eastAsia="仿宋" w:hAnsi="仿宋" w:hint="eastAsia"/>
          <w:sz w:val="24"/>
        </w:rPr>
        <w:t>。（</w:t>
      </w:r>
      <w:r w:rsidR="005849D1" w:rsidRPr="005849D1">
        <w:rPr>
          <w:rFonts w:ascii="仿宋" w:eastAsia="仿宋" w:hAnsi="仿宋"/>
          <w:sz w:val="24"/>
        </w:rPr>
        <w:t>20</w:t>
      </w:r>
      <w:r w:rsidR="005849D1" w:rsidRPr="005849D1">
        <w:rPr>
          <w:rFonts w:ascii="仿宋" w:eastAsia="仿宋" w:hAnsi="仿宋" w:hint="eastAsia"/>
          <w:sz w:val="24"/>
        </w:rPr>
        <w:t>分）</w:t>
      </w:r>
    </w:p>
    <w:p w14:paraId="4FC77C1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2EF5098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1F3A0CD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A6C9A3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363E26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9F06CE5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578E55DF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A812D33" w14:textId="264E30EE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0B7D189" w14:textId="46EE3BA7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C734910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18AFA132" w14:textId="4708B0F2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3379025D" w14:textId="445C8A71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D37F708" w14:textId="5F34C9F5" w:rsid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073495B2" w14:textId="075F9167" w:rsidR="00ED1B92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7859D7AF" w14:textId="77777777" w:rsidR="00ED1B92" w:rsidRPr="005849D1" w:rsidRDefault="00ED1B92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24C7C053" w14:textId="77777777" w:rsidR="005849D1" w:rsidRPr="005849D1" w:rsidRDefault="005849D1" w:rsidP="005849D1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67A0D67D" w14:textId="0A306E8C" w:rsidR="001F7753" w:rsidRDefault="00ED1B92" w:rsidP="005849D1">
      <w:pPr>
        <w:pStyle w:val="a7"/>
        <w:numPr>
          <w:ilvl w:val="0"/>
          <w:numId w:val="1"/>
        </w:numPr>
        <w:ind w:left="357" w:hanging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lastRenderedPageBreak/>
        <w:t>基于所提供的数据集</w:t>
      </w:r>
      <w:r w:rsidRPr="00ED1B92">
        <w:rPr>
          <w:rFonts w:ascii="仿宋" w:eastAsia="仿宋" w:hAnsi="仿宋"/>
          <w:sz w:val="24"/>
        </w:rPr>
        <w:t>loan_dataset_20000.</w:t>
      </w:r>
      <w:proofErr w:type="gramStart"/>
      <w:r w:rsidRPr="00ED1B92">
        <w:rPr>
          <w:rFonts w:ascii="仿宋" w:eastAsia="仿宋" w:hAnsi="仿宋"/>
          <w:sz w:val="24"/>
        </w:rPr>
        <w:t>csv</w:t>
      </w:r>
      <w:r>
        <w:rPr>
          <w:rFonts w:ascii="仿宋" w:eastAsia="仿宋" w:hAnsi="仿宋"/>
          <w:sz w:val="24"/>
        </w:rPr>
        <w:t>,</w:t>
      </w:r>
      <w:r>
        <w:rPr>
          <w:rFonts w:ascii="仿宋" w:eastAsia="仿宋" w:hAnsi="仿宋" w:hint="eastAsia"/>
          <w:sz w:val="24"/>
        </w:rPr>
        <w:t>藉由朴素贝叶斯方法</w:t>
      </w:r>
      <w:proofErr w:type="gramEnd"/>
      <w:r>
        <w:rPr>
          <w:rFonts w:ascii="仿宋" w:eastAsia="仿宋" w:hAnsi="仿宋" w:hint="eastAsia"/>
          <w:sz w:val="24"/>
        </w:rPr>
        <w:t>，</w:t>
      </w:r>
      <w:r w:rsidR="003332EA">
        <w:rPr>
          <w:rFonts w:ascii="仿宋" w:eastAsia="仿宋" w:hAnsi="仿宋" w:hint="eastAsia"/>
          <w:sz w:val="24"/>
        </w:rPr>
        <w:t>判断</w:t>
      </w:r>
      <w:r w:rsidR="001F7753">
        <w:rPr>
          <w:rFonts w:ascii="仿宋" w:eastAsia="仿宋" w:hAnsi="仿宋" w:hint="eastAsia"/>
          <w:sz w:val="24"/>
        </w:rPr>
        <w:t>给定的个体是高风险人群或低风险人群（与实际记录的是否还上贷款进行比较）。</w:t>
      </w:r>
    </w:p>
    <w:p w14:paraId="7F0DB09F" w14:textId="23A5D9D5" w:rsidR="001F7753" w:rsidRDefault="001F7753" w:rsidP="001F7753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该数据集以CSV格式的文件给出，共2</w:t>
      </w:r>
      <w:r>
        <w:rPr>
          <w:rFonts w:ascii="仿宋" w:eastAsia="仿宋" w:hAnsi="仿宋"/>
          <w:sz w:val="24"/>
        </w:rPr>
        <w:t>2</w:t>
      </w:r>
      <w:r>
        <w:rPr>
          <w:rFonts w:ascii="仿宋" w:eastAsia="仿宋" w:hAnsi="仿宋" w:hint="eastAsia"/>
          <w:sz w:val="24"/>
        </w:rPr>
        <w:t>列，第2</w:t>
      </w:r>
      <w:r>
        <w:rPr>
          <w:rFonts w:ascii="仿宋" w:eastAsia="仿宋" w:hAnsi="仿宋"/>
          <w:sz w:val="24"/>
        </w:rPr>
        <w:t>2</w:t>
      </w:r>
      <w:r>
        <w:rPr>
          <w:rFonts w:ascii="仿宋" w:eastAsia="仿宋" w:hAnsi="仿宋" w:hint="eastAsia"/>
          <w:sz w:val="24"/>
        </w:rPr>
        <w:t>列</w:t>
      </w:r>
      <w:r w:rsidR="004910A6">
        <w:rPr>
          <w:rFonts w:ascii="仿宋" w:eastAsia="仿宋" w:hAnsi="仿宋" w:hint="eastAsia"/>
          <w:sz w:val="24"/>
        </w:rPr>
        <w:t>（</w:t>
      </w:r>
      <w:proofErr w:type="spellStart"/>
      <w:r w:rsidR="004910A6" w:rsidRPr="004910A6">
        <w:rPr>
          <w:rFonts w:ascii="仿宋" w:eastAsia="仿宋" w:hAnsi="仿宋"/>
          <w:sz w:val="24"/>
        </w:rPr>
        <w:t>loan_paid_back</w:t>
      </w:r>
      <w:proofErr w:type="spellEnd"/>
      <w:r w:rsidR="004910A6">
        <w:rPr>
          <w:rFonts w:ascii="仿宋" w:eastAsia="仿宋" w:hAnsi="仿宋" w:hint="eastAsia"/>
          <w:sz w:val="24"/>
        </w:rPr>
        <w:t>）</w:t>
      </w:r>
      <w:r>
        <w:rPr>
          <w:rFonts w:ascii="仿宋" w:eastAsia="仿宋" w:hAnsi="仿宋" w:hint="eastAsia"/>
          <w:sz w:val="24"/>
        </w:rPr>
        <w:t>记录了借款人是否最后还完贷款。为展示朴素贝叶斯的做法，我们仅选取两列，雇佣状态（</w:t>
      </w:r>
      <w:proofErr w:type="spellStart"/>
      <w:r w:rsidRPr="001F7753">
        <w:rPr>
          <w:rFonts w:ascii="仿宋" w:eastAsia="仿宋" w:hAnsi="仿宋"/>
          <w:sz w:val="24"/>
        </w:rPr>
        <w:t>employment_status</w:t>
      </w:r>
      <w:proofErr w:type="spellEnd"/>
      <w:r>
        <w:rPr>
          <w:rFonts w:ascii="仿宋" w:eastAsia="仿宋" w:hAnsi="仿宋" w:hint="eastAsia"/>
          <w:sz w:val="24"/>
        </w:rPr>
        <w:t>）</w:t>
      </w:r>
      <w:r w:rsidR="00240209">
        <w:rPr>
          <w:rFonts w:ascii="仿宋" w:eastAsia="仿宋" w:hAnsi="仿宋" w:hint="eastAsia"/>
          <w:sz w:val="24"/>
        </w:rPr>
        <w:t>与</w:t>
      </w:r>
      <w:r w:rsidR="00240209" w:rsidRPr="00862CB8">
        <w:rPr>
          <w:rFonts w:ascii="仿宋" w:eastAsia="仿宋" w:hAnsi="仿宋" w:hint="eastAsia"/>
          <w:sz w:val="24"/>
        </w:rPr>
        <w:t>债务收入比</w:t>
      </w:r>
      <w:r w:rsidR="00240209">
        <w:rPr>
          <w:rFonts w:ascii="仿宋" w:eastAsia="仿宋" w:hAnsi="仿宋" w:hint="eastAsia"/>
          <w:sz w:val="24"/>
        </w:rPr>
        <w:t>（</w:t>
      </w:r>
      <w:proofErr w:type="spellStart"/>
      <w:r w:rsidR="00240209" w:rsidRPr="00862CB8">
        <w:rPr>
          <w:rFonts w:ascii="仿宋" w:eastAsia="仿宋" w:hAnsi="仿宋"/>
          <w:sz w:val="24"/>
        </w:rPr>
        <w:t>debt_to_income_ratio</w:t>
      </w:r>
      <w:proofErr w:type="spellEnd"/>
      <w:r w:rsidR="00240209">
        <w:rPr>
          <w:rFonts w:ascii="仿宋" w:eastAsia="仿宋" w:hAnsi="仿宋" w:hint="eastAsia"/>
          <w:sz w:val="24"/>
        </w:rPr>
        <w:t>）</w:t>
      </w:r>
      <w:r w:rsidR="004910A6">
        <w:rPr>
          <w:rFonts w:ascii="仿宋" w:eastAsia="仿宋" w:hAnsi="仿宋" w:hint="eastAsia"/>
          <w:sz w:val="24"/>
        </w:rPr>
        <w:t>，将其对应的随机变量分别记为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1</m:t>
            </m:r>
          </m:sub>
        </m:sSub>
      </m:oMath>
      <w:r w:rsidR="00783449">
        <w:rPr>
          <w:rFonts w:ascii="仿宋" w:eastAsia="仿宋" w:hAnsi="仿宋" w:hint="eastAsia"/>
          <w:sz w:val="24"/>
        </w:rPr>
        <w:t>与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2</m:t>
            </m:r>
          </m:sub>
        </m:sSub>
      </m:oMath>
      <w:r w:rsidR="004910A6">
        <w:rPr>
          <w:rFonts w:ascii="仿宋" w:eastAsia="仿宋" w:hAnsi="仿宋" w:hint="eastAsia"/>
          <w:sz w:val="24"/>
        </w:rPr>
        <w:t>。</w:t>
      </w:r>
    </w:p>
    <w:p w14:paraId="2919F1F5" w14:textId="4754B6E9" w:rsidR="004910A6" w:rsidRDefault="004910A6" w:rsidP="001F7753">
      <w:pPr>
        <w:pStyle w:val="a7"/>
        <w:ind w:left="357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我们以1</w:t>
      </w:r>
      <w:r>
        <w:rPr>
          <w:rFonts w:ascii="仿宋" w:eastAsia="仿宋" w:hAnsi="仿宋"/>
          <w:sz w:val="24"/>
        </w:rPr>
        <w:t>9000</w:t>
      </w:r>
      <w:r>
        <w:rPr>
          <w:rFonts w:ascii="仿宋" w:eastAsia="仿宋" w:hAnsi="仿宋" w:hint="eastAsia"/>
          <w:sz w:val="24"/>
        </w:rPr>
        <w:t>个样本为学习集，以1</w:t>
      </w:r>
      <w:r>
        <w:rPr>
          <w:rFonts w:ascii="仿宋" w:eastAsia="仿宋" w:hAnsi="仿宋"/>
          <w:sz w:val="24"/>
        </w:rPr>
        <w:t>000</w:t>
      </w:r>
      <w:r>
        <w:rPr>
          <w:rFonts w:ascii="仿宋" w:eastAsia="仿宋" w:hAnsi="仿宋" w:hint="eastAsia"/>
          <w:sz w:val="24"/>
        </w:rPr>
        <w:t>样本为测试集。</w:t>
      </w:r>
    </w:p>
    <w:p w14:paraId="13B4B246" w14:textId="17F9E4A9" w:rsidR="007C3929" w:rsidRDefault="007C3929" w:rsidP="001F7753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9236301" w14:textId="3B6C361A" w:rsidR="007C3929" w:rsidRDefault="007C3929" w:rsidP="001F7753">
      <w:pPr>
        <w:pStyle w:val="a7"/>
        <w:ind w:left="357"/>
        <w:jc w:val="both"/>
        <w:rPr>
          <w:rFonts w:ascii="仿宋" w:eastAsia="仿宋" w:hAnsi="仿宋"/>
          <w:sz w:val="24"/>
        </w:rPr>
      </w:pPr>
    </w:p>
    <w:p w14:paraId="4BD15DD6" w14:textId="2750D77E" w:rsidR="005849D1" w:rsidRDefault="004910A6" w:rsidP="005849D1">
      <w:pPr>
        <w:pStyle w:val="a7"/>
        <w:numPr>
          <w:ilvl w:val="1"/>
          <w:numId w:val="1"/>
        </w:num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首先，我们计算先验概率</w:t>
      </w:r>
      <w:r w:rsidR="00783449">
        <w:rPr>
          <w:rFonts w:ascii="仿宋" w:eastAsia="仿宋" w:hAnsi="仿宋" w:hint="eastAsia"/>
          <w:sz w:val="24"/>
        </w:rPr>
        <w:t>，注意，</w:t>
      </w:r>
      <w:r w:rsidR="00783449" w:rsidRPr="00240209">
        <w:rPr>
          <w:rFonts w:ascii="仿宋" w:eastAsia="仿宋" w:hAnsi="仿宋" w:hint="eastAsia"/>
          <w:color w:val="FF0000"/>
          <w:sz w:val="24"/>
        </w:rPr>
        <w:t>此时</w:t>
      </w:r>
      <m:oMath>
        <m:r>
          <w:rPr>
            <w:rFonts w:ascii="Cambria Math" w:eastAsia="仿宋" w:hAnsi="Cambria Math" w:hint="eastAsia"/>
            <w:color w:val="FF0000"/>
            <w:sz w:val="24"/>
          </w:rPr>
          <m:t>C</m:t>
        </m:r>
        <m:r>
          <w:rPr>
            <w:rFonts w:ascii="Cambria Math" w:eastAsia="仿宋" w:hAnsi="Cambria Math"/>
            <w:color w:val="FF0000"/>
            <w:sz w:val="24"/>
          </w:rPr>
          <m:t>=0</m:t>
        </m:r>
      </m:oMath>
      <w:r w:rsidR="00783449" w:rsidRPr="00240209">
        <w:rPr>
          <w:rFonts w:ascii="仿宋" w:eastAsia="仿宋" w:hAnsi="仿宋" w:hint="eastAsia"/>
          <w:color w:val="FF0000"/>
          <w:sz w:val="24"/>
        </w:rPr>
        <w:t>为高风险个体</w:t>
      </w:r>
      <w:r w:rsidR="00783449">
        <w:rPr>
          <w:rFonts w:ascii="仿宋" w:eastAsia="仿宋" w:hAnsi="仿宋" w:hint="eastAsia"/>
          <w:sz w:val="24"/>
        </w:rPr>
        <w:t>。计算方法是从频率的观点，根据所有学习样本中，</w:t>
      </w:r>
      <m:oMath>
        <m:r>
          <w:rPr>
            <w:rFonts w:ascii="Cambria Math" w:eastAsia="仿宋" w:hAnsi="Cambria Math" w:hint="eastAsia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=1</m:t>
        </m:r>
      </m:oMath>
      <w:r w:rsidR="00783449">
        <w:rPr>
          <w:rFonts w:ascii="仿宋" w:eastAsia="仿宋" w:hAnsi="仿宋" w:hint="eastAsia"/>
          <w:sz w:val="24"/>
        </w:rPr>
        <w:t>与</w:t>
      </w:r>
      <m:oMath>
        <m:r>
          <w:rPr>
            <w:rFonts w:ascii="Cambria Math" w:eastAsia="仿宋" w:hAnsi="Cambria Math" w:hint="eastAsia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=0</m:t>
        </m:r>
      </m:oMath>
      <w:r w:rsidR="00783449">
        <w:rPr>
          <w:rFonts w:ascii="仿宋" w:eastAsia="仿宋" w:hAnsi="仿宋" w:hint="eastAsia"/>
          <w:sz w:val="24"/>
        </w:rPr>
        <w:t>各占总体样本的比例，作为先验概率。</w:t>
      </w:r>
      <w:r w:rsidR="006C7268">
        <w:rPr>
          <w:rFonts w:ascii="仿宋" w:eastAsia="仿宋" w:hAnsi="仿宋" w:hint="eastAsia"/>
          <w:sz w:val="24"/>
        </w:rPr>
        <w:t>（1</w:t>
      </w:r>
      <w:r w:rsidR="006C7268">
        <w:rPr>
          <w:rFonts w:ascii="仿宋" w:eastAsia="仿宋" w:hAnsi="仿宋"/>
          <w:sz w:val="24"/>
        </w:rPr>
        <w:t>5</w:t>
      </w:r>
      <w:r w:rsidR="006C7268">
        <w:rPr>
          <w:rFonts w:ascii="仿宋" w:eastAsia="仿宋" w:hAnsi="仿宋" w:hint="eastAsia"/>
          <w:sz w:val="24"/>
        </w:rPr>
        <w:t>分）</w:t>
      </w:r>
    </w:p>
    <w:p w14:paraId="5A5C8585" w14:textId="72C6AC89" w:rsidR="006C7268" w:rsidRDefault="006C7268" w:rsidP="006C7268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参考程序</w:t>
      </w:r>
      <w:r w:rsidR="007C3929" w:rsidRPr="007C3929">
        <w:rPr>
          <w:rFonts w:ascii="仿宋" w:eastAsia="仿宋" w:hAnsi="仿宋"/>
          <w:sz w:val="24"/>
        </w:rPr>
        <w:t>naive_bayes_calc_prior.py</w:t>
      </w:r>
      <w:r>
        <w:rPr>
          <w:rFonts w:ascii="仿宋" w:eastAsia="仿宋" w:hAnsi="仿宋" w:hint="eastAsia"/>
          <w:sz w:val="24"/>
        </w:rPr>
        <w:t>，计算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m:t>Ρ</m:t>
        </m:r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r>
              <w:rPr>
                <w:rFonts w:ascii="Cambria Math" w:eastAsia="仿宋" w:hAnsi="Cambria Math" w:hint="eastAsia"/>
                <w:sz w:val="24"/>
              </w:rPr>
              <m:t>C</m:t>
            </m:r>
            <m:r>
              <w:rPr>
                <w:rFonts w:ascii="Cambria Math" w:eastAsia="仿宋" w:hAnsi="Cambria Math"/>
                <w:sz w:val="24"/>
              </w:rPr>
              <m:t>=1</m:t>
            </m:r>
          </m:e>
        </m:d>
      </m:oMath>
      <w:r>
        <w:rPr>
          <w:rFonts w:ascii="仿宋" w:eastAsia="仿宋" w:hAnsi="仿宋" w:hint="eastAsia"/>
          <w:sz w:val="24"/>
        </w:rPr>
        <w:t>与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m:t>Ρ</m:t>
        </m:r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r>
              <w:rPr>
                <w:rFonts w:ascii="Cambria Math" w:eastAsia="仿宋" w:hAnsi="Cambria Math" w:hint="eastAsia"/>
                <w:sz w:val="24"/>
              </w:rPr>
              <m:t>C</m:t>
            </m:r>
            <m:r>
              <w:rPr>
                <w:rFonts w:ascii="Cambria Math" w:eastAsia="仿宋" w:hAnsi="Cambria Math"/>
                <w:sz w:val="24"/>
              </w:rPr>
              <m:t>=0</m:t>
            </m:r>
          </m:e>
        </m:d>
      </m:oMath>
      <w:r>
        <w:rPr>
          <w:rFonts w:ascii="仿宋" w:eastAsia="仿宋" w:hAnsi="仿宋" w:hint="eastAsia"/>
          <w:sz w:val="24"/>
        </w:rPr>
        <w:t>，将答案写在下面：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2535"/>
        <w:gridCol w:w="2480"/>
        <w:gridCol w:w="2481"/>
      </w:tblGrid>
      <w:tr w:rsidR="00F904FF" w14:paraId="522766A6" w14:textId="77777777" w:rsidTr="00F904FF">
        <w:tc>
          <w:tcPr>
            <w:tcW w:w="2535" w:type="dxa"/>
            <w:tcBorders>
              <w:tl2br w:val="single" w:sz="4" w:space="0" w:color="auto"/>
            </w:tcBorders>
          </w:tcPr>
          <w:p w14:paraId="7B66A76E" w14:textId="72402BA4" w:rsidR="00F904FF" w:rsidRDefault="00F904FF" w:rsidP="006C7268">
            <w:pPr>
              <w:pStyle w:val="a7"/>
              <w:ind w:left="0"/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2480" w:type="dxa"/>
          </w:tcPr>
          <w:p w14:paraId="2C321149" w14:textId="39BD2CBC" w:rsidR="00F904FF" w:rsidRDefault="00F904FF" w:rsidP="006C7268">
            <w:pPr>
              <w:pStyle w:val="a7"/>
              <w:ind w:left="0"/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 w:hint="eastAsia"/>
                    <w:sz w:val="24"/>
                  </w:rPr>
                  <m:t>C</m:t>
                </m:r>
                <m:r>
                  <w:rPr>
                    <w:rFonts w:ascii="Cambria Math" w:eastAsia="仿宋" w:hAnsi="Cambria Math"/>
                    <w:sz w:val="24"/>
                  </w:rPr>
                  <m:t>=1</m:t>
                </m:r>
              </m:oMath>
            </m:oMathPara>
          </w:p>
        </w:tc>
        <w:tc>
          <w:tcPr>
            <w:tcW w:w="2481" w:type="dxa"/>
          </w:tcPr>
          <w:p w14:paraId="17CDEDC5" w14:textId="7F52A56C" w:rsidR="00F904FF" w:rsidRDefault="00F904FF" w:rsidP="006C7268">
            <w:pPr>
              <w:pStyle w:val="a7"/>
              <w:ind w:left="0"/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 w:hint="eastAsia"/>
                    <w:sz w:val="24"/>
                  </w:rPr>
                  <m:t>C</m:t>
                </m:r>
                <m:r>
                  <w:rPr>
                    <w:rFonts w:ascii="Cambria Math" w:eastAsia="仿宋" w:hAnsi="Cambria Math"/>
                    <w:sz w:val="24"/>
                  </w:rPr>
                  <m:t>=0</m:t>
                </m:r>
              </m:oMath>
            </m:oMathPara>
          </w:p>
        </w:tc>
      </w:tr>
      <w:tr w:rsidR="00F904FF" w14:paraId="72181126" w14:textId="77777777" w:rsidTr="00F904FF">
        <w:tc>
          <w:tcPr>
            <w:tcW w:w="2535" w:type="dxa"/>
          </w:tcPr>
          <w:p w14:paraId="4C99BE1A" w14:textId="68A6F7E7" w:rsidR="00F904FF" w:rsidRDefault="00F904FF" w:rsidP="006C7268">
            <w:pPr>
              <w:pStyle w:val="a7"/>
              <w:ind w:left="0"/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Ρ</m:t>
                </m:r>
                <m:d>
                  <m:d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dPr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C</m:t>
                    </m:r>
                  </m:e>
                </m:d>
              </m:oMath>
            </m:oMathPara>
          </w:p>
        </w:tc>
        <w:tc>
          <w:tcPr>
            <w:tcW w:w="2480" w:type="dxa"/>
          </w:tcPr>
          <w:p w14:paraId="411ED671" w14:textId="77777777" w:rsidR="00F904FF" w:rsidRDefault="00F904FF" w:rsidP="006C7268">
            <w:pPr>
              <w:pStyle w:val="a7"/>
              <w:ind w:left="0"/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2481" w:type="dxa"/>
          </w:tcPr>
          <w:p w14:paraId="57159593" w14:textId="77777777" w:rsidR="00F904FF" w:rsidRDefault="00F904FF" w:rsidP="006C7268">
            <w:pPr>
              <w:pStyle w:val="a7"/>
              <w:ind w:left="0"/>
              <w:jc w:val="both"/>
              <w:rPr>
                <w:rFonts w:ascii="仿宋" w:eastAsia="仿宋" w:hAnsi="仿宋"/>
                <w:sz w:val="24"/>
              </w:rPr>
            </w:pPr>
          </w:p>
        </w:tc>
      </w:tr>
    </w:tbl>
    <w:p w14:paraId="0C6FC5A7" w14:textId="13046936" w:rsidR="00862CB8" w:rsidRDefault="00862CB8" w:rsidP="006C7268">
      <w:pPr>
        <w:pStyle w:val="a7"/>
        <w:ind w:left="800"/>
        <w:jc w:val="both"/>
        <w:rPr>
          <w:rFonts w:ascii="仿宋" w:eastAsia="仿宋" w:hAnsi="仿宋"/>
          <w:sz w:val="24"/>
        </w:rPr>
      </w:pPr>
    </w:p>
    <w:p w14:paraId="2B44EEC0" w14:textId="77777777" w:rsidR="00F904FF" w:rsidRDefault="00F904FF" w:rsidP="006C7268">
      <w:pPr>
        <w:pStyle w:val="a7"/>
        <w:ind w:left="800"/>
        <w:jc w:val="both"/>
        <w:rPr>
          <w:rFonts w:ascii="仿宋" w:eastAsia="仿宋" w:hAnsi="仿宋"/>
          <w:sz w:val="24"/>
        </w:rPr>
      </w:pPr>
      <w:bookmarkStart w:id="0" w:name="_GoBack"/>
      <w:bookmarkEnd w:id="0"/>
    </w:p>
    <w:p w14:paraId="0855BFFC" w14:textId="7454E699" w:rsidR="006A65F9" w:rsidRDefault="006C7268" w:rsidP="006A65F9">
      <w:pPr>
        <w:pStyle w:val="a7"/>
        <w:numPr>
          <w:ilvl w:val="1"/>
          <w:numId w:val="1"/>
        </w:num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接下来</w:t>
      </w:r>
      <w:r w:rsidRPr="006C7268">
        <w:rPr>
          <w:rFonts w:ascii="仿宋" w:eastAsia="仿宋" w:hAnsi="仿宋" w:hint="eastAsia"/>
          <w:sz w:val="24"/>
        </w:rPr>
        <w:t>，我们</w:t>
      </w:r>
      <w:r w:rsidR="00E8726D">
        <w:rPr>
          <w:rFonts w:ascii="仿宋" w:eastAsia="仿宋" w:hAnsi="仿宋" w:hint="eastAsia"/>
          <w:sz w:val="24"/>
        </w:rPr>
        <w:t>考虑雇佣状态（</w:t>
      </w:r>
      <w:proofErr w:type="spellStart"/>
      <w:r w:rsidR="00E8726D" w:rsidRPr="001F7753">
        <w:rPr>
          <w:rFonts w:ascii="仿宋" w:eastAsia="仿宋" w:hAnsi="仿宋"/>
          <w:sz w:val="24"/>
        </w:rPr>
        <w:t>employment_status</w:t>
      </w:r>
      <w:proofErr w:type="spellEnd"/>
      <w:r w:rsidR="00E8726D">
        <w:rPr>
          <w:rFonts w:ascii="仿宋" w:eastAsia="仿宋" w:hAnsi="仿宋" w:hint="eastAsia"/>
          <w:sz w:val="24"/>
        </w:rPr>
        <w:t>），</w:t>
      </w:r>
      <w:r w:rsidRPr="006C7268">
        <w:rPr>
          <w:rFonts w:ascii="仿宋" w:eastAsia="仿宋" w:hAnsi="仿宋" w:hint="eastAsia"/>
          <w:sz w:val="24"/>
        </w:rPr>
        <w:t>计算</w:t>
      </w:r>
      <w:r w:rsidR="00E8726D">
        <w:rPr>
          <w:rFonts w:ascii="仿宋" w:eastAsia="仿宋" w:hAnsi="仿宋" w:hint="eastAsia"/>
          <w:sz w:val="24"/>
        </w:rPr>
        <w:t>相应的条件概率</w:t>
      </w:r>
      <w:r w:rsidRPr="006C7268">
        <w:rPr>
          <w:rFonts w:ascii="仿宋" w:eastAsia="仿宋" w:hAnsi="仿宋" w:hint="eastAsia"/>
          <w:sz w:val="24"/>
        </w:rPr>
        <w:t>。（1</w:t>
      </w:r>
      <w:r w:rsidRPr="006C7268">
        <w:rPr>
          <w:rFonts w:ascii="仿宋" w:eastAsia="仿宋" w:hAnsi="仿宋"/>
          <w:sz w:val="24"/>
        </w:rPr>
        <w:t>5</w:t>
      </w:r>
      <w:r w:rsidRPr="006C7268">
        <w:rPr>
          <w:rFonts w:ascii="仿宋" w:eastAsia="仿宋" w:hAnsi="仿宋" w:hint="eastAsia"/>
          <w:sz w:val="24"/>
        </w:rPr>
        <w:t>分）</w:t>
      </w:r>
    </w:p>
    <w:p w14:paraId="781F74AA" w14:textId="0FA13D91" w:rsidR="006A65F9" w:rsidRPr="006A65F9" w:rsidRDefault="006A65F9" w:rsidP="006A65F9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从数据集中不难看出，职业状态共有5种，即</w:t>
      </w:r>
      <w:r w:rsidRPr="006A65F9">
        <w:rPr>
          <w:rFonts w:ascii="仿宋" w:eastAsia="仿宋" w:hAnsi="仿宋"/>
          <w:sz w:val="24"/>
        </w:rPr>
        <w:t>Employed</w:t>
      </w:r>
      <w:r>
        <w:rPr>
          <w:rFonts w:ascii="仿宋" w:eastAsia="仿宋" w:hAnsi="仿宋" w:hint="eastAsia"/>
          <w:sz w:val="24"/>
        </w:rPr>
        <w:t>、</w:t>
      </w:r>
      <w:r w:rsidRPr="006A65F9">
        <w:rPr>
          <w:rFonts w:ascii="仿宋" w:eastAsia="仿宋" w:hAnsi="仿宋"/>
          <w:sz w:val="24"/>
        </w:rPr>
        <w:t>Self-employed</w:t>
      </w:r>
      <w:r>
        <w:rPr>
          <w:rFonts w:ascii="仿宋" w:eastAsia="仿宋" w:hAnsi="仿宋" w:hint="eastAsia"/>
          <w:sz w:val="24"/>
        </w:rPr>
        <w:t>、</w:t>
      </w:r>
      <w:r w:rsidRPr="006A65F9">
        <w:rPr>
          <w:rFonts w:ascii="仿宋" w:eastAsia="仿宋" w:hAnsi="仿宋"/>
          <w:sz w:val="24"/>
        </w:rPr>
        <w:t>Retired</w:t>
      </w:r>
      <w:r>
        <w:rPr>
          <w:rFonts w:ascii="仿宋" w:eastAsia="仿宋" w:hAnsi="仿宋" w:hint="eastAsia"/>
          <w:sz w:val="24"/>
        </w:rPr>
        <w:t>、</w:t>
      </w:r>
      <w:r w:rsidRPr="006A65F9">
        <w:rPr>
          <w:rFonts w:ascii="仿宋" w:eastAsia="仿宋" w:hAnsi="仿宋"/>
          <w:sz w:val="24"/>
        </w:rPr>
        <w:t>Unemployed</w:t>
      </w:r>
      <w:r>
        <w:rPr>
          <w:rFonts w:ascii="仿宋" w:eastAsia="仿宋" w:hAnsi="仿宋" w:hint="eastAsia"/>
          <w:sz w:val="24"/>
        </w:rPr>
        <w:t>、</w:t>
      </w:r>
      <w:r w:rsidRPr="006A65F9">
        <w:rPr>
          <w:rFonts w:ascii="仿宋" w:eastAsia="仿宋" w:hAnsi="仿宋"/>
          <w:sz w:val="24"/>
        </w:rPr>
        <w:t>Student</w:t>
      </w:r>
      <w:r>
        <w:rPr>
          <w:rFonts w:ascii="仿宋" w:eastAsia="仿宋" w:hAnsi="仿宋" w:hint="eastAsia"/>
          <w:sz w:val="24"/>
        </w:rPr>
        <w:t>，分别记为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1</m:t>
            </m:r>
          </m:sub>
        </m:sSub>
        <m:r>
          <w:rPr>
            <w:rFonts w:ascii="Cambria Math" w:eastAsia="仿宋" w:hAnsi="Cambria Math"/>
            <w:sz w:val="24"/>
          </w:rPr>
          <m:t>=0</m:t>
        </m:r>
      </m:oMath>
      <w:r>
        <w:rPr>
          <w:rFonts w:ascii="仿宋" w:eastAsia="仿宋" w:hAnsi="仿宋" w:hint="eastAsia"/>
          <w:sz w:val="24"/>
        </w:rPr>
        <w:t>，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1</m:t>
            </m:r>
          </m:sub>
        </m:sSub>
        <m:r>
          <w:rPr>
            <w:rFonts w:ascii="Cambria Math" w:eastAsia="仿宋" w:hAnsi="Cambria Math"/>
            <w:sz w:val="24"/>
          </w:rPr>
          <m:t>=1</m:t>
        </m:r>
      </m:oMath>
      <w:r>
        <w:rPr>
          <w:rFonts w:ascii="仿宋" w:eastAsia="仿宋" w:hAnsi="仿宋" w:hint="eastAsia"/>
          <w:sz w:val="24"/>
        </w:rPr>
        <w:t>，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1</m:t>
            </m:r>
          </m:sub>
        </m:sSub>
        <m:r>
          <w:rPr>
            <w:rFonts w:ascii="Cambria Math" w:eastAsia="仿宋" w:hAnsi="Cambria Math"/>
            <w:sz w:val="24"/>
          </w:rPr>
          <m:t>=2</m:t>
        </m:r>
      </m:oMath>
      <w:r>
        <w:rPr>
          <w:rFonts w:ascii="仿宋" w:eastAsia="仿宋" w:hAnsi="仿宋" w:hint="eastAsia"/>
          <w:sz w:val="24"/>
        </w:rPr>
        <w:t>，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1</m:t>
            </m:r>
          </m:sub>
        </m:sSub>
        <m:r>
          <w:rPr>
            <w:rFonts w:ascii="Cambria Math" w:eastAsia="仿宋" w:hAnsi="Cambria Math"/>
            <w:sz w:val="24"/>
          </w:rPr>
          <m:t>=3</m:t>
        </m:r>
      </m:oMath>
      <w:r>
        <w:rPr>
          <w:rFonts w:ascii="仿宋" w:eastAsia="仿宋" w:hAnsi="仿宋" w:hint="eastAsia"/>
          <w:sz w:val="24"/>
        </w:rPr>
        <w:t>，</w:t>
      </w:r>
      <m:oMath>
        <m:sSub>
          <m:sSubPr>
            <m:ctrlPr>
              <w:rPr>
                <w:rFonts w:ascii="Cambria Math" w:eastAsia="仿宋" w:hAnsi="Cambria Math"/>
                <w:sz w:val="24"/>
              </w:rPr>
            </m:ctrlPr>
          </m:sSubPr>
          <m:e>
            <m:r>
              <w:rPr>
                <w:rFonts w:ascii="Cambria Math" w:eastAsia="仿宋" w:hAnsi="Cambria Math" w:hint="eastAsia"/>
                <w:sz w:val="24"/>
              </w:rPr>
              <m:t>X</m:t>
            </m:r>
          </m:e>
          <m:sub>
            <m:r>
              <w:rPr>
                <w:rFonts w:ascii="Cambria Math" w:eastAsia="仿宋" w:hAnsi="Cambria Math"/>
                <w:sz w:val="24"/>
              </w:rPr>
              <m:t>1</m:t>
            </m:r>
          </m:sub>
        </m:sSub>
        <m:r>
          <w:rPr>
            <w:rFonts w:ascii="Cambria Math" w:eastAsia="仿宋" w:hAnsi="Cambria Math"/>
            <w:sz w:val="24"/>
          </w:rPr>
          <m:t>=4</m:t>
        </m:r>
      </m:oMath>
      <w:r>
        <w:rPr>
          <w:rFonts w:ascii="仿宋" w:eastAsia="仿宋" w:hAnsi="仿宋" w:hint="eastAsia"/>
          <w:sz w:val="24"/>
        </w:rPr>
        <w:t>，</w:t>
      </w:r>
    </w:p>
    <w:p w14:paraId="7EE1CA22" w14:textId="64E98C15" w:rsidR="006C7268" w:rsidRDefault="006C7268" w:rsidP="006A65F9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参考下面程序</w:t>
      </w:r>
      <w:r w:rsidR="007C3929" w:rsidRPr="007C3929">
        <w:rPr>
          <w:rFonts w:ascii="仿宋" w:eastAsia="仿宋" w:hAnsi="仿宋"/>
          <w:sz w:val="24"/>
        </w:rPr>
        <w:t>naive_bayes_calc_cond_discrete.py</w:t>
      </w:r>
      <w:r>
        <w:rPr>
          <w:rFonts w:ascii="仿宋" w:eastAsia="仿宋" w:hAnsi="仿宋" w:hint="eastAsia"/>
          <w:sz w:val="24"/>
        </w:rPr>
        <w:t>，计算</w:t>
      </w:r>
      <m:oMath>
        <m:r>
          <m:rPr>
            <m:sty m:val="p"/>
          </m:rPr>
          <w:rPr>
            <w:rFonts w:ascii="Cambria Math" w:eastAsia="仿宋" w:hAnsi="Cambria Math"/>
            <w:sz w:val="24"/>
          </w:rPr>
          <m:t>Ρ</m:t>
        </m:r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sz w:val="24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4"/>
                  </w:rPr>
                  <m:t>1</m:t>
                </m:r>
              </m:sub>
            </m:sSub>
            <m:r>
              <w:rPr>
                <w:rFonts w:ascii="Cambria Math" w:eastAsia="仿宋" w:hAnsi="Cambria Math"/>
                <w:sz w:val="24"/>
              </w:rPr>
              <m:t>=i</m:t>
            </m:r>
          </m:e>
          <m:e>
            <m:r>
              <w:rPr>
                <w:rFonts w:ascii="Cambria Math" w:eastAsia="仿宋" w:hAnsi="Cambria Math" w:hint="eastAsia"/>
                <w:sz w:val="24"/>
              </w:rPr>
              <m:t>C</m:t>
            </m:r>
            <m:r>
              <w:rPr>
                <w:rFonts w:ascii="Cambria Math" w:eastAsia="仿宋" w:hAnsi="Cambria Math"/>
                <w:sz w:val="24"/>
              </w:rPr>
              <m:t>=j</m:t>
            </m:r>
          </m:e>
        </m:d>
      </m:oMath>
      <w:r>
        <w:rPr>
          <w:rFonts w:ascii="仿宋" w:eastAsia="仿宋" w:hAnsi="仿宋" w:hint="eastAsia"/>
          <w:sz w:val="24"/>
        </w:rPr>
        <w:t>，将答案</w:t>
      </w:r>
      <w:r w:rsidR="00862CB8">
        <w:rPr>
          <w:rFonts w:ascii="仿宋" w:eastAsia="仿宋" w:hAnsi="仿宋" w:hint="eastAsia"/>
          <w:sz w:val="24"/>
        </w:rPr>
        <w:t>填入</w:t>
      </w:r>
      <w:r>
        <w:rPr>
          <w:rFonts w:ascii="仿宋" w:eastAsia="仿宋" w:hAnsi="仿宋" w:hint="eastAsia"/>
          <w:sz w:val="24"/>
        </w:rPr>
        <w:t>下面</w:t>
      </w:r>
      <w:r w:rsidR="00862CB8">
        <w:rPr>
          <w:rFonts w:ascii="仿宋" w:eastAsia="仿宋" w:hAnsi="仿宋" w:hint="eastAsia"/>
          <w:sz w:val="24"/>
        </w:rPr>
        <w:t>表格</w:t>
      </w:r>
      <w:r>
        <w:rPr>
          <w:rFonts w:ascii="仿宋" w:eastAsia="仿宋" w:hAnsi="仿宋" w:hint="eastAsia"/>
          <w:sz w:val="24"/>
        </w:rPr>
        <w:t>：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28"/>
        <w:gridCol w:w="1292"/>
        <w:gridCol w:w="1294"/>
        <w:gridCol w:w="1294"/>
        <w:gridCol w:w="1294"/>
        <w:gridCol w:w="1294"/>
      </w:tblGrid>
      <w:tr w:rsidR="006A65F9" w14:paraId="31E8C924" w14:textId="77777777" w:rsidTr="006A65F9">
        <w:tc>
          <w:tcPr>
            <w:tcW w:w="1382" w:type="dxa"/>
          </w:tcPr>
          <w:p w14:paraId="1B0785A2" w14:textId="6B891C01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仿宋" w:hAnsi="Cambria Math"/>
                    <w:sz w:val="24"/>
                  </w:rPr>
                  <m:t>Ρ</m:t>
                </m:r>
                <m:d>
                  <m:d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 w:hint="eastAsia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仿宋" w:hAnsi="Cambria Math"/>
                        <w:sz w:val="24"/>
                      </w:rPr>
                      <m:t>=i</m:t>
                    </m:r>
                  </m:e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C</m:t>
                    </m:r>
                    <m:r>
                      <w:rPr>
                        <w:rFonts w:ascii="Cambria Math" w:eastAsia="仿宋" w:hAnsi="Cambria Math"/>
                        <w:sz w:val="24"/>
                      </w:rPr>
                      <m:t>=j</m:t>
                    </m:r>
                  </m:e>
                </m:d>
              </m:oMath>
            </m:oMathPara>
          </w:p>
        </w:tc>
        <w:tc>
          <w:tcPr>
            <w:tcW w:w="1382" w:type="dxa"/>
          </w:tcPr>
          <w:p w14:paraId="0A9E6149" w14:textId="6D92E56C" w:rsidR="006A65F9" w:rsidRDefault="002B0477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  <w:sz w:val="24"/>
                  </w:rPr>
                  <m:t>=0</m:t>
                </m:r>
              </m:oMath>
            </m:oMathPara>
          </w:p>
        </w:tc>
        <w:tc>
          <w:tcPr>
            <w:tcW w:w="1383" w:type="dxa"/>
          </w:tcPr>
          <w:p w14:paraId="7906E14B" w14:textId="1DF932F4" w:rsidR="006A65F9" w:rsidRDefault="002B0477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  <w:sz w:val="24"/>
                  </w:rPr>
                  <m:t>=</m:t>
                </m:r>
                <m:r>
                  <w:rPr>
                    <w:rFonts w:ascii="Cambria Math" w:eastAsia="仿宋" w:hAnsi="Cambria Math"/>
                    <w:sz w:val="24"/>
                  </w:rPr>
                  <m:t>1</m:t>
                </m:r>
              </m:oMath>
            </m:oMathPara>
          </w:p>
        </w:tc>
        <w:tc>
          <w:tcPr>
            <w:tcW w:w="1383" w:type="dxa"/>
          </w:tcPr>
          <w:p w14:paraId="17FDE7CB" w14:textId="20643B40" w:rsidR="006A65F9" w:rsidRDefault="002B0477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  <w:sz w:val="24"/>
                  </w:rPr>
                  <m:t>=</m:t>
                </m:r>
                <m:r>
                  <w:rPr>
                    <w:rFonts w:ascii="Cambria Math" w:eastAsia="仿宋" w:hAnsi="Cambria Math"/>
                    <w:sz w:val="24"/>
                  </w:rPr>
                  <m:t>2</m:t>
                </m:r>
              </m:oMath>
            </m:oMathPara>
          </w:p>
        </w:tc>
        <w:tc>
          <w:tcPr>
            <w:tcW w:w="1383" w:type="dxa"/>
          </w:tcPr>
          <w:p w14:paraId="02B21FCE" w14:textId="3484A5FC" w:rsidR="006A65F9" w:rsidRDefault="002B0477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  <w:sz w:val="24"/>
                  </w:rPr>
                  <m:t>=</m:t>
                </m:r>
                <m:r>
                  <w:rPr>
                    <w:rFonts w:ascii="Cambria Math" w:eastAsia="仿宋" w:hAnsi="Cambria Math"/>
                    <w:sz w:val="24"/>
                  </w:rPr>
                  <m:t>3</m:t>
                </m:r>
              </m:oMath>
            </m:oMathPara>
          </w:p>
        </w:tc>
        <w:tc>
          <w:tcPr>
            <w:tcW w:w="1383" w:type="dxa"/>
          </w:tcPr>
          <w:p w14:paraId="067AD923" w14:textId="4375CCA3" w:rsidR="006A65F9" w:rsidRDefault="002B0477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sSubPr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="仿宋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eastAsia="仿宋" w:hAnsi="Cambria Math"/>
                    <w:sz w:val="24"/>
                  </w:rPr>
                  <m:t>=</m:t>
                </m:r>
                <m:r>
                  <w:rPr>
                    <w:rFonts w:ascii="Cambria Math" w:eastAsia="仿宋" w:hAnsi="Cambria Math"/>
                    <w:sz w:val="24"/>
                  </w:rPr>
                  <m:t>4</m:t>
                </m:r>
              </m:oMath>
            </m:oMathPara>
          </w:p>
        </w:tc>
      </w:tr>
      <w:tr w:rsidR="006A65F9" w14:paraId="4F7AFE9D" w14:textId="77777777" w:rsidTr="006A65F9">
        <w:tc>
          <w:tcPr>
            <w:tcW w:w="1382" w:type="dxa"/>
          </w:tcPr>
          <w:p w14:paraId="4A79481A" w14:textId="0AAAABA3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 w:hint="eastAsia"/>
                    <w:sz w:val="24"/>
                  </w:rPr>
                  <m:t>C</m:t>
                </m:r>
                <m:r>
                  <w:rPr>
                    <w:rFonts w:ascii="Cambria Math" w:eastAsia="仿宋" w:hAnsi="Cambria Math"/>
                    <w:sz w:val="24"/>
                  </w:rPr>
                  <m:t>=0</m:t>
                </m:r>
              </m:oMath>
            </m:oMathPara>
          </w:p>
        </w:tc>
        <w:tc>
          <w:tcPr>
            <w:tcW w:w="1382" w:type="dxa"/>
          </w:tcPr>
          <w:p w14:paraId="29CFFCD4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2B23180D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7C5E65B0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4C700F44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02068723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</w:tr>
      <w:tr w:rsidR="006A65F9" w14:paraId="2975233E" w14:textId="77777777" w:rsidTr="006A65F9">
        <w:tc>
          <w:tcPr>
            <w:tcW w:w="1382" w:type="dxa"/>
          </w:tcPr>
          <w:p w14:paraId="3C86B005" w14:textId="71440838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 w:hint="eastAsia"/>
                    <w:sz w:val="24"/>
                  </w:rPr>
                  <m:t>C</m:t>
                </m:r>
                <m:r>
                  <w:rPr>
                    <w:rFonts w:ascii="Cambria Math" w:eastAsia="仿宋" w:hAnsi="Cambria Math"/>
                    <w:sz w:val="24"/>
                  </w:rPr>
                  <m:t>=1</m:t>
                </m:r>
              </m:oMath>
            </m:oMathPara>
          </w:p>
        </w:tc>
        <w:tc>
          <w:tcPr>
            <w:tcW w:w="1382" w:type="dxa"/>
          </w:tcPr>
          <w:p w14:paraId="161B7846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36E1E1B5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129CB326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20917CD8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83" w:type="dxa"/>
          </w:tcPr>
          <w:p w14:paraId="086F1B40" w14:textId="77777777" w:rsidR="006A65F9" w:rsidRDefault="006A65F9" w:rsidP="006A65F9">
            <w:pPr>
              <w:jc w:val="both"/>
              <w:rPr>
                <w:rFonts w:ascii="仿宋" w:eastAsia="仿宋" w:hAnsi="仿宋"/>
                <w:sz w:val="24"/>
              </w:rPr>
            </w:pPr>
          </w:p>
        </w:tc>
      </w:tr>
    </w:tbl>
    <w:p w14:paraId="299B8E17" w14:textId="2D831145" w:rsidR="00862CB8" w:rsidRDefault="00862CB8" w:rsidP="006A65F9">
      <w:pPr>
        <w:jc w:val="both"/>
        <w:rPr>
          <w:rFonts w:ascii="仿宋" w:eastAsia="仿宋" w:hAnsi="仿宋"/>
          <w:sz w:val="24"/>
        </w:rPr>
      </w:pPr>
    </w:p>
    <w:p w14:paraId="13A8302F" w14:textId="77777777" w:rsidR="006A65F9" w:rsidRPr="006A65F9" w:rsidRDefault="006A65F9" w:rsidP="006A65F9">
      <w:pPr>
        <w:jc w:val="both"/>
        <w:rPr>
          <w:rFonts w:ascii="仿宋" w:eastAsia="仿宋" w:hAnsi="仿宋"/>
          <w:sz w:val="24"/>
        </w:rPr>
      </w:pPr>
    </w:p>
    <w:p w14:paraId="29A951DB" w14:textId="661733F8" w:rsidR="006A65F9" w:rsidRDefault="006A65F9" w:rsidP="006A65F9">
      <w:pPr>
        <w:pStyle w:val="a7"/>
        <w:numPr>
          <w:ilvl w:val="1"/>
          <w:numId w:val="1"/>
        </w:numPr>
        <w:rPr>
          <w:rFonts w:ascii="仿宋" w:eastAsia="仿宋" w:hAnsi="仿宋"/>
          <w:sz w:val="24"/>
        </w:rPr>
      </w:pPr>
      <w:r w:rsidRPr="006A65F9">
        <w:rPr>
          <w:rFonts w:ascii="仿宋" w:eastAsia="仿宋" w:hAnsi="仿宋" w:hint="eastAsia"/>
          <w:sz w:val="24"/>
        </w:rPr>
        <w:t>接下来，我们考虑</w:t>
      </w:r>
      <w:r w:rsidR="00862CB8" w:rsidRPr="00862CB8">
        <w:rPr>
          <w:rFonts w:ascii="仿宋" w:eastAsia="仿宋" w:hAnsi="仿宋" w:hint="eastAsia"/>
          <w:sz w:val="24"/>
        </w:rPr>
        <w:t>债务收入比</w:t>
      </w:r>
      <w:r w:rsidRPr="006A65F9">
        <w:rPr>
          <w:rFonts w:ascii="仿宋" w:eastAsia="仿宋" w:hAnsi="仿宋" w:hint="eastAsia"/>
          <w:sz w:val="24"/>
        </w:rPr>
        <w:t>（</w:t>
      </w:r>
      <w:proofErr w:type="spellStart"/>
      <w:r w:rsidR="00862CB8" w:rsidRPr="00862CB8">
        <w:rPr>
          <w:rFonts w:ascii="仿宋" w:eastAsia="仿宋" w:hAnsi="仿宋"/>
          <w:sz w:val="24"/>
        </w:rPr>
        <w:t>debt_to_income_ratio</w:t>
      </w:r>
      <w:proofErr w:type="spellEnd"/>
      <w:r w:rsidRPr="006A65F9">
        <w:rPr>
          <w:rFonts w:ascii="仿宋" w:eastAsia="仿宋" w:hAnsi="仿宋" w:hint="eastAsia"/>
          <w:sz w:val="24"/>
        </w:rPr>
        <w:t>），计算相应的条件概率。</w:t>
      </w:r>
    </w:p>
    <w:p w14:paraId="6A488694" w14:textId="25D20404" w:rsidR="006A65F9" w:rsidRDefault="00E7152E" w:rsidP="006A65F9">
      <w:pPr>
        <w:pStyle w:val="a7"/>
        <w:ind w:left="80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3.3.1</w:t>
      </w:r>
      <w:r>
        <w:rPr>
          <w:rFonts w:ascii="仿宋" w:eastAsia="仿宋" w:hAnsi="仿宋" w:hint="eastAsia"/>
          <w:sz w:val="24"/>
        </w:rPr>
        <w:t>由于债务收入比是连续型随机变量，因此，我们要估计其概率密度函数</w:t>
      </w:r>
      <m:oMath>
        <m:r>
          <w:rPr>
            <w:rFonts w:ascii="Cambria Math" w:eastAsia="仿宋" w:hAnsi="Cambria Math"/>
            <w:sz w:val="24"/>
          </w:rPr>
          <m:t>p</m:t>
        </m:r>
        <m:d>
          <m:dPr>
            <m:ctrlPr>
              <w:rPr>
                <w:rFonts w:ascii="Cambria Math" w:eastAsia="仿宋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eastAsia="仿宋" w:hAnsi="Cambria Math"/>
                    <w:sz w:val="24"/>
                  </w:rPr>
                </m:ctrlPr>
              </m:sSubPr>
              <m:e>
                <m:r>
                  <w:rPr>
                    <w:rFonts w:ascii="Cambria Math" w:eastAsia="仿宋" w:hAnsi="Cambria Math" w:hint="eastAsia"/>
                    <w:sz w:val="24"/>
                  </w:rPr>
                  <m:t>X</m:t>
                </m:r>
              </m:e>
              <m:sub>
                <m:r>
                  <w:rPr>
                    <w:rFonts w:ascii="Cambria Math" w:eastAsia="仿宋" w:hAnsi="Cambria Math"/>
                    <w:sz w:val="24"/>
                  </w:rPr>
                  <m:t>2</m:t>
                </m:r>
              </m:sub>
            </m:sSub>
          </m:e>
          <m:e>
            <m:r>
              <w:rPr>
                <w:rFonts w:ascii="Cambria Math" w:eastAsia="仿宋" w:hAnsi="Cambria Math" w:hint="eastAsia"/>
                <w:sz w:val="24"/>
              </w:rPr>
              <m:t>C</m:t>
            </m:r>
          </m:e>
        </m:d>
      </m:oMath>
      <w:r>
        <w:rPr>
          <w:rFonts w:ascii="仿宋" w:eastAsia="仿宋" w:hAnsi="仿宋" w:hint="eastAsia"/>
          <w:sz w:val="24"/>
        </w:rPr>
        <w:t>，因此首先</w:t>
      </w:r>
      <w:r w:rsidR="006D7F80">
        <w:rPr>
          <w:rFonts w:ascii="仿宋" w:eastAsia="仿宋" w:hAnsi="仿宋" w:hint="eastAsia"/>
          <w:sz w:val="24"/>
        </w:rPr>
        <w:t>根据</w:t>
      </w:r>
      <w:r w:rsidR="00BC6C8C">
        <w:rPr>
          <w:rFonts w:ascii="仿宋" w:eastAsia="仿宋" w:hAnsi="仿宋" w:hint="eastAsia"/>
          <w:sz w:val="24"/>
        </w:rPr>
        <w:t>训练集</w:t>
      </w:r>
      <w:r w:rsidR="006D7F80">
        <w:rPr>
          <w:rFonts w:ascii="仿宋" w:eastAsia="仿宋" w:hAnsi="仿宋" w:hint="eastAsia"/>
          <w:sz w:val="24"/>
        </w:rPr>
        <w:t>数据</w:t>
      </w:r>
      <w:r w:rsidR="00BC6C8C">
        <w:rPr>
          <w:rFonts w:ascii="仿宋" w:eastAsia="仿宋" w:hAnsi="仿宋" w:hint="eastAsia"/>
          <w:sz w:val="24"/>
        </w:rPr>
        <w:t>，即前1</w:t>
      </w:r>
      <w:r w:rsidR="00BC6C8C">
        <w:rPr>
          <w:rFonts w:ascii="仿宋" w:eastAsia="仿宋" w:hAnsi="仿宋"/>
          <w:sz w:val="24"/>
        </w:rPr>
        <w:t>9000</w:t>
      </w:r>
      <w:r w:rsidR="00BC6C8C">
        <w:rPr>
          <w:rFonts w:ascii="仿宋" w:eastAsia="仿宋" w:hAnsi="仿宋" w:hint="eastAsia"/>
          <w:sz w:val="24"/>
        </w:rPr>
        <w:t>条</w:t>
      </w:r>
      <w:r w:rsidR="006D7F80">
        <w:rPr>
          <w:rFonts w:ascii="仿宋" w:eastAsia="仿宋" w:hAnsi="仿宋" w:hint="eastAsia"/>
          <w:sz w:val="24"/>
        </w:rPr>
        <w:t>，</w:t>
      </w:r>
      <w:r>
        <w:rPr>
          <w:rFonts w:ascii="仿宋" w:eastAsia="仿宋" w:hAnsi="仿宋" w:hint="eastAsia"/>
          <w:sz w:val="24"/>
        </w:rPr>
        <w:t>将其画出来</w:t>
      </w:r>
      <w:r w:rsidR="006D7F80">
        <w:rPr>
          <w:rFonts w:ascii="仿宋" w:eastAsia="仿宋" w:hAnsi="仿宋" w:hint="eastAsia"/>
          <w:sz w:val="24"/>
        </w:rPr>
        <w:t>，分析</w:t>
      </w:r>
      <w:r w:rsidR="006D7F80">
        <w:rPr>
          <w:rFonts w:ascii="仿宋" w:eastAsia="仿宋" w:hAnsi="仿宋" w:hint="eastAsia"/>
          <w:sz w:val="24"/>
        </w:rPr>
        <w:t>用何种类型的概率密度函数建模比较合适</w:t>
      </w:r>
      <w:r>
        <w:rPr>
          <w:rFonts w:ascii="仿宋" w:eastAsia="仿宋" w:hAnsi="仿宋" w:hint="eastAsia"/>
          <w:sz w:val="24"/>
        </w:rPr>
        <w:t>:</w:t>
      </w:r>
    </w:p>
    <w:p w14:paraId="6D93A162" w14:textId="66496431" w:rsidR="006D7F80" w:rsidRPr="006D7F80" w:rsidRDefault="006D7F80" w:rsidP="006D7F80">
      <w:pPr>
        <w:rPr>
          <w:rFonts w:ascii="仿宋" w:eastAsia="仿宋" w:hAnsi="仿宋"/>
          <w:sz w:val="24"/>
        </w:rPr>
      </w:pPr>
      <w:r>
        <w:rPr>
          <w:noProof/>
        </w:rPr>
        <w:lastRenderedPageBreak/>
        <w:drawing>
          <wp:inline distT="0" distB="0" distL="0" distR="0" wp14:anchorId="2895959A" wp14:editId="25BAB824">
            <wp:extent cx="5273040" cy="175768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0361" w14:textId="3534CE1D" w:rsidR="006D7F80" w:rsidRDefault="00BC6C8C" w:rsidP="00BC6C8C">
      <w:pPr>
        <w:pStyle w:val="a7"/>
        <w:ind w:left="800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从图示可以看出，用</w:t>
      </w:r>
      <w:r w:rsidRPr="00BC6C8C">
        <w:rPr>
          <w:rFonts w:ascii="仿宋" w:eastAsia="仿宋" w:hAnsi="仿宋"/>
          <w:sz w:val="24"/>
        </w:rPr>
        <w:t>Gamma</w:t>
      </w:r>
      <w:r>
        <w:rPr>
          <w:rFonts w:ascii="仿宋" w:eastAsia="仿宋" w:hAnsi="仿宋" w:hint="eastAsia"/>
          <w:sz w:val="24"/>
        </w:rPr>
        <w:t>分布建模</w:t>
      </w:r>
      <w:r w:rsidRPr="00862CB8">
        <w:rPr>
          <w:rFonts w:ascii="仿宋" w:eastAsia="仿宋" w:hAnsi="仿宋" w:hint="eastAsia"/>
          <w:sz w:val="24"/>
        </w:rPr>
        <w:t>债务收入比</w:t>
      </w:r>
      <w:r>
        <w:rPr>
          <w:rFonts w:ascii="仿宋" w:eastAsia="仿宋" w:hAnsi="仿宋" w:hint="eastAsia"/>
          <w:sz w:val="24"/>
        </w:rPr>
        <w:t>的概率密度函数比较合适。</w:t>
      </w:r>
      <w:r w:rsidRPr="00C42550">
        <w:rPr>
          <w:rFonts w:ascii="仿宋" w:eastAsia="仿宋" w:hAnsi="仿宋" w:hint="eastAsia"/>
          <w:sz w:val="24"/>
          <w:bdr w:val="single" w:sz="4" w:space="0" w:color="auto"/>
        </w:rPr>
        <w:t>请写出Gamma分布的表达式，并分析其合适的原因。</w:t>
      </w:r>
      <w:r w:rsidR="00C42550" w:rsidRPr="006A65F9">
        <w:rPr>
          <w:rFonts w:ascii="仿宋" w:eastAsia="仿宋" w:hAnsi="仿宋" w:hint="eastAsia"/>
          <w:sz w:val="24"/>
        </w:rPr>
        <w:t>（5分）</w:t>
      </w:r>
    </w:p>
    <w:p w14:paraId="58ED20D9" w14:textId="77777777" w:rsidR="00C42550" w:rsidRDefault="00C42550" w:rsidP="00BC6C8C">
      <w:pPr>
        <w:pStyle w:val="a7"/>
        <w:ind w:left="800"/>
        <w:rPr>
          <w:rFonts w:ascii="仿宋" w:eastAsia="仿宋" w:hAnsi="仿宋"/>
          <w:sz w:val="24"/>
        </w:rPr>
      </w:pPr>
    </w:p>
    <w:p w14:paraId="32DC93CD" w14:textId="531EE874" w:rsidR="00BC6C8C" w:rsidRDefault="00BC6C8C" w:rsidP="00BC6C8C">
      <w:pPr>
        <w:pStyle w:val="a7"/>
        <w:ind w:left="800"/>
        <w:rPr>
          <w:rFonts w:ascii="仿宋" w:eastAsia="仿宋" w:hAnsi="仿宋"/>
          <w:sz w:val="24"/>
        </w:rPr>
      </w:pPr>
    </w:p>
    <w:p w14:paraId="021ED5D0" w14:textId="64C36EF0" w:rsidR="00BC6C8C" w:rsidRDefault="00BC6C8C" w:rsidP="00BC6C8C">
      <w:pPr>
        <w:pStyle w:val="a7"/>
        <w:ind w:left="800"/>
        <w:rPr>
          <w:rFonts w:ascii="仿宋" w:eastAsia="仿宋" w:hAnsi="仿宋"/>
          <w:sz w:val="24"/>
        </w:rPr>
      </w:pPr>
      <w:r>
        <w:rPr>
          <w:rFonts w:ascii="仿宋" w:eastAsia="仿宋" w:hAnsi="仿宋"/>
          <w:sz w:val="24"/>
        </w:rPr>
        <w:t>3.3.2</w:t>
      </w:r>
      <w:r>
        <w:rPr>
          <w:rFonts w:ascii="仿宋" w:eastAsia="仿宋" w:hAnsi="仿宋" w:hint="eastAsia"/>
          <w:sz w:val="24"/>
        </w:rPr>
        <w:t>基于Gamma分布的假设，</w:t>
      </w:r>
      <w:r w:rsidR="00C42550">
        <w:rPr>
          <w:rFonts w:ascii="仿宋" w:eastAsia="仿宋" w:hAnsi="仿宋" w:hint="eastAsia"/>
          <w:sz w:val="24"/>
        </w:rPr>
        <w:t>参考程序</w:t>
      </w:r>
      <w:r w:rsidR="00C42550" w:rsidRPr="00C42550">
        <w:rPr>
          <w:rFonts w:ascii="仿宋" w:eastAsia="仿宋" w:hAnsi="仿宋"/>
          <w:sz w:val="24"/>
        </w:rPr>
        <w:t>naive_bayes_calc_cond_continous_estimate.py</w:t>
      </w:r>
      <w:r w:rsidR="00C42550">
        <w:rPr>
          <w:rFonts w:ascii="仿宋" w:eastAsia="仿宋" w:hAnsi="仿宋" w:hint="eastAsia"/>
          <w:sz w:val="24"/>
        </w:rPr>
        <w:t>，利</w:t>
      </w:r>
      <w:r>
        <w:rPr>
          <w:rFonts w:ascii="仿宋" w:eastAsia="仿宋" w:hAnsi="仿宋" w:hint="eastAsia"/>
          <w:sz w:val="24"/>
        </w:rPr>
        <w:t>用训练集数据</w:t>
      </w:r>
      <w:r w:rsidR="00C57C92">
        <w:rPr>
          <w:rFonts w:ascii="仿宋" w:eastAsia="仿宋" w:hAnsi="仿宋" w:hint="eastAsia"/>
          <w:sz w:val="24"/>
        </w:rPr>
        <w:t>，拟合Gamma分布的参数，并将不同情况下的Gamma分布的显式表达式写在下面：</w:t>
      </w:r>
      <w:r w:rsidR="00C42550">
        <w:rPr>
          <w:rFonts w:ascii="仿宋" w:eastAsia="仿宋" w:hAnsi="仿宋" w:hint="eastAsia"/>
          <w:sz w:val="24"/>
        </w:rPr>
        <w:t>（1</w:t>
      </w:r>
      <w:r w:rsidR="00C42550">
        <w:rPr>
          <w:rFonts w:ascii="仿宋" w:eastAsia="仿宋" w:hAnsi="仿宋"/>
          <w:sz w:val="24"/>
        </w:rPr>
        <w:t>0</w:t>
      </w:r>
      <w:r w:rsidR="00C42550">
        <w:rPr>
          <w:rFonts w:ascii="仿宋" w:eastAsia="仿宋" w:hAnsi="仿宋" w:hint="eastAsia"/>
          <w:sz w:val="24"/>
        </w:rPr>
        <w:t>分）</w:t>
      </w:r>
    </w:p>
    <w:tbl>
      <w:tblPr>
        <w:tblStyle w:val="aa"/>
        <w:tblW w:w="7496" w:type="dxa"/>
        <w:tblInd w:w="800" w:type="dxa"/>
        <w:tblLook w:val="04A0" w:firstRow="1" w:lastRow="0" w:firstColumn="1" w:lastColumn="0" w:noHBand="0" w:noVBand="1"/>
      </w:tblPr>
      <w:tblGrid>
        <w:gridCol w:w="2499"/>
        <w:gridCol w:w="2499"/>
        <w:gridCol w:w="2498"/>
      </w:tblGrid>
      <w:tr w:rsidR="00AF6146" w14:paraId="34417CF8" w14:textId="77777777" w:rsidTr="00AF6146">
        <w:tc>
          <w:tcPr>
            <w:tcW w:w="2499" w:type="dxa"/>
          </w:tcPr>
          <w:p w14:paraId="73BB8D3F" w14:textId="24C42983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/>
                    <w:sz w:val="24"/>
                  </w:rPr>
                  <m:t>p</m:t>
                </m:r>
                <m:d>
                  <m:dPr>
                    <m:ctrlPr>
                      <w:rPr>
                        <w:rFonts w:ascii="Cambria Math" w:eastAsia="仿宋" w:hAnsi="Cambria Math"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仿宋" w:hAnsi="Cambria Math"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仿宋" w:hAnsi="Cambria Math"/>
                            <w:sz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仿宋" w:hAnsi="Cambria Math"/>
                            <w:sz w:val="24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="仿宋" w:hAnsi="Cambria Math" w:hint="eastAsia"/>
                        <w:sz w:val="24"/>
                      </w:rPr>
                      <m:t>C</m:t>
                    </m:r>
                  </m:e>
                </m:d>
              </m:oMath>
            </m:oMathPara>
          </w:p>
        </w:tc>
        <w:tc>
          <w:tcPr>
            <w:tcW w:w="2499" w:type="dxa"/>
          </w:tcPr>
          <w:p w14:paraId="12E484B0" w14:textId="0CD52344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/>
                    <w:sz w:val="24"/>
                  </w:rPr>
                  <m:t>k</m:t>
                </m:r>
              </m:oMath>
            </m:oMathPara>
          </w:p>
        </w:tc>
        <w:tc>
          <w:tcPr>
            <w:tcW w:w="2498" w:type="dxa"/>
          </w:tcPr>
          <w:p w14:paraId="63C31952" w14:textId="340C6EE7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/>
                    <w:sz w:val="24"/>
                  </w:rPr>
                  <m:t>θ</m:t>
                </m:r>
              </m:oMath>
            </m:oMathPara>
          </w:p>
        </w:tc>
      </w:tr>
      <w:tr w:rsidR="00AF6146" w14:paraId="1A564684" w14:textId="77777777" w:rsidTr="00AF6146">
        <w:tc>
          <w:tcPr>
            <w:tcW w:w="2499" w:type="dxa"/>
          </w:tcPr>
          <w:p w14:paraId="4CBD241B" w14:textId="10BBB83A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 w:hint="eastAsia"/>
                    <w:sz w:val="24"/>
                  </w:rPr>
                  <m:t>C</m:t>
                </m:r>
                <m:r>
                  <w:rPr>
                    <w:rFonts w:ascii="Cambria Math" w:eastAsia="仿宋" w:hAnsi="Cambria Math"/>
                    <w:sz w:val="24"/>
                  </w:rPr>
                  <m:t>=0</m:t>
                </m:r>
              </m:oMath>
            </m:oMathPara>
          </w:p>
        </w:tc>
        <w:tc>
          <w:tcPr>
            <w:tcW w:w="2499" w:type="dxa"/>
          </w:tcPr>
          <w:p w14:paraId="4F641122" w14:textId="7D2698B4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</w:p>
        </w:tc>
        <w:tc>
          <w:tcPr>
            <w:tcW w:w="2498" w:type="dxa"/>
          </w:tcPr>
          <w:p w14:paraId="4CF2136D" w14:textId="77777777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</w:p>
        </w:tc>
      </w:tr>
      <w:tr w:rsidR="00AF6146" w14:paraId="2D90CB86" w14:textId="77777777" w:rsidTr="00AF6146">
        <w:tc>
          <w:tcPr>
            <w:tcW w:w="2499" w:type="dxa"/>
          </w:tcPr>
          <w:p w14:paraId="32E620C5" w14:textId="0C973C53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  <m:oMathPara>
              <m:oMath>
                <m:r>
                  <w:rPr>
                    <w:rFonts w:ascii="Cambria Math" w:eastAsia="仿宋" w:hAnsi="Cambria Math" w:hint="eastAsia"/>
                    <w:sz w:val="24"/>
                  </w:rPr>
                  <m:t>C</m:t>
                </m:r>
                <m:r>
                  <w:rPr>
                    <w:rFonts w:ascii="Cambria Math" w:eastAsia="仿宋" w:hAnsi="Cambria Math"/>
                    <w:sz w:val="24"/>
                  </w:rPr>
                  <m:t>=1</m:t>
                </m:r>
              </m:oMath>
            </m:oMathPara>
          </w:p>
        </w:tc>
        <w:tc>
          <w:tcPr>
            <w:tcW w:w="2499" w:type="dxa"/>
          </w:tcPr>
          <w:p w14:paraId="7ADBEFB8" w14:textId="0F1EFD3F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</w:p>
        </w:tc>
        <w:tc>
          <w:tcPr>
            <w:tcW w:w="2498" w:type="dxa"/>
          </w:tcPr>
          <w:p w14:paraId="628867C5" w14:textId="77777777" w:rsidR="00AF6146" w:rsidRDefault="00AF6146" w:rsidP="00AF6146">
            <w:pPr>
              <w:pStyle w:val="a7"/>
              <w:ind w:left="0"/>
              <w:rPr>
                <w:rFonts w:ascii="仿宋" w:eastAsia="仿宋" w:hAnsi="仿宋"/>
                <w:sz w:val="24"/>
              </w:rPr>
            </w:pPr>
          </w:p>
        </w:tc>
      </w:tr>
    </w:tbl>
    <w:p w14:paraId="299268C4" w14:textId="77777777" w:rsidR="00C57C92" w:rsidRPr="00C42550" w:rsidRDefault="00C57C92" w:rsidP="00C42550">
      <w:pPr>
        <w:rPr>
          <w:rFonts w:ascii="仿宋" w:eastAsia="仿宋" w:hAnsi="仿宋" w:hint="eastAsia"/>
          <w:sz w:val="24"/>
        </w:rPr>
      </w:pPr>
    </w:p>
    <w:p w14:paraId="172E557B" w14:textId="06943185" w:rsidR="00240209" w:rsidRDefault="00C42550" w:rsidP="006C7268">
      <w:pPr>
        <w:pStyle w:val="a7"/>
        <w:numPr>
          <w:ilvl w:val="1"/>
          <w:numId w:val="1"/>
        </w:numPr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根据朴素贝叶斯方法，对表中的样本</w:t>
      </w:r>
      <m:oMath>
        <m:sSup>
          <m:sSupPr>
            <m:ctrlPr>
              <w:rPr>
                <w:rFonts w:ascii="Cambria Math" w:eastAsia="仿宋" w:hAnsi="Cambria Math"/>
                <w:i/>
                <w:iCs/>
                <w:sz w:val="24"/>
              </w:rPr>
            </m:ctrlPr>
          </m:sSupPr>
          <m:e>
            <m:r>
              <w:rPr>
                <w:rFonts w:ascii="Cambria Math" w:eastAsia="仿宋" w:hAnsi="Cambria Math"/>
                <w:sz w:val="24"/>
              </w:rPr>
              <m:t>S</m:t>
            </m:r>
          </m:e>
          <m:sup>
            <m:r>
              <w:rPr>
                <w:rFonts w:ascii="Cambria Math" w:eastAsia="仿宋" w:hAnsi="Cambria Math"/>
                <w:sz w:val="24"/>
              </w:rPr>
              <m:t>i</m:t>
            </m:r>
          </m:sup>
        </m:sSup>
      </m:oMath>
      <w:r>
        <w:rPr>
          <w:rFonts w:ascii="仿宋" w:eastAsia="仿宋" w:hAnsi="仿宋" w:hint="eastAsia"/>
          <w:sz w:val="24"/>
        </w:rPr>
        <w:t>，计算是高风险人群（</w:t>
      </w:r>
      <m:oMath>
        <m:r>
          <w:rPr>
            <w:rFonts w:ascii="Cambria Math" w:eastAsia="仿宋" w:hAnsi="Cambria Math" w:hint="eastAsia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=0</m:t>
        </m:r>
      </m:oMath>
      <w:r>
        <w:rPr>
          <w:rFonts w:ascii="仿宋" w:eastAsia="仿宋" w:hAnsi="仿宋" w:hint="eastAsia"/>
          <w:sz w:val="24"/>
        </w:rPr>
        <w:t>）还是</w:t>
      </w:r>
      <w:proofErr w:type="gramStart"/>
      <w:r>
        <w:rPr>
          <w:rFonts w:ascii="仿宋" w:eastAsia="仿宋" w:hAnsi="仿宋" w:hint="eastAsia"/>
          <w:sz w:val="24"/>
        </w:rPr>
        <w:t>底风险</w:t>
      </w:r>
      <w:proofErr w:type="gramEnd"/>
      <w:r>
        <w:rPr>
          <w:rFonts w:ascii="仿宋" w:eastAsia="仿宋" w:hAnsi="仿宋" w:hint="eastAsia"/>
          <w:sz w:val="24"/>
        </w:rPr>
        <w:t>人群（</w:t>
      </w:r>
      <m:oMath>
        <m:r>
          <w:rPr>
            <w:rFonts w:ascii="Cambria Math" w:eastAsia="仿宋" w:hAnsi="Cambria Math" w:hint="eastAsia"/>
            <w:sz w:val="24"/>
          </w:rPr>
          <m:t>C</m:t>
        </m:r>
        <m:r>
          <w:rPr>
            <w:rFonts w:ascii="Cambria Math" w:eastAsia="仿宋" w:hAnsi="Cambria Math"/>
            <w:sz w:val="24"/>
          </w:rPr>
          <m:t>=1</m:t>
        </m:r>
      </m:oMath>
      <w:r>
        <w:rPr>
          <w:rFonts w:ascii="仿宋" w:eastAsia="仿宋" w:hAnsi="仿宋" w:hint="eastAsia"/>
          <w:sz w:val="24"/>
        </w:rPr>
        <w:t>）</w:t>
      </w:r>
      <w:r w:rsidR="00240209">
        <w:rPr>
          <w:rFonts w:ascii="仿宋" w:eastAsia="仿宋" w:hAnsi="仿宋" w:hint="eastAsia"/>
          <w:sz w:val="24"/>
        </w:rPr>
        <w:t>。</w:t>
      </w:r>
      <w:r w:rsidR="00F904FF">
        <w:rPr>
          <w:rFonts w:ascii="仿宋" w:eastAsia="仿宋" w:hAnsi="仿宋" w:hint="eastAsia"/>
          <w:sz w:val="24"/>
        </w:rPr>
        <w:t>（1</w:t>
      </w:r>
      <w:r w:rsidR="00F904FF">
        <w:rPr>
          <w:rFonts w:ascii="仿宋" w:eastAsia="仿宋" w:hAnsi="仿宋"/>
          <w:sz w:val="24"/>
        </w:rPr>
        <w:t>5</w:t>
      </w:r>
      <w:r w:rsidR="00F904FF">
        <w:rPr>
          <w:rFonts w:ascii="仿宋" w:eastAsia="仿宋" w:hAnsi="仿宋" w:hint="eastAsia"/>
          <w:sz w:val="24"/>
        </w:rPr>
        <w:t>分）</w:t>
      </w:r>
    </w:p>
    <w:p w14:paraId="5434EBEB" w14:textId="1BBF92AD" w:rsidR="006A65F9" w:rsidRDefault="00240209" w:rsidP="00240209">
      <w:pPr>
        <w:pStyle w:val="a7"/>
        <w:ind w:left="800"/>
        <w:jc w:val="both"/>
        <w:rPr>
          <w:rFonts w:ascii="仿宋" w:eastAsia="仿宋" w:hAnsi="仿宋"/>
          <w:sz w:val="24"/>
        </w:rPr>
      </w:pPr>
      <w:r>
        <w:rPr>
          <w:rFonts w:ascii="仿宋" w:eastAsia="仿宋" w:hAnsi="仿宋" w:hint="eastAsia"/>
          <w:sz w:val="24"/>
        </w:rPr>
        <w:t>首先计算</w:t>
      </w:r>
      <m:oMath>
        <m:r>
          <w:rPr>
            <w:rFonts w:ascii="Cambria Math" w:eastAsia="仿宋" w:hAnsi="Cambria Math"/>
            <w:sz w:val="24"/>
          </w:rPr>
          <m:t>γ</m:t>
        </m:r>
      </m:oMath>
      <w:r>
        <w:rPr>
          <w:rFonts w:ascii="仿宋" w:eastAsia="仿宋" w:hAnsi="仿宋" w:hint="eastAsia"/>
          <w:iCs/>
          <w:sz w:val="24"/>
        </w:rPr>
        <w:t>值如下</w:t>
      </w:r>
      <w:r w:rsidR="000E7DC7">
        <w:rPr>
          <w:rFonts w:ascii="仿宋" w:eastAsia="仿宋" w:hAnsi="仿宋" w:hint="eastAsia"/>
          <w:sz w:val="24"/>
        </w:rPr>
        <w:t>：</w:t>
      </w:r>
    </w:p>
    <w:p w14:paraId="0EC033BF" w14:textId="43D95BCB" w:rsidR="000E7DC7" w:rsidRPr="000E7DC7" w:rsidRDefault="000E7DC7" w:rsidP="000E7DC7">
      <w:pPr>
        <w:pStyle w:val="a7"/>
        <w:ind w:left="800"/>
        <w:jc w:val="both"/>
        <w:rPr>
          <w:rFonts w:ascii="仿宋" w:eastAsia="仿宋" w:hAnsi="仿宋"/>
          <w:iCs/>
          <w:sz w:val="24"/>
        </w:rPr>
      </w:pPr>
      <m:oMathPara>
        <m:oMath>
          <m:r>
            <w:rPr>
              <w:rFonts w:ascii="Cambria Math" w:eastAsia="仿宋" w:hAnsi="Cambria Math"/>
              <w:sz w:val="24"/>
            </w:rPr>
            <m:t>γ=</m:t>
          </m:r>
          <m:f>
            <m:fPr>
              <m:ctrlPr>
                <w:rPr>
                  <w:rFonts w:ascii="Cambria Math" w:eastAsia="仿宋" w:hAnsi="Cambria Math"/>
                  <w:i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=0</m:t>
                  </m:r>
                </m:e>
                <m:e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="仿宋" w:hAnsi="Cambria Math"/>
                      <w:sz w:val="24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=1</m:t>
                  </m:r>
                </m:e>
                <m:e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  <m:r>
                    <w:rPr>
                      <w:rFonts w:ascii="Cambria Math" w:eastAsia="仿宋" w:hAnsi="Cambria Math"/>
                      <w:sz w:val="24"/>
                    </w:rPr>
                    <m:t xml:space="preserve">, </m:t>
                  </m:r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</m:e>
              </m:d>
            </m:den>
          </m:f>
          <m:r>
            <w:rPr>
              <w:rFonts w:ascii="Cambria Math" w:eastAsia="仿宋" w:hAnsi="Cambria Math"/>
              <w:sz w:val="24"/>
            </w:rPr>
            <m:t>=</m:t>
          </m:r>
          <m:f>
            <m:fPr>
              <m:ctrlPr>
                <w:rPr>
                  <w:rFonts w:ascii="Cambria Math" w:eastAsia="仿宋" w:hAnsi="Cambria Math"/>
                  <w:i/>
                  <w:iCs/>
                  <w:sz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</m:e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=0</m:t>
                  </m:r>
                </m:e>
              </m:d>
              <m: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</m:e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=0</m:t>
                  </m:r>
                </m:e>
              </m:d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=0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</m:e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</m:t>
                  </m:r>
                  <m:r>
                    <w:rPr>
                      <w:rFonts w:ascii="Cambria Math" w:eastAsia="仿宋" w:hAnsi="Cambria Math"/>
                      <w:sz w:val="24"/>
                    </w:rPr>
                    <m:t>1</m:t>
                  </m:r>
                </m:e>
              </m:d>
              <m: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="仿宋" w:hAnsi="Cambria Math"/>
                          <w:i/>
                          <w:iCs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eastAsia="仿宋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仿宋" w:hAnsi="Cambria Math"/>
                          <w:sz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="仿宋" w:hAnsi="Cambria Math"/>
                          <w:sz w:val="24"/>
                        </w:rPr>
                        <m:t>i</m:t>
                      </m:r>
                    </m:sup>
                  </m:sSubSup>
                </m:e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</m:t>
                  </m:r>
                  <m:r>
                    <w:rPr>
                      <w:rFonts w:ascii="Cambria Math" w:eastAsia="仿宋" w:hAnsi="Cambria Math"/>
                      <w:sz w:val="24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仿宋" w:hAnsi="Cambria Math"/>
                  <w:sz w:val="24"/>
                </w:rPr>
                <m:t>P</m:t>
              </m:r>
              <m:d>
                <m:d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dPr>
                <m:e>
                  <m:r>
                    <w:rPr>
                      <w:rFonts w:ascii="Cambria Math" w:eastAsia="仿宋" w:hAnsi="Cambria Math"/>
                      <w:sz w:val="24"/>
                    </w:rPr>
                    <m:t>C</m:t>
                  </m:r>
                  <m:r>
                    <w:rPr>
                      <w:rFonts w:ascii="Cambria Math" w:eastAsia="仿宋" w:hAnsi="Cambria Math"/>
                      <w:sz w:val="24"/>
                    </w:rPr>
                    <m:t>=</m:t>
                  </m:r>
                  <m:r>
                    <w:rPr>
                      <w:rFonts w:ascii="Cambria Math" w:eastAsia="仿宋" w:hAnsi="Cambria Math"/>
                      <w:sz w:val="24"/>
                    </w:rPr>
                    <m:t>1</m:t>
                  </m:r>
                </m:e>
              </m:d>
            </m:den>
          </m:f>
        </m:oMath>
      </m:oMathPara>
    </w:p>
    <w:p w14:paraId="6A6924C7" w14:textId="3E2939E0" w:rsidR="000E7DC7" w:rsidRDefault="000E7DC7" w:rsidP="000E7DC7">
      <w:pPr>
        <w:pStyle w:val="a7"/>
        <w:ind w:left="800"/>
        <w:jc w:val="both"/>
        <w:rPr>
          <w:rFonts w:ascii="仿宋" w:eastAsia="仿宋" w:hAnsi="仿宋"/>
          <w:iCs/>
          <w:sz w:val="24"/>
        </w:rPr>
      </w:pPr>
      <w:r>
        <w:rPr>
          <w:rFonts w:ascii="仿宋" w:eastAsia="仿宋" w:hAnsi="仿宋" w:hint="eastAsia"/>
          <w:sz w:val="24"/>
        </w:rPr>
        <w:t>然后</w:t>
      </w:r>
      <w:r>
        <w:rPr>
          <w:rFonts w:ascii="仿宋" w:eastAsia="仿宋" w:hAnsi="仿宋" w:hint="eastAsia"/>
          <w:sz w:val="24"/>
        </w:rPr>
        <w:t>根据决策规则，</w:t>
      </w:r>
      <w:r>
        <w:rPr>
          <w:rFonts w:ascii="仿宋" w:eastAsia="仿宋" w:hAnsi="仿宋" w:hint="eastAsia"/>
          <w:sz w:val="24"/>
        </w:rPr>
        <w:t>若</w:t>
      </w:r>
      <m:oMath>
        <m:r>
          <w:rPr>
            <w:rFonts w:ascii="Cambria Math" w:eastAsia="仿宋" w:hAnsi="Cambria Math"/>
            <w:sz w:val="24"/>
          </w:rPr>
          <m:t>γ</m:t>
        </m:r>
        <m:r>
          <m:rPr>
            <m:sty m:val="p"/>
          </m:rPr>
          <w:rPr>
            <w:rFonts w:ascii="Cambria Math" w:eastAsia="仿宋" w:hAnsi="Cambria Math"/>
            <w:sz w:val="24"/>
          </w:rPr>
          <m:t>≥1</m:t>
        </m:r>
      </m:oMath>
      <w:r>
        <w:rPr>
          <w:rFonts w:ascii="仿宋" w:eastAsia="仿宋" w:hAnsi="仿宋" w:hint="eastAsia"/>
          <w:iCs/>
          <w:sz w:val="24"/>
        </w:rPr>
        <w:t>，为高风险人群；</w:t>
      </w:r>
      <m:oMath>
        <m:r>
          <w:rPr>
            <w:rFonts w:ascii="Cambria Math" w:eastAsia="仿宋" w:hAnsi="Cambria Math"/>
            <w:sz w:val="24"/>
          </w:rPr>
          <m:t>γ</m:t>
        </m:r>
        <m:r>
          <m:rPr>
            <m:sty m:val="p"/>
          </m:rPr>
          <w:rPr>
            <w:rFonts w:ascii="Cambria Math" w:eastAsia="仿宋" w:hAnsi="Cambria Math"/>
            <w:sz w:val="24"/>
          </w:rPr>
          <m:t>&lt;</m:t>
        </m:r>
        <m:r>
          <m:rPr>
            <m:sty m:val="p"/>
          </m:rPr>
          <w:rPr>
            <w:rFonts w:ascii="Cambria Math" w:eastAsia="仿宋" w:hAnsi="Cambria Math"/>
            <w:sz w:val="24"/>
          </w:rPr>
          <m:t>1</m:t>
        </m:r>
      </m:oMath>
      <w:r>
        <w:rPr>
          <w:rFonts w:ascii="仿宋" w:eastAsia="仿宋" w:hAnsi="仿宋" w:hint="eastAsia"/>
          <w:iCs/>
          <w:sz w:val="24"/>
        </w:rPr>
        <w:t>，为</w:t>
      </w:r>
      <w:r>
        <w:rPr>
          <w:rFonts w:ascii="仿宋" w:eastAsia="仿宋" w:hAnsi="仿宋" w:hint="eastAsia"/>
          <w:iCs/>
          <w:sz w:val="24"/>
        </w:rPr>
        <w:t>低</w:t>
      </w:r>
      <w:r>
        <w:rPr>
          <w:rFonts w:ascii="仿宋" w:eastAsia="仿宋" w:hAnsi="仿宋" w:hint="eastAsia"/>
          <w:iCs/>
          <w:sz w:val="24"/>
        </w:rPr>
        <w:t>风险人群</w:t>
      </w:r>
      <w:r>
        <w:rPr>
          <w:rFonts w:ascii="仿宋" w:eastAsia="仿宋" w:hAnsi="仿宋" w:hint="eastAsia"/>
          <w:iCs/>
          <w:sz w:val="24"/>
        </w:rPr>
        <w:t>，</w:t>
      </w:r>
      <w:r w:rsidR="00240209">
        <w:rPr>
          <w:rFonts w:ascii="仿宋" w:eastAsia="仿宋" w:hAnsi="仿宋" w:hint="eastAsia"/>
          <w:iCs/>
          <w:sz w:val="24"/>
        </w:rPr>
        <w:t>完成下表：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1180"/>
        <w:gridCol w:w="1843"/>
        <w:gridCol w:w="1559"/>
        <w:gridCol w:w="992"/>
        <w:gridCol w:w="1922"/>
      </w:tblGrid>
      <w:tr w:rsidR="00F904FF" w14:paraId="71844B0C" w14:textId="77777777" w:rsidTr="00F904FF">
        <w:tc>
          <w:tcPr>
            <w:tcW w:w="1180" w:type="dxa"/>
            <w:vAlign w:val="center"/>
          </w:tcPr>
          <w:p w14:paraId="4AE7CF47" w14:textId="77777777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样本ID</w:t>
            </w:r>
          </w:p>
          <w:p w14:paraId="02FE17E8" w14:textId="64E54729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m:oMath>
              <m:r>
                <w:rPr>
                  <w:rFonts w:ascii="Cambria Math" w:eastAsia="仿宋" w:hAnsi="Cambria Math"/>
                  <w:sz w:val="24"/>
                </w:rPr>
                <m:t>i</m:t>
              </m:r>
            </m:oMath>
            <w:r>
              <w:rPr>
                <w:rFonts w:ascii="仿宋" w:eastAsia="仿宋" w:hAnsi="仿宋" w:hint="eastAsia"/>
                <w:sz w:val="24"/>
              </w:rPr>
              <w:t>）</w:t>
            </w:r>
          </w:p>
        </w:tc>
        <w:tc>
          <w:tcPr>
            <w:tcW w:w="1843" w:type="dxa"/>
            <w:vAlign w:val="center"/>
          </w:tcPr>
          <w:p w14:paraId="673F6537" w14:textId="77777777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雇佣状态</w:t>
            </w:r>
          </w:p>
          <w:p w14:paraId="68E7E20A" w14:textId="23C21229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m:oMath>
              <m:sSubSup>
                <m:sSubSup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1</m:t>
                  </m:r>
                </m:sub>
                <m:sup>
                  <m:r>
                    <w:rPr>
                      <w:rFonts w:ascii="Cambria Math" w:eastAsia="仿宋" w:hAnsi="Cambria Math"/>
                      <w:sz w:val="24"/>
                    </w:rPr>
                    <m:t>i</m:t>
                  </m:r>
                </m:sup>
              </m:sSubSup>
            </m:oMath>
            <w:r>
              <w:rPr>
                <w:rFonts w:ascii="仿宋" w:eastAsia="仿宋" w:hAnsi="仿宋" w:hint="eastAsia"/>
                <w:sz w:val="24"/>
              </w:rPr>
              <w:t>）</w:t>
            </w:r>
          </w:p>
        </w:tc>
        <w:tc>
          <w:tcPr>
            <w:tcW w:w="1559" w:type="dxa"/>
            <w:vAlign w:val="center"/>
          </w:tcPr>
          <w:p w14:paraId="508DA44F" w14:textId="77777777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/>
                <w:sz w:val="24"/>
              </w:rPr>
            </w:pPr>
            <w:r w:rsidRPr="00862CB8">
              <w:rPr>
                <w:rFonts w:ascii="仿宋" w:eastAsia="仿宋" w:hAnsi="仿宋" w:hint="eastAsia"/>
                <w:sz w:val="24"/>
              </w:rPr>
              <w:t>债务收入比</w:t>
            </w:r>
          </w:p>
          <w:p w14:paraId="22D793C5" w14:textId="061AE346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</w:t>
            </w:r>
            <m:oMath>
              <m:sSubSup>
                <m:sSubSupPr>
                  <m:ctrlPr>
                    <w:rPr>
                      <w:rFonts w:ascii="Cambria Math" w:eastAsia="仿宋" w:hAnsi="Cambria Math"/>
                      <w:i/>
                      <w:iCs/>
                      <w:sz w:val="24"/>
                    </w:rPr>
                  </m:ctrlPr>
                </m:sSubSupPr>
                <m:e>
                  <m:r>
                    <w:rPr>
                      <w:rFonts w:ascii="Cambria Math" w:eastAsia="仿宋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eastAsia="仿宋" w:hAnsi="Cambria Math"/>
                      <w:sz w:val="24"/>
                    </w:rPr>
                    <m:t>2</m:t>
                  </m:r>
                </m:sub>
                <m:sup>
                  <m:r>
                    <w:rPr>
                      <w:rFonts w:ascii="Cambria Math" w:eastAsia="仿宋" w:hAnsi="Cambria Math"/>
                      <w:sz w:val="24"/>
                    </w:rPr>
                    <m:t>i</m:t>
                  </m:r>
                </m:sup>
              </m:sSubSup>
            </m:oMath>
            <w:r>
              <w:rPr>
                <w:rFonts w:ascii="仿宋" w:eastAsia="仿宋" w:hAnsi="仿宋" w:hint="eastAsia"/>
                <w:sz w:val="24"/>
              </w:rPr>
              <w:t>）</w:t>
            </w:r>
          </w:p>
        </w:tc>
        <w:tc>
          <w:tcPr>
            <w:tcW w:w="992" w:type="dxa"/>
            <w:vAlign w:val="center"/>
          </w:tcPr>
          <w:p w14:paraId="67364A96" w14:textId="3BDC6DFE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 w:hint="eastAsia"/>
                <w:sz w:val="24"/>
              </w:rPr>
            </w:pPr>
            <m:oMath>
              <m:r>
                <w:rPr>
                  <w:rFonts w:ascii="Cambria Math" w:eastAsia="仿宋" w:hAnsi="Cambria Math"/>
                  <w:sz w:val="24"/>
                </w:rPr>
                <m:t>γ</m:t>
              </m:r>
            </m:oMath>
            <w:r>
              <w:rPr>
                <w:rFonts w:ascii="仿宋" w:eastAsia="仿宋" w:hAnsi="仿宋" w:hint="eastAsia"/>
                <w:iCs/>
                <w:sz w:val="24"/>
              </w:rPr>
              <w:t>值</w:t>
            </w:r>
          </w:p>
        </w:tc>
        <w:tc>
          <w:tcPr>
            <w:tcW w:w="1922" w:type="dxa"/>
            <w:vAlign w:val="center"/>
          </w:tcPr>
          <w:p w14:paraId="45DFD1C9" w14:textId="77777777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风险群体</w:t>
            </w:r>
          </w:p>
          <w:p w14:paraId="434CB9E4" w14:textId="61D9E840" w:rsidR="00F904FF" w:rsidRDefault="00F904FF" w:rsidP="00F904FF">
            <w:pPr>
              <w:pStyle w:val="a7"/>
              <w:ind w:left="0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（高/低）</w:t>
            </w:r>
          </w:p>
        </w:tc>
      </w:tr>
      <w:tr w:rsidR="00F904FF" w14:paraId="3DE498E7" w14:textId="77777777" w:rsidTr="00F904FF">
        <w:tc>
          <w:tcPr>
            <w:tcW w:w="1180" w:type="dxa"/>
          </w:tcPr>
          <w:p w14:paraId="7B4008C9" w14:textId="39105FF6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19001</w:t>
            </w:r>
          </w:p>
        </w:tc>
        <w:tc>
          <w:tcPr>
            <w:tcW w:w="1843" w:type="dxa"/>
          </w:tcPr>
          <w:p w14:paraId="629E09EB" w14:textId="59CA9B67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Employed</w:t>
            </w:r>
          </w:p>
        </w:tc>
        <w:tc>
          <w:tcPr>
            <w:tcW w:w="1559" w:type="dxa"/>
          </w:tcPr>
          <w:p w14:paraId="63EF62CC" w14:textId="1C00C711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0.043</w:t>
            </w:r>
          </w:p>
        </w:tc>
        <w:tc>
          <w:tcPr>
            <w:tcW w:w="992" w:type="dxa"/>
          </w:tcPr>
          <w:p w14:paraId="0ACE5F5D" w14:textId="77777777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22" w:type="dxa"/>
          </w:tcPr>
          <w:p w14:paraId="71AE118F" w14:textId="28D83DFA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</w:tr>
      <w:tr w:rsidR="00F904FF" w14:paraId="2FF7F3E3" w14:textId="77777777" w:rsidTr="00F904FF">
        <w:tc>
          <w:tcPr>
            <w:tcW w:w="1180" w:type="dxa"/>
          </w:tcPr>
          <w:p w14:paraId="72173C48" w14:textId="7DE19B48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19008</w:t>
            </w:r>
          </w:p>
        </w:tc>
        <w:tc>
          <w:tcPr>
            <w:tcW w:w="1843" w:type="dxa"/>
          </w:tcPr>
          <w:p w14:paraId="00709D68" w14:textId="34A86342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Unemployed</w:t>
            </w:r>
          </w:p>
        </w:tc>
        <w:tc>
          <w:tcPr>
            <w:tcW w:w="1559" w:type="dxa"/>
          </w:tcPr>
          <w:p w14:paraId="7B534D02" w14:textId="18004834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0.34</w:t>
            </w:r>
          </w:p>
        </w:tc>
        <w:tc>
          <w:tcPr>
            <w:tcW w:w="992" w:type="dxa"/>
          </w:tcPr>
          <w:p w14:paraId="214FA7F2" w14:textId="77777777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22" w:type="dxa"/>
          </w:tcPr>
          <w:p w14:paraId="45BE48B4" w14:textId="2A2D2776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</w:tr>
      <w:tr w:rsidR="00F904FF" w14:paraId="08D047B6" w14:textId="77777777" w:rsidTr="00F904FF">
        <w:tc>
          <w:tcPr>
            <w:tcW w:w="1180" w:type="dxa"/>
          </w:tcPr>
          <w:p w14:paraId="68690189" w14:textId="6801E7D6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19028</w:t>
            </w:r>
          </w:p>
        </w:tc>
        <w:tc>
          <w:tcPr>
            <w:tcW w:w="1843" w:type="dxa"/>
          </w:tcPr>
          <w:p w14:paraId="1F6CC5A7" w14:textId="4258645E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Self-employed</w:t>
            </w:r>
          </w:p>
        </w:tc>
        <w:tc>
          <w:tcPr>
            <w:tcW w:w="1559" w:type="dxa"/>
          </w:tcPr>
          <w:p w14:paraId="2AE76C30" w14:textId="1D24AD4B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0.155</w:t>
            </w:r>
          </w:p>
        </w:tc>
        <w:tc>
          <w:tcPr>
            <w:tcW w:w="992" w:type="dxa"/>
          </w:tcPr>
          <w:p w14:paraId="50F15627" w14:textId="77777777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22" w:type="dxa"/>
          </w:tcPr>
          <w:p w14:paraId="0B2E4316" w14:textId="07EAACBC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</w:tr>
      <w:tr w:rsidR="00F904FF" w14:paraId="0737BB80" w14:textId="77777777" w:rsidTr="00F904FF">
        <w:tc>
          <w:tcPr>
            <w:tcW w:w="1180" w:type="dxa"/>
          </w:tcPr>
          <w:p w14:paraId="60A57EC5" w14:textId="5B68353A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19030</w:t>
            </w:r>
          </w:p>
        </w:tc>
        <w:tc>
          <w:tcPr>
            <w:tcW w:w="1843" w:type="dxa"/>
          </w:tcPr>
          <w:p w14:paraId="47FD2734" w14:textId="3A386C03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Student</w:t>
            </w:r>
          </w:p>
        </w:tc>
        <w:tc>
          <w:tcPr>
            <w:tcW w:w="1559" w:type="dxa"/>
          </w:tcPr>
          <w:p w14:paraId="55D5D559" w14:textId="2C1C3991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  <w:r w:rsidRPr="00F904FF">
              <w:rPr>
                <w:rFonts w:ascii="仿宋" w:eastAsia="仿宋" w:hAnsi="仿宋"/>
                <w:sz w:val="24"/>
              </w:rPr>
              <w:t>0.123</w:t>
            </w:r>
          </w:p>
        </w:tc>
        <w:tc>
          <w:tcPr>
            <w:tcW w:w="992" w:type="dxa"/>
          </w:tcPr>
          <w:p w14:paraId="1C2FC38A" w14:textId="77777777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  <w:tc>
          <w:tcPr>
            <w:tcW w:w="1922" w:type="dxa"/>
          </w:tcPr>
          <w:p w14:paraId="0766A0E9" w14:textId="5582F64D" w:rsidR="00F904FF" w:rsidRDefault="00F904FF" w:rsidP="000E7DC7">
            <w:pPr>
              <w:pStyle w:val="a7"/>
              <w:ind w:left="0"/>
              <w:jc w:val="both"/>
              <w:rPr>
                <w:rFonts w:ascii="仿宋" w:eastAsia="仿宋" w:hAnsi="仿宋" w:hint="eastAsia"/>
                <w:sz w:val="24"/>
              </w:rPr>
            </w:pPr>
          </w:p>
        </w:tc>
      </w:tr>
    </w:tbl>
    <w:p w14:paraId="4E9E2768" w14:textId="77777777" w:rsidR="00240209" w:rsidRPr="000E7DC7" w:rsidRDefault="00240209" w:rsidP="000E7DC7">
      <w:pPr>
        <w:pStyle w:val="a7"/>
        <w:ind w:left="800"/>
        <w:jc w:val="both"/>
        <w:rPr>
          <w:rFonts w:ascii="仿宋" w:eastAsia="仿宋" w:hAnsi="仿宋" w:hint="eastAsia"/>
          <w:sz w:val="24"/>
        </w:rPr>
      </w:pPr>
    </w:p>
    <w:p w14:paraId="0E66CB52" w14:textId="77777777" w:rsidR="006C7268" w:rsidRPr="006C7268" w:rsidRDefault="006C7268" w:rsidP="006C7268">
      <w:pPr>
        <w:jc w:val="both"/>
        <w:rPr>
          <w:rFonts w:ascii="仿宋" w:eastAsia="仿宋" w:hAnsi="仿宋"/>
          <w:sz w:val="24"/>
        </w:rPr>
      </w:pPr>
    </w:p>
    <w:p w14:paraId="23B07F56" w14:textId="77777777" w:rsidR="004910A6" w:rsidRDefault="004910A6" w:rsidP="004910A6">
      <w:pPr>
        <w:pStyle w:val="a7"/>
        <w:ind w:left="800"/>
        <w:jc w:val="both"/>
        <w:rPr>
          <w:rFonts w:ascii="仿宋" w:eastAsia="仿宋" w:hAnsi="仿宋"/>
          <w:sz w:val="24"/>
        </w:rPr>
      </w:pPr>
    </w:p>
    <w:sectPr w:rsidR="004910A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793880" w14:textId="77777777" w:rsidR="002B0477" w:rsidRDefault="002B0477" w:rsidP="005849D1">
      <w:pPr>
        <w:spacing w:after="0" w:line="240" w:lineRule="auto"/>
      </w:pPr>
      <w:r>
        <w:separator/>
      </w:r>
    </w:p>
  </w:endnote>
  <w:endnote w:type="continuationSeparator" w:id="0">
    <w:p w14:paraId="506CB7F6" w14:textId="77777777" w:rsidR="002B0477" w:rsidRDefault="002B0477" w:rsidP="005849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670D7" w14:textId="77777777" w:rsidR="002B0477" w:rsidRDefault="002B0477" w:rsidP="005849D1">
      <w:pPr>
        <w:spacing w:after="0" w:line="240" w:lineRule="auto"/>
      </w:pPr>
      <w:r>
        <w:separator/>
      </w:r>
    </w:p>
  </w:footnote>
  <w:footnote w:type="continuationSeparator" w:id="0">
    <w:p w14:paraId="655B71DD" w14:textId="77777777" w:rsidR="002B0477" w:rsidRDefault="002B0477" w:rsidP="005849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E6EFF"/>
    <w:multiLevelType w:val="multilevel"/>
    <w:tmpl w:val="544093A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1" w15:restartNumberingAfterBreak="0">
    <w:nsid w:val="18292585"/>
    <w:multiLevelType w:val="hybridMultilevel"/>
    <w:tmpl w:val="2F0C2F32"/>
    <w:lvl w:ilvl="0" w:tplc="E2660E3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755BC"/>
    <w:multiLevelType w:val="multilevel"/>
    <w:tmpl w:val="544093A8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abstractNum w:abstractNumId="3" w15:restartNumberingAfterBreak="0">
    <w:nsid w:val="4F4E3491"/>
    <w:multiLevelType w:val="hybridMultilevel"/>
    <w:tmpl w:val="84D4312C"/>
    <w:lvl w:ilvl="0" w:tplc="75DA9CCA">
      <w:start w:val="1"/>
      <w:numFmt w:val="lowerRoman"/>
      <w:lvlText w:val="（%1）"/>
      <w:lvlJc w:val="left"/>
      <w:pPr>
        <w:ind w:left="1880" w:hanging="108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80" w:hanging="360"/>
      </w:pPr>
    </w:lvl>
    <w:lvl w:ilvl="2" w:tplc="0C09001B" w:tentative="1">
      <w:start w:val="1"/>
      <w:numFmt w:val="lowerRoman"/>
      <w:lvlText w:val="%3."/>
      <w:lvlJc w:val="right"/>
      <w:pPr>
        <w:ind w:left="2600" w:hanging="180"/>
      </w:pPr>
    </w:lvl>
    <w:lvl w:ilvl="3" w:tplc="0C09000F" w:tentative="1">
      <w:start w:val="1"/>
      <w:numFmt w:val="decimal"/>
      <w:lvlText w:val="%4."/>
      <w:lvlJc w:val="left"/>
      <w:pPr>
        <w:ind w:left="3320" w:hanging="360"/>
      </w:pPr>
    </w:lvl>
    <w:lvl w:ilvl="4" w:tplc="0C090019" w:tentative="1">
      <w:start w:val="1"/>
      <w:numFmt w:val="lowerLetter"/>
      <w:lvlText w:val="%5."/>
      <w:lvlJc w:val="left"/>
      <w:pPr>
        <w:ind w:left="4040" w:hanging="360"/>
      </w:pPr>
    </w:lvl>
    <w:lvl w:ilvl="5" w:tplc="0C09001B" w:tentative="1">
      <w:start w:val="1"/>
      <w:numFmt w:val="lowerRoman"/>
      <w:lvlText w:val="%6."/>
      <w:lvlJc w:val="right"/>
      <w:pPr>
        <w:ind w:left="4760" w:hanging="180"/>
      </w:pPr>
    </w:lvl>
    <w:lvl w:ilvl="6" w:tplc="0C09000F" w:tentative="1">
      <w:start w:val="1"/>
      <w:numFmt w:val="decimal"/>
      <w:lvlText w:val="%7."/>
      <w:lvlJc w:val="left"/>
      <w:pPr>
        <w:ind w:left="5480" w:hanging="360"/>
      </w:pPr>
    </w:lvl>
    <w:lvl w:ilvl="7" w:tplc="0C090019" w:tentative="1">
      <w:start w:val="1"/>
      <w:numFmt w:val="lowerLetter"/>
      <w:lvlText w:val="%8."/>
      <w:lvlJc w:val="left"/>
      <w:pPr>
        <w:ind w:left="6200" w:hanging="360"/>
      </w:pPr>
    </w:lvl>
    <w:lvl w:ilvl="8" w:tplc="0C09001B" w:tentative="1">
      <w:start w:val="1"/>
      <w:numFmt w:val="lowerRoman"/>
      <w:lvlText w:val="%9."/>
      <w:lvlJc w:val="right"/>
      <w:pPr>
        <w:ind w:left="692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3"/>
    <w:lvlOverride w:ilvl="0">
      <w:lvl w:ilvl="0" w:tplc="75DA9CCA">
        <w:start w:val="1"/>
        <w:numFmt w:val="lowerRoman"/>
        <w:suff w:val="space"/>
        <w:lvlText w:val="（%1）"/>
        <w:lvlJc w:val="left"/>
        <w:pPr>
          <w:ind w:left="1880" w:hanging="1080"/>
        </w:pPr>
        <w:rPr>
          <w:rFonts w:hint="default"/>
        </w:rPr>
      </w:lvl>
    </w:lvlOverride>
    <w:lvlOverride w:ilvl="1">
      <w:lvl w:ilvl="1" w:tplc="0C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>
    <w:abstractNumId w:val="3"/>
    <w:lvlOverride w:ilvl="0">
      <w:lvl w:ilvl="0" w:tplc="75DA9CCA">
        <w:start w:val="1"/>
        <w:numFmt w:val="lowerRoman"/>
        <w:suff w:val="space"/>
        <w:lvlText w:val="（%1）"/>
        <w:lvlJc w:val="left"/>
        <w:pPr>
          <w:ind w:left="1880" w:hanging="1080"/>
        </w:pPr>
        <w:rPr>
          <w:rFonts w:hint="default"/>
        </w:rPr>
      </w:lvl>
    </w:lvlOverride>
    <w:lvlOverride w:ilvl="1">
      <w:lvl w:ilvl="1" w:tplc="0C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C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C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C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C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C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C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C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DC"/>
    <w:rsid w:val="000E7DC7"/>
    <w:rsid w:val="001B39EC"/>
    <w:rsid w:val="001C564E"/>
    <w:rsid w:val="001F7753"/>
    <w:rsid w:val="00240209"/>
    <w:rsid w:val="002B0477"/>
    <w:rsid w:val="003332EA"/>
    <w:rsid w:val="0036625C"/>
    <w:rsid w:val="00387201"/>
    <w:rsid w:val="004910A6"/>
    <w:rsid w:val="005674D6"/>
    <w:rsid w:val="005849D1"/>
    <w:rsid w:val="006A65F9"/>
    <w:rsid w:val="006C7268"/>
    <w:rsid w:val="006D7F80"/>
    <w:rsid w:val="00783449"/>
    <w:rsid w:val="007C3929"/>
    <w:rsid w:val="00862CB8"/>
    <w:rsid w:val="00AF6146"/>
    <w:rsid w:val="00BC6C8C"/>
    <w:rsid w:val="00C00616"/>
    <w:rsid w:val="00C217DC"/>
    <w:rsid w:val="00C42550"/>
    <w:rsid w:val="00C57C92"/>
    <w:rsid w:val="00D05C63"/>
    <w:rsid w:val="00D05FA6"/>
    <w:rsid w:val="00E7152E"/>
    <w:rsid w:val="00E8726D"/>
    <w:rsid w:val="00ED1B92"/>
    <w:rsid w:val="00F7296E"/>
    <w:rsid w:val="00F9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66B3B2"/>
  <w15:chartTrackingRefBased/>
  <w15:docId w15:val="{08BF5AF9-4D81-4467-B525-F91A22324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49D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49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5849D1"/>
  </w:style>
  <w:style w:type="paragraph" w:styleId="a5">
    <w:name w:val="footer"/>
    <w:basedOn w:val="a"/>
    <w:link w:val="a6"/>
    <w:uiPriority w:val="99"/>
    <w:unhideWhenUsed/>
    <w:rsid w:val="005849D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5849D1"/>
  </w:style>
  <w:style w:type="paragraph" w:styleId="a7">
    <w:name w:val="List Paragraph"/>
    <w:basedOn w:val="a"/>
    <w:uiPriority w:val="34"/>
    <w:qFormat/>
    <w:rsid w:val="005849D1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5849D1"/>
    <w:rPr>
      <w:color w:val="0563C1" w:themeColor="hyperlink"/>
      <w:u w:val="single"/>
    </w:rPr>
  </w:style>
  <w:style w:type="character" w:styleId="a9">
    <w:name w:val="Placeholder Text"/>
    <w:basedOn w:val="a0"/>
    <w:uiPriority w:val="99"/>
    <w:semiHidden/>
    <w:rsid w:val="00783449"/>
    <w:rPr>
      <w:color w:val="808080"/>
    </w:rPr>
  </w:style>
  <w:style w:type="table" w:styleId="aa">
    <w:name w:val="Table Grid"/>
    <w:basedOn w:val="a1"/>
    <w:uiPriority w:val="39"/>
    <w:rsid w:val="006A65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Date"/>
    <w:basedOn w:val="a"/>
    <w:next w:val="a"/>
    <w:link w:val="ac"/>
    <w:uiPriority w:val="99"/>
    <w:semiHidden/>
    <w:unhideWhenUsed/>
    <w:rsid w:val="00BC6C8C"/>
  </w:style>
  <w:style w:type="character" w:customStyle="1" w:styleId="ac">
    <w:name w:val="日期 字符"/>
    <w:basedOn w:val="a0"/>
    <w:link w:val="ab"/>
    <w:uiPriority w:val="99"/>
    <w:semiHidden/>
    <w:rsid w:val="00BC6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3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Yurui Ming</dc:creator>
  <cp:keywords/>
  <dc:description/>
  <cp:lastModifiedBy>Yurui Ming</cp:lastModifiedBy>
  <cp:revision>9</cp:revision>
  <dcterms:created xsi:type="dcterms:W3CDTF">2025-11-22T03:44:00Z</dcterms:created>
  <dcterms:modified xsi:type="dcterms:W3CDTF">2026-02-03T07:55:00Z</dcterms:modified>
</cp:coreProperties>
</file>