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86E6" w14:textId="77777777" w:rsidR="00067258" w:rsidRDefault="002C3491" w:rsidP="00B154FE">
      <w:pPr>
        <w:jc w:val="center"/>
        <w:rPr>
          <w:rFonts w:hint="eastAsia"/>
          <w:b/>
          <w:sz w:val="36"/>
        </w:rPr>
      </w:pPr>
      <w:r w:rsidRPr="002C3491">
        <w:rPr>
          <w:rFonts w:hint="eastAsia"/>
          <w:b/>
          <w:sz w:val="36"/>
        </w:rPr>
        <w:t>手持式</w:t>
      </w:r>
      <w:proofErr w:type="gramStart"/>
      <w:r w:rsidRPr="002C3491">
        <w:rPr>
          <w:rFonts w:hint="eastAsia"/>
          <w:b/>
          <w:sz w:val="36"/>
        </w:rPr>
        <w:t>测力仪</w:t>
      </w:r>
      <w:r w:rsidR="005A57F5" w:rsidRPr="00980F00">
        <w:rPr>
          <w:rFonts w:hint="eastAsia"/>
          <w:b/>
          <w:sz w:val="36"/>
        </w:rPr>
        <w:t>小程序</w:t>
      </w:r>
      <w:proofErr w:type="gramEnd"/>
      <w:r w:rsidR="005A57F5" w:rsidRPr="00980F00">
        <w:rPr>
          <w:rFonts w:hint="eastAsia"/>
          <w:b/>
          <w:sz w:val="36"/>
        </w:rPr>
        <w:t>开发合作合同</w:t>
      </w:r>
    </w:p>
    <w:p w14:paraId="3E7AEF49" w14:textId="77777777" w:rsidR="005A57F5" w:rsidRDefault="005A57F5" w:rsidP="005A57F5">
      <w:pPr>
        <w:rPr>
          <w:rFonts w:hint="eastAsia"/>
        </w:rPr>
      </w:pPr>
    </w:p>
    <w:p w14:paraId="0D3A932C" w14:textId="77777777" w:rsidR="005A57F5" w:rsidRDefault="005A57F5" w:rsidP="00F517EB">
      <w:pPr>
        <w:rPr>
          <w:rFonts w:hint="eastAsia"/>
        </w:rPr>
      </w:pPr>
      <w:r>
        <w:rPr>
          <w:rFonts w:hint="eastAsia"/>
        </w:rPr>
        <w:t>鉴于甲方委托乙方开发“手持式测力仪数据可视化与管理系统”</w:t>
      </w:r>
      <w:proofErr w:type="gramStart"/>
      <w:r>
        <w:rPr>
          <w:rFonts w:hint="eastAsia"/>
        </w:rPr>
        <w:t>微信小</w:t>
      </w:r>
      <w:proofErr w:type="gramEnd"/>
      <w:r>
        <w:rPr>
          <w:rFonts w:hint="eastAsia"/>
        </w:rPr>
        <w:t>程序（以下简称“本项目”），双方本着平等自愿、诚实信用的原则，经友好协商，达成如下协议：</w:t>
      </w:r>
    </w:p>
    <w:p w14:paraId="1B2CB5AF" w14:textId="77777777" w:rsidR="005A57F5" w:rsidRDefault="005A57F5" w:rsidP="00742E46">
      <w:pPr>
        <w:pStyle w:val="1"/>
        <w:spacing w:before="120" w:line="240" w:lineRule="auto"/>
        <w:rPr>
          <w:rFonts w:hint="eastAsia"/>
        </w:rPr>
      </w:pPr>
      <w:r>
        <w:rPr>
          <w:rFonts w:hint="eastAsia"/>
        </w:rPr>
        <w:t>一、项目内容</w:t>
      </w:r>
      <w:r>
        <w:t xml:space="preserve">  </w:t>
      </w:r>
    </w:p>
    <w:p w14:paraId="1D42C4FB" w14:textId="77777777" w:rsidR="005A57F5" w:rsidRDefault="005A57F5" w:rsidP="005A57F5">
      <w:pPr>
        <w:rPr>
          <w:rFonts w:hint="eastAsia"/>
        </w:rPr>
      </w:pPr>
      <w:r>
        <w:t>1.1 项目名称：手持式测力</w:t>
      </w:r>
      <w:proofErr w:type="gramStart"/>
      <w:r>
        <w:t>仪数据</w:t>
      </w:r>
      <w:proofErr w:type="gramEnd"/>
      <w:r>
        <w:t>可视化与</w:t>
      </w:r>
      <w:proofErr w:type="gramStart"/>
      <w:r>
        <w:t>管理系统微信小</w:t>
      </w:r>
      <w:proofErr w:type="gramEnd"/>
      <w:r>
        <w:t xml:space="preserve">程序  </w:t>
      </w:r>
    </w:p>
    <w:p w14:paraId="258B92D3" w14:textId="77777777" w:rsidR="005A57F5" w:rsidRDefault="005A57F5" w:rsidP="005A57F5">
      <w:pPr>
        <w:rPr>
          <w:rFonts w:hint="eastAsia"/>
        </w:rPr>
      </w:pPr>
      <w:r>
        <w:t>1.2 开发依据：以甲方确认的《</w:t>
      </w:r>
      <w:r w:rsidR="008D782B">
        <w:rPr>
          <w:rFonts w:hint="eastAsia"/>
        </w:rPr>
        <w:t>附件一：</w:t>
      </w:r>
      <w:r w:rsidR="008D782B">
        <w:t>测力仪</w:t>
      </w:r>
      <w:r>
        <w:t>小程序</w:t>
      </w:r>
      <w:r w:rsidR="008D782B">
        <w:rPr>
          <w:rFonts w:hint="eastAsia"/>
        </w:rPr>
        <w:t>技术文档</w:t>
      </w:r>
      <w:r>
        <w:t xml:space="preserve">》（以下简称“技术文档”）为准，该文档作为本合同附件，具有同等法律效力。  </w:t>
      </w:r>
    </w:p>
    <w:p w14:paraId="768C609F" w14:textId="77777777" w:rsidR="005A57F5" w:rsidRDefault="005A57F5" w:rsidP="005A57F5">
      <w:pPr>
        <w:rPr>
          <w:rFonts w:hint="eastAsia"/>
        </w:rPr>
      </w:pPr>
      <w:r>
        <w:t xml:space="preserve">1.3 主要功能包括但不限于：  </w:t>
      </w:r>
    </w:p>
    <w:p w14:paraId="0263A7E8" w14:textId="77777777" w:rsidR="005A57F5" w:rsidRDefault="005A57F5" w:rsidP="008D782B">
      <w:pPr>
        <w:pStyle w:val="a3"/>
        <w:numPr>
          <w:ilvl w:val="0"/>
          <w:numId w:val="2"/>
        </w:numPr>
        <w:ind w:left="284" w:firstLineChars="0" w:hanging="284"/>
        <w:rPr>
          <w:rFonts w:hint="eastAsia"/>
        </w:rPr>
      </w:pPr>
      <w:proofErr w:type="gramStart"/>
      <w:r>
        <w:rPr>
          <w:rFonts w:hint="eastAsia"/>
        </w:rPr>
        <w:t>蓝牙通信</w:t>
      </w:r>
      <w:proofErr w:type="gramEnd"/>
      <w:r>
        <w:rPr>
          <w:rFonts w:hint="eastAsia"/>
        </w:rPr>
        <w:t>连接与高频（</w:t>
      </w:r>
      <w:r>
        <w:t xml:space="preserve">300Hz）实时数据接收；  </w:t>
      </w:r>
    </w:p>
    <w:p w14:paraId="442D1160" w14:textId="77777777" w:rsidR="005A57F5" w:rsidRDefault="005A57F5" w:rsidP="008D782B">
      <w:pPr>
        <w:pStyle w:val="a3"/>
        <w:numPr>
          <w:ilvl w:val="0"/>
          <w:numId w:val="2"/>
        </w:numPr>
        <w:ind w:left="284" w:firstLineChars="0" w:hanging="284"/>
        <w:rPr>
          <w:rFonts w:hint="eastAsia"/>
        </w:rPr>
      </w:pPr>
      <w:proofErr w:type="gramStart"/>
      <w:r>
        <w:rPr>
          <w:rFonts w:hint="eastAsia"/>
        </w:rPr>
        <w:t>力值与</w:t>
      </w:r>
      <w:proofErr w:type="gramEnd"/>
      <w:r>
        <w:rPr>
          <w:rFonts w:hint="eastAsia"/>
        </w:rPr>
        <w:t>角度的动态曲线绘制（支持拖拽、缩放、点选查看）；</w:t>
      </w:r>
      <w:r>
        <w:t xml:space="preserve">  </w:t>
      </w:r>
    </w:p>
    <w:p w14:paraId="10005C28" w14:textId="77777777" w:rsidR="005A57F5" w:rsidRDefault="005A57F5" w:rsidP="008D782B">
      <w:pPr>
        <w:pStyle w:val="a3"/>
        <w:numPr>
          <w:ilvl w:val="0"/>
          <w:numId w:val="2"/>
        </w:numPr>
        <w:ind w:left="284" w:firstLineChars="0" w:hanging="284"/>
        <w:rPr>
          <w:rFonts w:hint="eastAsia"/>
        </w:rPr>
      </w:pPr>
      <w:r>
        <w:rPr>
          <w:rFonts w:hint="eastAsia"/>
        </w:rPr>
        <w:t>自动触发测量逻辑（含动态基准线、阈值判断、超时保护）；</w:t>
      </w:r>
      <w:r>
        <w:t xml:space="preserve">  </w:t>
      </w:r>
    </w:p>
    <w:p w14:paraId="78DC318F" w14:textId="77777777" w:rsidR="005A57F5" w:rsidRDefault="005A57F5" w:rsidP="008D782B">
      <w:pPr>
        <w:pStyle w:val="a3"/>
        <w:numPr>
          <w:ilvl w:val="0"/>
          <w:numId w:val="2"/>
        </w:numPr>
        <w:ind w:left="284" w:firstLineChars="0" w:hanging="284"/>
        <w:rPr>
          <w:rFonts w:hint="eastAsia"/>
        </w:rPr>
      </w:pPr>
      <w:r>
        <w:rPr>
          <w:rFonts w:hint="eastAsia"/>
        </w:rPr>
        <w:t>测量指标计算（峰值、</w:t>
      </w:r>
      <w:r>
        <w:t xml:space="preserve">RFD、保持时间、百分比差异等）；  </w:t>
      </w:r>
    </w:p>
    <w:p w14:paraId="326642A5" w14:textId="77777777" w:rsidR="005A57F5" w:rsidRDefault="005A57F5" w:rsidP="008D782B">
      <w:pPr>
        <w:pStyle w:val="a3"/>
        <w:numPr>
          <w:ilvl w:val="0"/>
          <w:numId w:val="2"/>
        </w:numPr>
        <w:ind w:left="284" w:firstLineChars="0" w:hanging="284"/>
        <w:rPr>
          <w:rFonts w:hint="eastAsia"/>
        </w:rPr>
      </w:pPr>
      <w:r>
        <w:rPr>
          <w:rFonts w:hint="eastAsia"/>
        </w:rPr>
        <w:t>本地数据存储、</w:t>
      </w:r>
      <w:r>
        <w:t xml:space="preserve">CSV导出、历史记录展示；  </w:t>
      </w:r>
    </w:p>
    <w:p w14:paraId="18178BFC" w14:textId="77777777" w:rsidR="005A57F5" w:rsidRDefault="005A57F5" w:rsidP="005A57F5">
      <w:pPr>
        <w:pStyle w:val="a3"/>
        <w:numPr>
          <w:ilvl w:val="0"/>
          <w:numId w:val="2"/>
        </w:numPr>
        <w:ind w:left="284" w:firstLineChars="0" w:hanging="284"/>
        <w:rPr>
          <w:rFonts w:hint="eastAsia"/>
        </w:rPr>
      </w:pPr>
      <w:r>
        <w:rPr>
          <w:rFonts w:hint="eastAsia"/>
        </w:rPr>
        <w:t>阶段</w:t>
      </w:r>
      <w:proofErr w:type="gramStart"/>
      <w:r>
        <w:rPr>
          <w:rFonts w:hint="eastAsia"/>
        </w:rPr>
        <w:t>二支持</w:t>
      </w:r>
      <w:proofErr w:type="gramEnd"/>
      <w:r>
        <w:rPr>
          <w:rFonts w:hint="eastAsia"/>
        </w:rPr>
        <w:t>云端同步（</w:t>
      </w:r>
      <w:proofErr w:type="gramStart"/>
      <w:r>
        <w:rPr>
          <w:rFonts w:hint="eastAsia"/>
        </w:rPr>
        <w:t>基于微信云</w:t>
      </w:r>
      <w:proofErr w:type="gramEnd"/>
      <w:r>
        <w:rPr>
          <w:rFonts w:hint="eastAsia"/>
        </w:rPr>
        <w:t>开发）及</w:t>
      </w:r>
      <w:r>
        <w:t>IMU角度测量功能。</w:t>
      </w:r>
    </w:p>
    <w:p w14:paraId="5A62066E" w14:textId="77777777" w:rsidR="005A57F5" w:rsidRPr="008D782B" w:rsidRDefault="005A57F5" w:rsidP="008D782B">
      <w:pPr>
        <w:pStyle w:val="1"/>
        <w:rPr>
          <w:rFonts w:hint="eastAsia"/>
        </w:rPr>
      </w:pPr>
      <w:r w:rsidRPr="008D782B">
        <w:rPr>
          <w:rFonts w:hint="eastAsia"/>
        </w:rPr>
        <w:t>二、开发周期与交付</w:t>
      </w:r>
      <w:r w:rsidRPr="008D782B">
        <w:t xml:space="preserve">  </w:t>
      </w:r>
    </w:p>
    <w:p w14:paraId="7D9D9987" w14:textId="77777777" w:rsidR="005A57F5" w:rsidRDefault="005A57F5" w:rsidP="005A57F5">
      <w:pPr>
        <w:rPr>
          <w:rFonts w:hint="eastAsia"/>
        </w:rPr>
      </w:pPr>
      <w:r>
        <w:t xml:space="preserve">2.1 总开发周期：15个工作日，自乙方收到首付款之日起计算。  </w:t>
      </w:r>
    </w:p>
    <w:p w14:paraId="2217BBA4" w14:textId="77777777" w:rsidR="005A57F5" w:rsidRDefault="005A57F5" w:rsidP="005A57F5">
      <w:pPr>
        <w:rPr>
          <w:rFonts w:hint="eastAsia"/>
        </w:rPr>
      </w:pPr>
      <w:r>
        <w:t xml:space="preserve">2.2 分阶段交付：  </w:t>
      </w:r>
    </w:p>
    <w:p w14:paraId="03865621" w14:textId="77777777" w:rsidR="005A57F5" w:rsidRDefault="005A57F5" w:rsidP="005A57F5">
      <w:pPr>
        <w:rPr>
          <w:rFonts w:hint="eastAsia"/>
        </w:rPr>
      </w:pPr>
      <w:r>
        <w:rPr>
          <w:rFonts w:hint="eastAsia"/>
        </w:rPr>
        <w:t>阶段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：完成本地测量、可视化、数据存储及模拟测试工具；</w:t>
      </w:r>
      <w:r>
        <w:t xml:space="preserve">  </w:t>
      </w:r>
    </w:p>
    <w:p w14:paraId="53A2D168" w14:textId="4DA06F39" w:rsidR="005A57F5" w:rsidRDefault="005A57F5" w:rsidP="005A57F5">
      <w:pPr>
        <w:rPr>
          <w:rFonts w:hint="eastAsia"/>
        </w:rPr>
      </w:pPr>
      <w:r>
        <w:rPr>
          <w:rFonts w:hint="eastAsia"/>
        </w:rPr>
        <w:t>阶段二：完成云端同步与</w:t>
      </w:r>
      <w:r>
        <w:t xml:space="preserve">IMU功能。  </w:t>
      </w:r>
    </w:p>
    <w:p w14:paraId="28485D12" w14:textId="77777777" w:rsidR="005A57F5" w:rsidRDefault="005A57F5" w:rsidP="005A57F5">
      <w:pPr>
        <w:rPr>
          <w:rFonts w:hint="eastAsia"/>
        </w:rPr>
      </w:pPr>
      <w:r>
        <w:t xml:space="preserve">2.3 交付物包括：  </w:t>
      </w:r>
    </w:p>
    <w:p w14:paraId="7B2750A8" w14:textId="75F2E279" w:rsidR="005A57F5" w:rsidRDefault="001E6D64" w:rsidP="006B6E65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源代码：</w:t>
      </w:r>
      <w:proofErr w:type="gramStart"/>
      <w:r w:rsidR="005A57F5">
        <w:rPr>
          <w:rFonts w:hint="eastAsia"/>
        </w:rPr>
        <w:t>完整微信小</w:t>
      </w:r>
      <w:proofErr w:type="gramEnd"/>
      <w:r w:rsidR="005A57F5">
        <w:rPr>
          <w:rFonts w:hint="eastAsia"/>
        </w:rPr>
        <w:t>程序源代码；</w:t>
      </w:r>
      <w:r w:rsidR="005A57F5">
        <w:t xml:space="preserve">  </w:t>
      </w:r>
    </w:p>
    <w:p w14:paraId="2E4E240F" w14:textId="77777777" w:rsidR="005A57F5" w:rsidRDefault="006B6E65" w:rsidP="006B6E65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 w:rsidRPr="006B6E65">
        <w:t>模拟测试工具：提供Python或Qt编写的模拟器源码及使用说明</w:t>
      </w:r>
      <w:r w:rsidR="005A57F5">
        <w:t xml:space="preserve">；  </w:t>
      </w:r>
    </w:p>
    <w:p w14:paraId="06CA2400" w14:textId="1390080E" w:rsidR="005A57F5" w:rsidRDefault="005A57F5" w:rsidP="006B6E65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使用手册</w:t>
      </w:r>
      <w:r w:rsidR="006B6E65">
        <w:rPr>
          <w:rFonts w:hint="eastAsia"/>
        </w:rPr>
        <w:t>：简易PDF文档</w:t>
      </w:r>
      <w:r w:rsidR="00FF6218">
        <w:rPr>
          <w:rFonts w:hint="eastAsia"/>
        </w:rPr>
        <w:t>，</w:t>
      </w:r>
      <w:r w:rsidR="00FF6218" w:rsidRPr="00FF6218">
        <w:rPr>
          <w:rFonts w:hint="eastAsia"/>
        </w:rPr>
        <w:t>说明如何连接设备、如何查看历史数据</w:t>
      </w:r>
      <w:r>
        <w:t xml:space="preserve">；  </w:t>
      </w:r>
    </w:p>
    <w:p w14:paraId="13D3D198" w14:textId="3A51E962" w:rsidR="005A57F5" w:rsidRDefault="005A57F5" w:rsidP="005A57F5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演示视频</w:t>
      </w:r>
      <w:r w:rsidR="0043273D">
        <w:rPr>
          <w:rFonts w:hint="eastAsia"/>
        </w:rPr>
        <w:t>：</w:t>
      </w:r>
      <w:r w:rsidR="0043273D" w:rsidRPr="0043273D">
        <w:rPr>
          <w:rFonts w:hint="eastAsia"/>
        </w:rPr>
        <w:t>在模拟环境下的全功能演示视频</w:t>
      </w:r>
      <w:r>
        <w:rPr>
          <w:rFonts w:hint="eastAsia"/>
        </w:rPr>
        <w:t>。</w:t>
      </w:r>
    </w:p>
    <w:p w14:paraId="401C7389" w14:textId="77777777" w:rsidR="005A57F5" w:rsidRDefault="005A57F5" w:rsidP="00E70B80">
      <w:pPr>
        <w:pStyle w:val="1"/>
        <w:rPr>
          <w:rFonts w:hint="eastAsia"/>
        </w:rPr>
      </w:pPr>
      <w:r>
        <w:rPr>
          <w:rFonts w:hint="eastAsia"/>
        </w:rPr>
        <w:t>三、项目费用与支付方式</w:t>
      </w:r>
      <w:r>
        <w:t xml:space="preserve">  </w:t>
      </w:r>
    </w:p>
    <w:p w14:paraId="3E27E80A" w14:textId="77777777" w:rsidR="00FA4494" w:rsidRDefault="005A57F5" w:rsidP="005A57F5">
      <w:pPr>
        <w:rPr>
          <w:rFonts w:hint="eastAsia"/>
        </w:rPr>
      </w:pPr>
      <w:r>
        <w:t>3.1 本项目总费用为人民币 ¥10,000元（大写：壹万元整）。</w:t>
      </w:r>
      <w:r w:rsidR="00FA4494">
        <w:rPr>
          <w:rFonts w:hint="eastAsia"/>
        </w:rPr>
        <w:t>明细如下：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666"/>
        <w:gridCol w:w="2189"/>
        <w:gridCol w:w="3089"/>
        <w:gridCol w:w="2094"/>
      </w:tblGrid>
      <w:tr w:rsidR="00FA4494" w:rsidRPr="00D1665B" w14:paraId="60CBD4D4" w14:textId="77777777" w:rsidTr="006320EB">
        <w:trPr>
          <w:trHeight w:val="300"/>
          <w:tblHeader/>
        </w:trPr>
        <w:tc>
          <w:tcPr>
            <w:tcW w:w="666" w:type="dxa"/>
            <w:vAlign w:val="center"/>
          </w:tcPr>
          <w:p w14:paraId="496B75B8" w14:textId="77777777" w:rsidR="00FA4494" w:rsidRPr="00D1665B" w:rsidRDefault="00FA4494" w:rsidP="006320EB">
            <w:pPr>
              <w:jc w:val="center"/>
              <w:textAlignment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lastRenderedPageBreak/>
              <w:t>序号</w:t>
            </w:r>
          </w:p>
        </w:tc>
        <w:tc>
          <w:tcPr>
            <w:tcW w:w="2189" w:type="dxa"/>
            <w:vAlign w:val="center"/>
          </w:tcPr>
          <w:p w14:paraId="3A8FFE3E" w14:textId="77777777" w:rsidR="00FA4494" w:rsidRPr="00D1665B" w:rsidRDefault="00FA4494" w:rsidP="006320EB">
            <w:pPr>
              <w:jc w:val="center"/>
              <w:textAlignment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费用项</w:t>
            </w:r>
          </w:p>
        </w:tc>
        <w:tc>
          <w:tcPr>
            <w:tcW w:w="3089" w:type="dxa"/>
            <w:vAlign w:val="center"/>
          </w:tcPr>
          <w:p w14:paraId="411967AA" w14:textId="77777777" w:rsidR="00FA4494" w:rsidRPr="00D1665B" w:rsidRDefault="00FA4494" w:rsidP="006320EB">
            <w:pPr>
              <w:jc w:val="center"/>
              <w:textAlignment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内容说明</w:t>
            </w:r>
          </w:p>
        </w:tc>
        <w:tc>
          <w:tcPr>
            <w:tcW w:w="2094" w:type="dxa"/>
            <w:vAlign w:val="center"/>
          </w:tcPr>
          <w:p w14:paraId="06AAC81E" w14:textId="77777777" w:rsidR="00FA4494" w:rsidRPr="00D1665B" w:rsidRDefault="00FA4494" w:rsidP="006320EB">
            <w:pPr>
              <w:jc w:val="center"/>
              <w:textAlignment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金额</w:t>
            </w:r>
            <w:r w:rsidRPr="00D1665B">
              <w:rPr>
                <w:rFonts w:hint="eastAsia"/>
                <w:sz w:val="21"/>
              </w:rPr>
              <w:t>(RMB)</w:t>
            </w:r>
          </w:p>
        </w:tc>
      </w:tr>
      <w:tr w:rsidR="00FA4494" w:rsidRPr="00D1665B" w14:paraId="0E2448CE" w14:textId="77777777" w:rsidTr="006320EB">
        <w:trPr>
          <w:trHeight w:val="601"/>
          <w:tblHeader/>
        </w:trPr>
        <w:tc>
          <w:tcPr>
            <w:tcW w:w="666" w:type="dxa"/>
            <w:vAlign w:val="center"/>
          </w:tcPr>
          <w:p w14:paraId="06B0B01F" w14:textId="77777777" w:rsidR="00FA4494" w:rsidRPr="00D1665B" w:rsidRDefault="00FA4494" w:rsidP="006320EB">
            <w:pPr>
              <w:jc w:val="center"/>
              <w:textAlignment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1</w:t>
            </w:r>
          </w:p>
        </w:tc>
        <w:tc>
          <w:tcPr>
            <w:tcW w:w="2189" w:type="dxa"/>
            <w:vAlign w:val="center"/>
          </w:tcPr>
          <w:p w14:paraId="43614657" w14:textId="77777777" w:rsidR="00FA4494" w:rsidRPr="00D1665B" w:rsidRDefault="00FA4494" w:rsidP="006320EB">
            <w:pPr>
              <w:jc w:val="center"/>
              <w:textAlignment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前端架构与交互设计</w:t>
            </w:r>
          </w:p>
        </w:tc>
        <w:tc>
          <w:tcPr>
            <w:tcW w:w="3089" w:type="dxa"/>
            <w:vAlign w:val="center"/>
          </w:tcPr>
          <w:p w14:paraId="05D45079" w14:textId="77777777" w:rsidR="00FA4494" w:rsidRPr="00D1665B" w:rsidRDefault="00FA4494" w:rsidP="006320EB">
            <w:pPr>
              <w:jc w:val="center"/>
              <w:textAlignment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界面搭建、三视图逻辑、响应式布局等</w:t>
            </w:r>
          </w:p>
        </w:tc>
        <w:tc>
          <w:tcPr>
            <w:tcW w:w="2094" w:type="dxa"/>
            <w:vAlign w:val="center"/>
          </w:tcPr>
          <w:p w14:paraId="3D1FF5C5" w14:textId="77777777" w:rsidR="00FA4494" w:rsidRPr="00D1665B" w:rsidRDefault="00FA4494" w:rsidP="006320EB">
            <w:pPr>
              <w:jc w:val="center"/>
              <w:textAlignment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2,000</w:t>
            </w:r>
          </w:p>
        </w:tc>
      </w:tr>
      <w:tr w:rsidR="00FA4494" w:rsidRPr="00D1665B" w14:paraId="04B141C3" w14:textId="77777777" w:rsidTr="006320EB">
        <w:trPr>
          <w:trHeight w:val="611"/>
          <w:tblHeader/>
        </w:trPr>
        <w:tc>
          <w:tcPr>
            <w:tcW w:w="666" w:type="dxa"/>
            <w:vAlign w:val="center"/>
          </w:tcPr>
          <w:p w14:paraId="2109D031" w14:textId="77777777" w:rsidR="00FA4494" w:rsidRPr="00D1665B" w:rsidRDefault="00FA4494" w:rsidP="006320EB">
            <w:pPr>
              <w:jc w:val="center"/>
              <w:textAlignment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2</w:t>
            </w:r>
          </w:p>
        </w:tc>
        <w:tc>
          <w:tcPr>
            <w:tcW w:w="2189" w:type="dxa"/>
            <w:vAlign w:val="center"/>
          </w:tcPr>
          <w:p w14:paraId="1084BAF9" w14:textId="77777777" w:rsidR="00FA4494" w:rsidRPr="00D1665B" w:rsidRDefault="00FA4494" w:rsidP="006320EB">
            <w:pPr>
              <w:jc w:val="center"/>
              <w:textAlignment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核心通信与算法移植</w:t>
            </w:r>
          </w:p>
        </w:tc>
        <w:tc>
          <w:tcPr>
            <w:tcW w:w="3089" w:type="dxa"/>
            <w:vAlign w:val="center"/>
          </w:tcPr>
          <w:p w14:paraId="4F05ADC2" w14:textId="77777777" w:rsidR="00FA4494" w:rsidRPr="00D1665B" w:rsidRDefault="00FA4494" w:rsidP="006320EB">
            <w:pPr>
              <w:jc w:val="center"/>
              <w:textAlignment w:val="center"/>
              <w:rPr>
                <w:sz w:val="21"/>
              </w:rPr>
            </w:pPr>
            <w:proofErr w:type="gramStart"/>
            <w:r w:rsidRPr="00D1665B">
              <w:rPr>
                <w:rFonts w:hint="eastAsia"/>
                <w:sz w:val="21"/>
              </w:rPr>
              <w:t>蓝牙封装</w:t>
            </w:r>
            <w:proofErr w:type="gramEnd"/>
            <w:r w:rsidRPr="00D1665B">
              <w:rPr>
                <w:rFonts w:hint="eastAsia"/>
                <w:sz w:val="21"/>
              </w:rPr>
              <w:t>、二进制解析、计算测量结果等</w:t>
            </w:r>
          </w:p>
        </w:tc>
        <w:tc>
          <w:tcPr>
            <w:tcW w:w="2094" w:type="dxa"/>
            <w:vAlign w:val="center"/>
          </w:tcPr>
          <w:p w14:paraId="27E7DA5F" w14:textId="77777777" w:rsidR="00FA4494" w:rsidRPr="00D1665B" w:rsidRDefault="00FA4494" w:rsidP="006320EB">
            <w:pPr>
              <w:jc w:val="center"/>
              <w:textAlignment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4,000</w:t>
            </w:r>
          </w:p>
        </w:tc>
      </w:tr>
      <w:tr w:rsidR="00FA4494" w:rsidRPr="00D1665B" w14:paraId="2B8C2B72" w14:textId="77777777" w:rsidTr="006320EB">
        <w:trPr>
          <w:trHeight w:val="601"/>
          <w:tblHeader/>
        </w:trPr>
        <w:tc>
          <w:tcPr>
            <w:tcW w:w="666" w:type="dxa"/>
            <w:vAlign w:val="center"/>
          </w:tcPr>
          <w:p w14:paraId="1F3481C0" w14:textId="77777777" w:rsidR="00FA4494" w:rsidRPr="00D1665B" w:rsidRDefault="00FA4494" w:rsidP="006320EB">
            <w:pPr>
              <w:jc w:val="center"/>
              <w:textAlignment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3</w:t>
            </w:r>
          </w:p>
        </w:tc>
        <w:tc>
          <w:tcPr>
            <w:tcW w:w="2189" w:type="dxa"/>
            <w:vAlign w:val="center"/>
          </w:tcPr>
          <w:p w14:paraId="3C626729" w14:textId="77777777" w:rsidR="00FA4494" w:rsidRPr="00D1665B" w:rsidRDefault="00FA4494" w:rsidP="006320EB">
            <w:pPr>
              <w:jc w:val="center"/>
              <w:textAlignment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数据存储与</w:t>
            </w:r>
            <w:proofErr w:type="gramStart"/>
            <w:r w:rsidRPr="00D1665B">
              <w:rPr>
                <w:rFonts w:hint="eastAsia"/>
                <w:sz w:val="21"/>
              </w:rPr>
              <w:t>云服务</w:t>
            </w:r>
            <w:proofErr w:type="gramEnd"/>
          </w:p>
        </w:tc>
        <w:tc>
          <w:tcPr>
            <w:tcW w:w="3089" w:type="dxa"/>
            <w:vAlign w:val="center"/>
          </w:tcPr>
          <w:p w14:paraId="261C6384" w14:textId="77777777" w:rsidR="00FA4494" w:rsidRPr="00D1665B" w:rsidRDefault="00FA4494" w:rsidP="006320EB">
            <w:pPr>
              <w:jc w:val="center"/>
              <w:textAlignment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本地缓存策略、云数据库开发</w:t>
            </w:r>
          </w:p>
        </w:tc>
        <w:tc>
          <w:tcPr>
            <w:tcW w:w="2094" w:type="dxa"/>
            <w:vAlign w:val="center"/>
          </w:tcPr>
          <w:p w14:paraId="2A228DB4" w14:textId="77777777" w:rsidR="00FA4494" w:rsidRPr="00D1665B" w:rsidRDefault="00FA4494" w:rsidP="006320EB">
            <w:pPr>
              <w:jc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3,000</w:t>
            </w:r>
          </w:p>
          <w:p w14:paraId="0AA30890" w14:textId="77777777" w:rsidR="00FA4494" w:rsidRPr="00D1665B" w:rsidRDefault="00FA4494" w:rsidP="006320EB">
            <w:pPr>
              <w:jc w:val="center"/>
              <w:textAlignment w:val="center"/>
              <w:rPr>
                <w:sz w:val="21"/>
              </w:rPr>
            </w:pPr>
          </w:p>
        </w:tc>
      </w:tr>
      <w:tr w:rsidR="00FA4494" w:rsidRPr="00D1665B" w14:paraId="7F5D626F" w14:textId="77777777" w:rsidTr="006320EB">
        <w:trPr>
          <w:trHeight w:val="300"/>
          <w:tblHeader/>
        </w:trPr>
        <w:tc>
          <w:tcPr>
            <w:tcW w:w="666" w:type="dxa"/>
            <w:vAlign w:val="center"/>
          </w:tcPr>
          <w:p w14:paraId="3B6B718E" w14:textId="77777777" w:rsidR="00FA4494" w:rsidRPr="00D1665B" w:rsidRDefault="00FA4494" w:rsidP="006320EB">
            <w:pPr>
              <w:jc w:val="center"/>
              <w:textAlignment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4</w:t>
            </w:r>
          </w:p>
        </w:tc>
        <w:tc>
          <w:tcPr>
            <w:tcW w:w="2189" w:type="dxa"/>
            <w:vAlign w:val="center"/>
          </w:tcPr>
          <w:p w14:paraId="23F036D2" w14:textId="77777777" w:rsidR="00FA4494" w:rsidRPr="00D1665B" w:rsidRDefault="00FA4494" w:rsidP="006320EB">
            <w:pPr>
              <w:jc w:val="center"/>
              <w:textAlignment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测试与交付工具</w:t>
            </w:r>
          </w:p>
        </w:tc>
        <w:tc>
          <w:tcPr>
            <w:tcW w:w="3089" w:type="dxa"/>
            <w:vAlign w:val="center"/>
          </w:tcPr>
          <w:p w14:paraId="5173CEC9" w14:textId="77777777" w:rsidR="00FA4494" w:rsidRPr="00D1665B" w:rsidRDefault="00FA4494" w:rsidP="006320EB">
            <w:pPr>
              <w:jc w:val="center"/>
              <w:textAlignment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PC</w:t>
            </w:r>
            <w:r w:rsidRPr="00D1665B">
              <w:rPr>
                <w:rFonts w:hint="eastAsia"/>
                <w:sz w:val="21"/>
              </w:rPr>
              <w:t>端模拟器开发、真机联调</w:t>
            </w:r>
          </w:p>
        </w:tc>
        <w:tc>
          <w:tcPr>
            <w:tcW w:w="2094" w:type="dxa"/>
            <w:vAlign w:val="center"/>
          </w:tcPr>
          <w:p w14:paraId="62D0CD35" w14:textId="77777777" w:rsidR="00FA4494" w:rsidRPr="00D1665B" w:rsidRDefault="00FA4494" w:rsidP="006320EB">
            <w:pPr>
              <w:jc w:val="center"/>
              <w:textAlignment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1,000</w:t>
            </w:r>
          </w:p>
        </w:tc>
      </w:tr>
      <w:tr w:rsidR="00EF2B8F" w:rsidRPr="00D1665B" w14:paraId="7525DE90" w14:textId="77777777" w:rsidTr="008745F2">
        <w:trPr>
          <w:trHeight w:val="300"/>
          <w:tblHeader/>
        </w:trPr>
        <w:tc>
          <w:tcPr>
            <w:tcW w:w="666" w:type="dxa"/>
            <w:vAlign w:val="center"/>
          </w:tcPr>
          <w:p w14:paraId="00EC3E05" w14:textId="48D83738" w:rsidR="00EF2B8F" w:rsidRPr="00D1665B" w:rsidRDefault="00EF2B8F" w:rsidP="006320EB">
            <w:pPr>
              <w:jc w:val="center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5278" w:type="dxa"/>
            <w:gridSpan w:val="2"/>
            <w:vAlign w:val="center"/>
          </w:tcPr>
          <w:p w14:paraId="549A150C" w14:textId="278346E9" w:rsidR="00EF2B8F" w:rsidRPr="00D1665B" w:rsidRDefault="00EF2B8F" w:rsidP="006320EB">
            <w:pPr>
              <w:jc w:val="center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合计</w:t>
            </w:r>
          </w:p>
        </w:tc>
        <w:tc>
          <w:tcPr>
            <w:tcW w:w="2094" w:type="dxa"/>
            <w:vAlign w:val="center"/>
          </w:tcPr>
          <w:p w14:paraId="362644B0" w14:textId="19143ECA" w:rsidR="00EF2B8F" w:rsidRPr="00D1665B" w:rsidRDefault="00EF2B8F" w:rsidP="006320EB">
            <w:pPr>
              <w:jc w:val="center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</w:t>
            </w:r>
            <w:r w:rsidRPr="00D1665B">
              <w:rPr>
                <w:rFonts w:hint="eastAsia"/>
                <w:sz w:val="21"/>
              </w:rPr>
              <w:t>,</w:t>
            </w:r>
            <w:r>
              <w:rPr>
                <w:sz w:val="21"/>
              </w:rPr>
              <w:t>000</w:t>
            </w:r>
          </w:p>
        </w:tc>
      </w:tr>
    </w:tbl>
    <w:p w14:paraId="0BF3BC5C" w14:textId="77777777" w:rsidR="005A57F5" w:rsidRDefault="005A57F5" w:rsidP="00F576C1">
      <w:pPr>
        <w:spacing w:beforeLines="50" w:before="156"/>
        <w:rPr>
          <w:rFonts w:hint="eastAsia"/>
        </w:rPr>
      </w:pPr>
      <w:r>
        <w:t xml:space="preserve">3.2 付款方式采用 4-4-2分期支付：  </w:t>
      </w:r>
    </w:p>
    <w:p w14:paraId="208DD21E" w14:textId="77777777" w:rsidR="005A57F5" w:rsidRDefault="005A57F5" w:rsidP="005A57F5">
      <w:pPr>
        <w:rPr>
          <w:rFonts w:hint="eastAsia"/>
        </w:rPr>
      </w:pPr>
      <w:r>
        <w:rPr>
          <w:rFonts w:hint="eastAsia"/>
        </w:rPr>
        <w:t>首付款（</w:t>
      </w:r>
      <w:r>
        <w:t xml:space="preserve">40%）：¥4,000元，合同签订后3日内支付，项目正式启动；  </w:t>
      </w:r>
    </w:p>
    <w:p w14:paraId="7BC28151" w14:textId="77777777" w:rsidR="005A57F5" w:rsidRDefault="005A57F5" w:rsidP="005A57F5">
      <w:pPr>
        <w:rPr>
          <w:rFonts w:hint="eastAsia"/>
        </w:rPr>
      </w:pPr>
      <w:r>
        <w:rPr>
          <w:rFonts w:hint="eastAsia"/>
        </w:rPr>
        <w:t>进度款（</w:t>
      </w:r>
      <w:r>
        <w:t>40%）：¥4,000元，阶段</w:t>
      </w:r>
      <w:proofErr w:type="gramStart"/>
      <w:r>
        <w:t>一</w:t>
      </w:r>
      <w:proofErr w:type="gramEnd"/>
      <w:r>
        <w:t xml:space="preserve">开发完成并提供体验版及演示视频后支付；  </w:t>
      </w:r>
    </w:p>
    <w:p w14:paraId="6FE7F802" w14:textId="3E66F582" w:rsidR="005A57F5" w:rsidRDefault="005A57F5" w:rsidP="005A57F5">
      <w:pPr>
        <w:rPr>
          <w:rFonts w:hint="eastAsia"/>
        </w:rPr>
      </w:pPr>
      <w:r>
        <w:rPr>
          <w:rFonts w:hint="eastAsia"/>
        </w:rPr>
        <w:t>尾款（</w:t>
      </w:r>
      <w:r>
        <w:t xml:space="preserve">20%）：¥2,000元，项目全部交付、验收合格后5个工作日内支付。  </w:t>
      </w:r>
    </w:p>
    <w:p w14:paraId="0EE54FED" w14:textId="77777777" w:rsidR="00C06D86" w:rsidRDefault="00C06D86" w:rsidP="005A57F5">
      <w:pPr>
        <w:rPr>
          <w:rFonts w:hint="eastAsia"/>
        </w:rPr>
      </w:pPr>
    </w:p>
    <w:p w14:paraId="31226109" w14:textId="77777777" w:rsidR="005A57F5" w:rsidRDefault="005A57F5" w:rsidP="005A57F5">
      <w:pPr>
        <w:rPr>
          <w:rFonts w:hint="eastAsia"/>
        </w:rPr>
      </w:pPr>
      <w:r>
        <w:t xml:space="preserve">3.3 乙方收款账户信息：  </w:t>
      </w:r>
    </w:p>
    <w:p w14:paraId="0EF156F0" w14:textId="77777777" w:rsidR="005A57F5" w:rsidRDefault="005A57F5" w:rsidP="005A57F5">
      <w:pPr>
        <w:rPr>
          <w:rFonts w:hint="eastAsia"/>
        </w:rPr>
      </w:pPr>
      <w:r>
        <w:rPr>
          <w:rFonts w:hint="eastAsia"/>
        </w:rPr>
        <w:t>开户名：</w:t>
      </w:r>
      <w:r>
        <w:t>___</w:t>
      </w:r>
      <w:r w:rsidRPr="006C05D2">
        <w:rPr>
          <w:u w:val="single"/>
        </w:rPr>
        <w:t>__</w:t>
      </w:r>
      <w:proofErr w:type="gramStart"/>
      <w:r w:rsidR="003659C0" w:rsidRPr="006C05D2">
        <w:rPr>
          <w:rFonts w:hint="eastAsia"/>
          <w:u w:val="single"/>
        </w:rPr>
        <w:t>赵晴阳</w:t>
      </w:r>
      <w:proofErr w:type="gramEnd"/>
      <w:r w:rsidRPr="006C05D2">
        <w:rPr>
          <w:u w:val="single"/>
        </w:rPr>
        <w:t>_</w:t>
      </w:r>
      <w:r>
        <w:t xml:space="preserve">____________ </w:t>
      </w:r>
    </w:p>
    <w:p w14:paraId="5BA0DF4C" w14:textId="77777777" w:rsidR="005A57F5" w:rsidRDefault="005A57F5" w:rsidP="005A57F5">
      <w:pPr>
        <w:rPr>
          <w:rFonts w:hint="eastAsia"/>
        </w:rPr>
      </w:pPr>
      <w:r>
        <w:rPr>
          <w:rFonts w:hint="eastAsia"/>
        </w:rPr>
        <w:t>开户行：</w:t>
      </w:r>
      <w:r>
        <w:t>___</w:t>
      </w:r>
      <w:r w:rsidR="005C2113" w:rsidRPr="005C2113">
        <w:rPr>
          <w:rFonts w:hint="eastAsia"/>
          <w:u w:val="single"/>
        </w:rPr>
        <w:t>北京北太平庄支行</w:t>
      </w:r>
      <w:r>
        <w:t xml:space="preserve">_____  </w:t>
      </w:r>
    </w:p>
    <w:p w14:paraId="45A34398" w14:textId="77777777" w:rsidR="005A57F5" w:rsidRDefault="005A57F5" w:rsidP="005A57F5">
      <w:pPr>
        <w:rPr>
          <w:rFonts w:hint="eastAsia"/>
        </w:rPr>
      </w:pPr>
      <w:r>
        <w:rPr>
          <w:rFonts w:hint="eastAsia"/>
        </w:rPr>
        <w:t>账号：</w:t>
      </w:r>
      <w:r>
        <w:t>___</w:t>
      </w:r>
      <w:r w:rsidRPr="00041871">
        <w:rPr>
          <w:u w:val="single"/>
        </w:rPr>
        <w:t>_</w:t>
      </w:r>
      <w:r w:rsidR="00041871" w:rsidRPr="00041871">
        <w:rPr>
          <w:u w:val="single"/>
        </w:rPr>
        <w:t xml:space="preserve"> 6214831061863996 </w:t>
      </w:r>
      <w:r w:rsidRPr="00041871">
        <w:rPr>
          <w:u w:val="single"/>
        </w:rPr>
        <w:t>_</w:t>
      </w:r>
      <w:r>
        <w:t>___</w:t>
      </w:r>
    </w:p>
    <w:p w14:paraId="23650805" w14:textId="4013146F" w:rsidR="005A57F5" w:rsidRDefault="005A57F5" w:rsidP="005A57F5">
      <w:pPr>
        <w:rPr>
          <w:rFonts w:hint="eastAsia"/>
        </w:rPr>
      </w:pPr>
      <w:r>
        <w:rPr>
          <w:rFonts w:hint="eastAsia"/>
        </w:rPr>
        <w:t>注：如甲方后续需启用正式云服务（非调试环境），相关服务器</w:t>
      </w:r>
      <w:r>
        <w:t>/</w:t>
      </w:r>
      <w:proofErr w:type="gramStart"/>
      <w:r>
        <w:t>云资源</w:t>
      </w:r>
      <w:proofErr w:type="gramEnd"/>
      <w:r>
        <w:t>费用由甲方自行承担。</w:t>
      </w:r>
    </w:p>
    <w:p w14:paraId="75F16D92" w14:textId="77777777" w:rsidR="005A57F5" w:rsidRDefault="005A57F5" w:rsidP="006C05D2">
      <w:pPr>
        <w:pStyle w:val="1"/>
        <w:rPr>
          <w:rFonts w:hint="eastAsia"/>
        </w:rPr>
      </w:pPr>
      <w:r>
        <w:rPr>
          <w:rFonts w:hint="eastAsia"/>
        </w:rPr>
        <w:t>四、验收标准</w:t>
      </w:r>
      <w:r>
        <w:t xml:space="preserve">  </w:t>
      </w:r>
    </w:p>
    <w:p w14:paraId="4A057E5D" w14:textId="77777777" w:rsidR="005A57F5" w:rsidRDefault="005A57F5" w:rsidP="005A57F5">
      <w:pPr>
        <w:rPr>
          <w:rFonts w:hint="eastAsia"/>
        </w:rPr>
      </w:pPr>
      <w:r>
        <w:t xml:space="preserve">4.1 功能验收：所有功能符合技术文档描述；  </w:t>
      </w:r>
    </w:p>
    <w:p w14:paraId="4FCD873B" w14:textId="0372421C" w:rsidR="005A57F5" w:rsidRDefault="005A57F5" w:rsidP="005A57F5">
      <w:pPr>
        <w:rPr>
          <w:rFonts w:hint="eastAsia"/>
        </w:rPr>
      </w:pPr>
      <w:r>
        <w:t>4.2 性能验收：在300Hz</w:t>
      </w:r>
      <w:r w:rsidR="00741BFA">
        <w:rPr>
          <w:rFonts w:hint="eastAsia"/>
        </w:rPr>
        <w:t>（暂定，具体与甲方协商）</w:t>
      </w:r>
      <w:r>
        <w:t>采样率下，曲线绘制流畅，无明显卡顿</w:t>
      </w:r>
      <w:r w:rsidR="000E3BDA">
        <w:rPr>
          <w:rFonts w:hint="eastAsia"/>
        </w:rPr>
        <w:t>，手机发热在正常范围内</w:t>
      </w:r>
      <w:r>
        <w:t xml:space="preserve">；  </w:t>
      </w:r>
    </w:p>
    <w:p w14:paraId="1AC9CD49" w14:textId="77777777" w:rsidR="005A57F5" w:rsidRDefault="005A57F5" w:rsidP="005A57F5">
      <w:pPr>
        <w:rPr>
          <w:rFonts w:hint="eastAsia"/>
        </w:rPr>
      </w:pPr>
      <w:r>
        <w:t xml:space="preserve">4.3 数据准确性：RFD、峰值等计算结果与PC端/Excel一致（允许合理浮点误差）；  </w:t>
      </w:r>
    </w:p>
    <w:p w14:paraId="4AD51DBF" w14:textId="77777777" w:rsidR="005A57F5" w:rsidRDefault="005A57F5" w:rsidP="005A57F5">
      <w:pPr>
        <w:rPr>
          <w:rFonts w:hint="eastAsia"/>
        </w:rPr>
      </w:pPr>
      <w:r>
        <w:t>4.4 验收期：甲方应在收到交付物后5个工作日内完成验收并书面确认，逾期视为验收通过。</w:t>
      </w:r>
    </w:p>
    <w:p w14:paraId="6CE2F303" w14:textId="77777777" w:rsidR="005A57F5" w:rsidRDefault="005A57F5" w:rsidP="005012C1">
      <w:pPr>
        <w:pStyle w:val="1"/>
        <w:rPr>
          <w:rFonts w:hint="eastAsia"/>
        </w:rPr>
      </w:pPr>
      <w:r>
        <w:rPr>
          <w:rFonts w:hint="eastAsia"/>
        </w:rPr>
        <w:t>五、知识产权与保密</w:t>
      </w:r>
      <w:r>
        <w:t xml:space="preserve">  </w:t>
      </w:r>
    </w:p>
    <w:p w14:paraId="5991B6FE" w14:textId="77777777" w:rsidR="005A57F5" w:rsidRDefault="005A57F5" w:rsidP="005A57F5">
      <w:pPr>
        <w:rPr>
          <w:rFonts w:hint="eastAsia"/>
        </w:rPr>
      </w:pPr>
      <w:r>
        <w:t xml:space="preserve">5.1 项目源代码及相关文档的知识产权在甲方付清全款后归甲方所有；  </w:t>
      </w:r>
    </w:p>
    <w:p w14:paraId="462626AF" w14:textId="77777777" w:rsidR="005A57F5" w:rsidRDefault="005A57F5" w:rsidP="005A57F5">
      <w:pPr>
        <w:rPr>
          <w:rFonts w:hint="eastAsia"/>
        </w:rPr>
      </w:pPr>
      <w:r>
        <w:t xml:space="preserve">5.2 乙方不得将本项目代码、设计或甲方业务信息用于其他项目或向第三方披露；  </w:t>
      </w:r>
    </w:p>
    <w:p w14:paraId="5C8A1808" w14:textId="423C546F" w:rsidR="005A57F5" w:rsidRDefault="005A57F5" w:rsidP="005A57F5">
      <w:pPr>
        <w:rPr>
          <w:rFonts w:hint="eastAsia"/>
        </w:rPr>
      </w:pPr>
      <w:r>
        <w:t>5.3 本条款在合同终止后持续有效。</w:t>
      </w:r>
    </w:p>
    <w:p w14:paraId="38C8DEE5" w14:textId="77777777" w:rsidR="005A57F5" w:rsidRDefault="005A57F5" w:rsidP="005012C1">
      <w:pPr>
        <w:pStyle w:val="1"/>
        <w:rPr>
          <w:rFonts w:hint="eastAsia"/>
        </w:rPr>
      </w:pPr>
      <w:r>
        <w:rPr>
          <w:rFonts w:hint="eastAsia"/>
        </w:rPr>
        <w:lastRenderedPageBreak/>
        <w:t>六、售后服务</w:t>
      </w:r>
      <w:r>
        <w:t xml:space="preserve">  </w:t>
      </w:r>
    </w:p>
    <w:p w14:paraId="0D1BD7ED" w14:textId="77777777" w:rsidR="005A57F5" w:rsidRDefault="005A57F5" w:rsidP="005A57F5">
      <w:pPr>
        <w:rPr>
          <w:rFonts w:hint="eastAsia"/>
        </w:rPr>
      </w:pPr>
      <w:r>
        <w:t xml:space="preserve">6.1 乙方提供30个自然日免费维保期，覆盖：  </w:t>
      </w:r>
    </w:p>
    <w:p w14:paraId="003765AF" w14:textId="77777777" w:rsidR="005A57F5" w:rsidRDefault="005A57F5" w:rsidP="00A13308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t xml:space="preserve">UI细节微调（累计≤1人天）；  </w:t>
      </w:r>
    </w:p>
    <w:p w14:paraId="6844A218" w14:textId="77777777" w:rsidR="005A57F5" w:rsidRDefault="005A57F5" w:rsidP="00A13308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功能逻辑</w:t>
      </w:r>
      <w:r>
        <w:t xml:space="preserve">Bug修复（如闪退、计算错误、流程阻塞等）。  </w:t>
      </w:r>
    </w:p>
    <w:p w14:paraId="0720271B" w14:textId="00C74CB5" w:rsidR="00D27196" w:rsidRDefault="005A57F5" w:rsidP="00D27196">
      <w:pPr>
        <w:rPr>
          <w:rFonts w:hint="eastAsia"/>
        </w:rPr>
      </w:pPr>
      <w:r>
        <w:t>6.2</w:t>
      </w:r>
      <w:r w:rsidR="00041B4B">
        <w:rPr>
          <w:rFonts w:hint="eastAsia"/>
        </w:rPr>
        <w:t xml:space="preserve"> </w:t>
      </w:r>
      <w:r w:rsidR="00335E34">
        <w:rPr>
          <w:rFonts w:hint="eastAsia"/>
        </w:rPr>
        <w:t>用户需求</w:t>
      </w:r>
      <w:r w:rsidR="00D27196">
        <w:t>变更</w:t>
      </w:r>
      <w:r w:rsidR="00335E34">
        <w:rPr>
          <w:rFonts w:hint="eastAsia"/>
        </w:rPr>
        <w:t>（</w:t>
      </w:r>
      <w:r w:rsidR="00335E34">
        <w:t>新增功能、重大需求变更等</w:t>
      </w:r>
      <w:r w:rsidR="00335E34">
        <w:rPr>
          <w:rFonts w:hint="eastAsia"/>
        </w:rPr>
        <w:t>）</w:t>
      </w:r>
      <w:r w:rsidR="00D27196">
        <w:t>处理流程</w:t>
      </w:r>
      <w:r w:rsidR="00F05018">
        <w:rPr>
          <w:rFonts w:hint="eastAsia"/>
        </w:rPr>
        <w:t>：</w:t>
      </w:r>
    </w:p>
    <w:p w14:paraId="7788DD78" w14:textId="3DBEA3F5" w:rsidR="00D27196" w:rsidRDefault="00D27196" w:rsidP="00380024">
      <w:pPr>
        <w:pStyle w:val="a3"/>
        <w:numPr>
          <w:ilvl w:val="0"/>
          <w:numId w:val="21"/>
        </w:numPr>
        <w:ind w:firstLineChars="0"/>
        <w:rPr>
          <w:rFonts w:hint="eastAsia"/>
        </w:rPr>
      </w:pPr>
      <w:r>
        <w:t>客户提交书面变更需求</w:t>
      </w:r>
      <w:r w:rsidR="00290A90">
        <w:rPr>
          <w:rFonts w:hint="eastAsia"/>
        </w:rPr>
        <w:t>；</w:t>
      </w:r>
    </w:p>
    <w:p w14:paraId="58A53A4E" w14:textId="08B30406" w:rsidR="00D27196" w:rsidRDefault="00D27196" w:rsidP="00380024">
      <w:pPr>
        <w:pStyle w:val="a3"/>
        <w:numPr>
          <w:ilvl w:val="0"/>
          <w:numId w:val="21"/>
        </w:numPr>
        <w:ind w:firstLineChars="0"/>
        <w:rPr>
          <w:rFonts w:hint="eastAsia"/>
        </w:rPr>
      </w:pPr>
      <w:r>
        <w:t>开发方在1个工作日内评估技术可行性及预估工时</w:t>
      </w:r>
      <w:r w:rsidR="00290A90">
        <w:rPr>
          <w:rFonts w:hint="eastAsia"/>
        </w:rPr>
        <w:t>；</w:t>
      </w:r>
    </w:p>
    <w:p w14:paraId="38AC0DC1" w14:textId="6CF14BF0" w:rsidR="00D27196" w:rsidRDefault="00D27196" w:rsidP="00380024">
      <w:pPr>
        <w:pStyle w:val="a3"/>
        <w:numPr>
          <w:ilvl w:val="0"/>
          <w:numId w:val="21"/>
        </w:numPr>
        <w:ind w:firstLineChars="0"/>
        <w:rPr>
          <w:rFonts w:hint="eastAsia"/>
        </w:rPr>
      </w:pPr>
      <w:r>
        <w:t>双方确认费用及新交付时间。</w:t>
      </w:r>
    </w:p>
    <w:p w14:paraId="4BF1A290" w14:textId="77777777" w:rsidR="005A57F5" w:rsidRDefault="005A57F5" w:rsidP="00FE657A">
      <w:pPr>
        <w:pStyle w:val="1"/>
        <w:rPr>
          <w:rFonts w:hint="eastAsia"/>
        </w:rPr>
      </w:pPr>
      <w:r>
        <w:rPr>
          <w:rFonts w:hint="eastAsia"/>
        </w:rPr>
        <w:t>七、违约责任</w:t>
      </w:r>
      <w:r>
        <w:t xml:space="preserve">  </w:t>
      </w:r>
    </w:p>
    <w:p w14:paraId="0FF64BFA" w14:textId="77777777" w:rsidR="005A57F5" w:rsidRDefault="005A57F5" w:rsidP="005A57F5">
      <w:pPr>
        <w:rPr>
          <w:rFonts w:hint="eastAsia"/>
        </w:rPr>
      </w:pPr>
      <w:r>
        <w:t xml:space="preserve">7.1 甲方逾期付款，每延迟一日按应付款项的0.1%支付违约金；  </w:t>
      </w:r>
    </w:p>
    <w:p w14:paraId="76CD6B3E" w14:textId="77777777" w:rsidR="005A57F5" w:rsidRDefault="005A57F5" w:rsidP="005A57F5">
      <w:pPr>
        <w:rPr>
          <w:rFonts w:hint="eastAsia"/>
        </w:rPr>
      </w:pPr>
      <w:r>
        <w:t xml:space="preserve">7.2 乙方无故延期交付，每延迟一日按已收款的0.1%支付违约金；  </w:t>
      </w:r>
    </w:p>
    <w:p w14:paraId="419816EB" w14:textId="77777777" w:rsidR="005A57F5" w:rsidRDefault="005A57F5" w:rsidP="005A57F5">
      <w:pPr>
        <w:rPr>
          <w:rFonts w:hint="eastAsia"/>
        </w:rPr>
      </w:pPr>
      <w:r>
        <w:t>7.3 因不可抗力导致延误，双方协商解决。</w:t>
      </w:r>
    </w:p>
    <w:p w14:paraId="02B416B5" w14:textId="77777777" w:rsidR="005A57F5" w:rsidRDefault="005A57F5" w:rsidP="00D42FEF">
      <w:pPr>
        <w:pStyle w:val="1"/>
        <w:rPr>
          <w:rFonts w:hint="eastAsia"/>
        </w:rPr>
      </w:pPr>
      <w:r>
        <w:rPr>
          <w:rFonts w:hint="eastAsia"/>
        </w:rPr>
        <w:t>八、其他</w:t>
      </w:r>
      <w:r>
        <w:t xml:space="preserve">  </w:t>
      </w:r>
    </w:p>
    <w:p w14:paraId="51D7CF5B" w14:textId="77777777" w:rsidR="005A57F5" w:rsidRDefault="005A57F5" w:rsidP="005A57F5">
      <w:pPr>
        <w:rPr>
          <w:rFonts w:hint="eastAsia"/>
        </w:rPr>
      </w:pPr>
      <w:r>
        <w:t xml:space="preserve">8.1 </w:t>
      </w:r>
      <w:r w:rsidR="001271B3" w:rsidRPr="001271B3">
        <w:rPr>
          <w:rFonts w:hint="eastAsia"/>
        </w:rPr>
        <w:t>双方同意通过“法大大电子</w:t>
      </w:r>
      <w:r w:rsidR="001271B3">
        <w:rPr>
          <w:rFonts w:hint="eastAsia"/>
        </w:rPr>
        <w:t>合同</w:t>
      </w:r>
      <w:r w:rsidR="001271B3" w:rsidRPr="001271B3">
        <w:rPr>
          <w:rFonts w:hint="eastAsia"/>
        </w:rPr>
        <w:t>”平台（</w:t>
      </w:r>
      <w:proofErr w:type="gramStart"/>
      <w:r w:rsidR="001271B3" w:rsidRPr="001271B3">
        <w:rPr>
          <w:rFonts w:hint="eastAsia"/>
        </w:rPr>
        <w:t>微信小</w:t>
      </w:r>
      <w:proofErr w:type="gramEnd"/>
      <w:r w:rsidR="001271B3" w:rsidRPr="001271B3">
        <w:rPr>
          <w:rFonts w:hint="eastAsia"/>
        </w:rPr>
        <w:t>程序）以电子签名方式签署本合同。该电子合同与纸质合同具有同等法律效力</w:t>
      </w:r>
      <w:r>
        <w:t xml:space="preserve">；  </w:t>
      </w:r>
    </w:p>
    <w:p w14:paraId="5F3AB957" w14:textId="77777777" w:rsidR="005A57F5" w:rsidRDefault="005A57F5" w:rsidP="005A57F5">
      <w:pPr>
        <w:rPr>
          <w:rFonts w:hint="eastAsia"/>
        </w:rPr>
      </w:pPr>
      <w:r>
        <w:t xml:space="preserve">8.2 未尽事宜，可签订补充协议；  </w:t>
      </w:r>
    </w:p>
    <w:p w14:paraId="6AE522EF" w14:textId="77777777" w:rsidR="005A57F5" w:rsidRDefault="005A57F5" w:rsidP="005A57F5">
      <w:pPr>
        <w:rPr>
          <w:rFonts w:hint="eastAsia"/>
        </w:rPr>
      </w:pPr>
      <w:r>
        <w:t>8.3 争议解决：双方协商不成，提交乙方所在地人民法院诉讼解决。</w:t>
      </w:r>
    </w:p>
    <w:p w14:paraId="2DAEEFBE" w14:textId="77777777" w:rsidR="0059583E" w:rsidRDefault="0059583E" w:rsidP="00562942">
      <w:pPr>
        <w:spacing w:line="360" w:lineRule="auto"/>
        <w:rPr>
          <w:rFonts w:hint="eastAsia"/>
        </w:rPr>
      </w:pPr>
    </w:p>
    <w:p w14:paraId="2B301FF2" w14:textId="77777777" w:rsidR="005A57F5" w:rsidRDefault="005A57F5" w:rsidP="00AE6AB1">
      <w:pPr>
        <w:spacing w:beforeLines="50" w:before="156" w:line="360" w:lineRule="auto"/>
        <w:ind w:right="1440"/>
        <w:jc w:val="right"/>
        <w:rPr>
          <w:rFonts w:hint="eastAsia"/>
        </w:rPr>
      </w:pPr>
      <w:r>
        <w:rPr>
          <w:rFonts w:hint="eastAsia"/>
        </w:rPr>
        <w:t>甲方（</w:t>
      </w:r>
      <w:r w:rsidR="000B0981">
        <w:rPr>
          <w:rFonts w:hint="eastAsia"/>
        </w:rPr>
        <w:t>委托方</w:t>
      </w:r>
      <w:r>
        <w:rPr>
          <w:rFonts w:hint="eastAsia"/>
        </w:rPr>
        <w:t>）：</w:t>
      </w:r>
    </w:p>
    <w:p w14:paraId="70464B2C" w14:textId="03743E8E" w:rsidR="005A57F5" w:rsidRDefault="00562942" w:rsidP="00AE6AB1">
      <w:pPr>
        <w:spacing w:beforeLines="50" w:before="156" w:line="360" w:lineRule="auto"/>
        <w:jc w:val="right"/>
        <w:rPr>
          <w:rFonts w:hint="eastAsia"/>
        </w:rPr>
      </w:pPr>
      <w:r>
        <w:rPr>
          <w:rFonts w:hint="eastAsia"/>
        </w:rPr>
        <w:t>签名</w:t>
      </w:r>
      <w:r w:rsidR="005A57F5">
        <w:rPr>
          <w:rFonts w:hint="eastAsia"/>
        </w:rPr>
        <w:t>：</w:t>
      </w:r>
      <w:r w:rsidR="005A57F5">
        <w:t>________________</w:t>
      </w:r>
      <w:r w:rsidR="00496AE4">
        <w:t xml:space="preserve"> </w:t>
      </w:r>
    </w:p>
    <w:p w14:paraId="53BEC308" w14:textId="52E86438" w:rsidR="005A57F5" w:rsidRDefault="005A57F5" w:rsidP="00AE6AB1">
      <w:pPr>
        <w:spacing w:beforeLines="50" w:before="156" w:line="360" w:lineRule="auto"/>
        <w:jc w:val="right"/>
        <w:rPr>
          <w:rFonts w:hint="eastAsia"/>
        </w:rPr>
      </w:pPr>
      <w:r>
        <w:rPr>
          <w:rFonts w:hint="eastAsia"/>
        </w:rPr>
        <w:t>日期：</w:t>
      </w:r>
      <w:r>
        <w:t>_</w:t>
      </w:r>
      <w:r w:rsidR="003F77EA">
        <w:t>_______________</w:t>
      </w:r>
      <w:r w:rsidR="003F77EA">
        <w:rPr>
          <w:u w:val="single"/>
        </w:rPr>
        <w:t xml:space="preserve"> </w:t>
      </w:r>
      <w:r w:rsidR="00562942">
        <w:t xml:space="preserve"> </w:t>
      </w:r>
    </w:p>
    <w:p w14:paraId="584CE10C" w14:textId="77777777" w:rsidR="005A57F5" w:rsidRDefault="005A57F5" w:rsidP="00AE6AB1">
      <w:pPr>
        <w:spacing w:beforeLines="50" w:before="156" w:line="360" w:lineRule="auto"/>
        <w:jc w:val="right"/>
        <w:rPr>
          <w:rFonts w:hint="eastAsia"/>
        </w:rPr>
      </w:pPr>
    </w:p>
    <w:p w14:paraId="18626CB8" w14:textId="77777777" w:rsidR="005A57F5" w:rsidRDefault="005A57F5" w:rsidP="00AE6AB1">
      <w:pPr>
        <w:spacing w:beforeLines="50" w:before="156" w:line="360" w:lineRule="auto"/>
        <w:ind w:right="1440"/>
        <w:jc w:val="right"/>
        <w:rPr>
          <w:rFonts w:hint="eastAsia"/>
        </w:rPr>
      </w:pPr>
      <w:r>
        <w:rPr>
          <w:rFonts w:hint="eastAsia"/>
        </w:rPr>
        <w:t>乙方（</w:t>
      </w:r>
      <w:r w:rsidR="00010174">
        <w:rPr>
          <w:rFonts w:hint="eastAsia"/>
        </w:rPr>
        <w:t>开发方</w:t>
      </w:r>
      <w:r>
        <w:rPr>
          <w:rFonts w:hint="eastAsia"/>
        </w:rPr>
        <w:t>）：</w:t>
      </w:r>
      <w:r w:rsidR="000B0981">
        <w:rPr>
          <w:rFonts w:hint="eastAsia"/>
        </w:rPr>
        <w:t xml:space="preserve"> </w:t>
      </w:r>
      <w:r w:rsidR="000B0981">
        <w:t xml:space="preserve">    </w:t>
      </w:r>
    </w:p>
    <w:p w14:paraId="12F17CC7" w14:textId="77777777" w:rsidR="005A57F5" w:rsidRDefault="00562942" w:rsidP="00AE6AB1">
      <w:pPr>
        <w:spacing w:beforeLines="50" w:before="156" w:line="360" w:lineRule="auto"/>
        <w:jc w:val="right"/>
        <w:rPr>
          <w:rFonts w:hint="eastAsia"/>
        </w:rPr>
      </w:pPr>
      <w:r>
        <w:rPr>
          <w:rFonts w:hint="eastAsia"/>
        </w:rPr>
        <w:t>签名</w:t>
      </w:r>
      <w:r w:rsidR="005A57F5">
        <w:rPr>
          <w:rFonts w:hint="eastAsia"/>
        </w:rPr>
        <w:t>：</w:t>
      </w:r>
      <w:r w:rsidR="005A57F5">
        <w:t>________________</w:t>
      </w:r>
    </w:p>
    <w:p w14:paraId="554C9F08" w14:textId="11A1202A" w:rsidR="005A57F5" w:rsidRDefault="005A57F5" w:rsidP="00AE6AB1">
      <w:pPr>
        <w:spacing w:beforeLines="50" w:before="156" w:line="360" w:lineRule="auto"/>
        <w:jc w:val="right"/>
        <w:rPr>
          <w:rFonts w:hint="eastAsia"/>
        </w:rPr>
      </w:pPr>
      <w:r>
        <w:rPr>
          <w:rFonts w:hint="eastAsia"/>
        </w:rPr>
        <w:t>日期：</w:t>
      </w:r>
      <w:r w:rsidR="00912C9C">
        <w:t>____________</w:t>
      </w:r>
      <w:r w:rsidR="00912C9C" w:rsidRPr="00912C9C">
        <w:t>_</w:t>
      </w:r>
      <w:r w:rsidR="00912C9C">
        <w:t>_</w:t>
      </w:r>
      <w:r w:rsidR="00912C9C" w:rsidRPr="00912C9C">
        <w:t>_</w:t>
      </w:r>
      <w:r w:rsidR="00912C9C">
        <w:t>_</w:t>
      </w:r>
      <w:r w:rsidR="00562942">
        <w:t xml:space="preserve">  </w:t>
      </w:r>
    </w:p>
    <w:p w14:paraId="303BA833" w14:textId="77777777" w:rsidR="004E11C8" w:rsidRDefault="004E11C8">
      <w:pPr>
        <w:rPr>
          <w:rFonts w:hint="eastAsia"/>
        </w:rPr>
      </w:pPr>
      <w:r>
        <w:br w:type="page"/>
      </w:r>
    </w:p>
    <w:p w14:paraId="7BB0707C" w14:textId="77777777" w:rsidR="00F6080A" w:rsidRDefault="0005518A" w:rsidP="004E11C8">
      <w:pPr>
        <w:pStyle w:val="1"/>
        <w:rPr>
          <w:rFonts w:hint="eastAsia"/>
        </w:rPr>
      </w:pPr>
      <w:r>
        <w:rPr>
          <w:rFonts w:hint="eastAsia"/>
        </w:rPr>
        <w:lastRenderedPageBreak/>
        <w:t>九、</w:t>
      </w:r>
      <w:r w:rsidR="004E11C8">
        <w:rPr>
          <w:rFonts w:hint="eastAsia"/>
        </w:rPr>
        <w:t>附件一：</w:t>
      </w:r>
      <w:proofErr w:type="gramStart"/>
      <w:r w:rsidR="004E11C8">
        <w:t>测力仪小程序</w:t>
      </w:r>
      <w:proofErr w:type="gramEnd"/>
      <w:r w:rsidR="004E11C8">
        <w:rPr>
          <w:rFonts w:hint="eastAsia"/>
        </w:rPr>
        <w:t>技术文档</w:t>
      </w:r>
    </w:p>
    <w:p w14:paraId="608AEB6A" w14:textId="77777777" w:rsidR="00D30A4F" w:rsidRDefault="00D30A4F" w:rsidP="00D30A4F">
      <w:pPr>
        <w:widowControl w:val="0"/>
        <w:spacing w:line="240" w:lineRule="auto"/>
        <w:jc w:val="left"/>
        <w:rPr>
          <w:rFonts w:ascii="Times New Roman" w:hAnsi="Times New Roman"/>
          <w:b/>
          <w:bCs/>
          <w:sz w:val="21"/>
        </w:rPr>
      </w:pPr>
    </w:p>
    <w:p w14:paraId="3AD83B96" w14:textId="1EF2B809" w:rsidR="00D1665B" w:rsidRPr="00D1665B" w:rsidRDefault="00D1665B" w:rsidP="00D30A4F">
      <w:pPr>
        <w:widowControl w:val="0"/>
        <w:spacing w:line="240" w:lineRule="auto"/>
        <w:jc w:val="left"/>
        <w:rPr>
          <w:rFonts w:ascii="Times New Roman" w:hAnsi="Times New Roman"/>
          <w:sz w:val="21"/>
        </w:rPr>
      </w:pPr>
      <w:r w:rsidRPr="00D1665B">
        <w:rPr>
          <w:rFonts w:ascii="Times New Roman" w:hAnsi="Times New Roman" w:hint="eastAsia"/>
          <w:b/>
          <w:bCs/>
          <w:sz w:val="21"/>
        </w:rPr>
        <w:t>项目名称：</w:t>
      </w:r>
      <w:r w:rsidRPr="00D1665B">
        <w:rPr>
          <w:rFonts w:ascii="Times New Roman" w:hAnsi="Times New Roman" w:hint="eastAsia"/>
          <w:sz w:val="21"/>
        </w:rPr>
        <w:t>手持式测力</w:t>
      </w:r>
      <w:proofErr w:type="gramStart"/>
      <w:r w:rsidRPr="00D1665B">
        <w:rPr>
          <w:rFonts w:ascii="Times New Roman" w:hAnsi="Times New Roman" w:hint="eastAsia"/>
          <w:sz w:val="21"/>
        </w:rPr>
        <w:t>仪数据</w:t>
      </w:r>
      <w:proofErr w:type="gramEnd"/>
      <w:r w:rsidRPr="00D1665B">
        <w:rPr>
          <w:rFonts w:ascii="Times New Roman" w:hAnsi="Times New Roman" w:hint="eastAsia"/>
          <w:sz w:val="21"/>
        </w:rPr>
        <w:t>可视化与管理系统</w:t>
      </w:r>
    </w:p>
    <w:p w14:paraId="1472AAC2" w14:textId="77777777" w:rsidR="00D1665B" w:rsidRPr="00D1665B" w:rsidRDefault="00D1665B" w:rsidP="00D30A4F">
      <w:pPr>
        <w:widowControl w:val="0"/>
        <w:spacing w:line="240" w:lineRule="auto"/>
        <w:jc w:val="left"/>
        <w:rPr>
          <w:rFonts w:ascii="Times New Roman" w:hAnsi="Times New Roman"/>
          <w:sz w:val="21"/>
        </w:rPr>
      </w:pPr>
      <w:r w:rsidRPr="00D1665B">
        <w:rPr>
          <w:rFonts w:ascii="Times New Roman" w:hAnsi="Times New Roman" w:hint="eastAsia"/>
          <w:b/>
          <w:bCs/>
          <w:sz w:val="21"/>
        </w:rPr>
        <w:t>报价日期：</w:t>
      </w:r>
      <w:r w:rsidRPr="00D1665B">
        <w:rPr>
          <w:rFonts w:ascii="Times New Roman" w:hAnsi="Times New Roman" w:hint="eastAsia"/>
          <w:sz w:val="21"/>
        </w:rPr>
        <w:t>2026.2.10</w:t>
      </w:r>
    </w:p>
    <w:p w14:paraId="038529A0" w14:textId="150AB7B2" w:rsidR="00DF3197" w:rsidRDefault="00D1665B" w:rsidP="00D30A4F">
      <w:pPr>
        <w:widowControl w:val="0"/>
        <w:spacing w:line="240" w:lineRule="auto"/>
        <w:jc w:val="left"/>
        <w:rPr>
          <w:rFonts w:ascii="Times New Roman" w:hAnsi="Times New Roman"/>
          <w:sz w:val="21"/>
        </w:rPr>
      </w:pPr>
      <w:r w:rsidRPr="00D1665B">
        <w:rPr>
          <w:rFonts w:ascii="Times New Roman" w:hAnsi="Times New Roman" w:hint="eastAsia"/>
          <w:b/>
          <w:bCs/>
          <w:sz w:val="21"/>
        </w:rPr>
        <w:t>制作人</w:t>
      </w:r>
      <w:r w:rsidRPr="00D1665B">
        <w:rPr>
          <w:rFonts w:ascii="Times New Roman" w:hAnsi="Times New Roman" w:hint="eastAsia"/>
          <w:sz w:val="21"/>
        </w:rPr>
        <w:t>：</w:t>
      </w:r>
      <w:r w:rsidRPr="00D1665B">
        <w:rPr>
          <w:rFonts w:ascii="Times New Roman" w:hAnsi="Times New Roman" w:hint="eastAsia"/>
          <w:sz w:val="21"/>
        </w:rPr>
        <w:t>ark</w:t>
      </w:r>
    </w:p>
    <w:p w14:paraId="5735DF8F" w14:textId="77777777" w:rsidR="00DF3197" w:rsidRPr="00DF3197" w:rsidRDefault="00DF3197" w:rsidP="00DF3197">
      <w:pPr>
        <w:widowControl w:val="0"/>
        <w:spacing w:line="240" w:lineRule="auto"/>
        <w:ind w:firstLineChars="200" w:firstLine="420"/>
        <w:jc w:val="left"/>
        <w:rPr>
          <w:rFonts w:ascii="Times New Roman" w:hAnsi="Times New Roman"/>
          <w:sz w:val="21"/>
        </w:rPr>
      </w:pPr>
    </w:p>
    <w:p w14:paraId="264DB1C1" w14:textId="30F6B4DC" w:rsidR="00D1665B" w:rsidRPr="00D1665B" w:rsidRDefault="00D1665B" w:rsidP="00D1665B">
      <w:pPr>
        <w:widowControl w:val="0"/>
        <w:spacing w:line="240" w:lineRule="auto"/>
        <w:ind w:firstLineChars="200" w:firstLine="420"/>
        <w:rPr>
          <w:rFonts w:ascii="Times New Roman" w:hAnsi="Times New Roman"/>
          <w:sz w:val="21"/>
        </w:rPr>
      </w:pPr>
      <w:r w:rsidRPr="00D1665B">
        <w:rPr>
          <w:rFonts w:ascii="Times New Roman" w:hAnsi="Times New Roman" w:hint="eastAsia"/>
          <w:sz w:val="21"/>
        </w:rPr>
        <w:t>本项目旨在开发一款配套手持测力</w:t>
      </w:r>
      <w:proofErr w:type="gramStart"/>
      <w:r w:rsidRPr="00D1665B">
        <w:rPr>
          <w:rFonts w:ascii="Times New Roman" w:hAnsi="Times New Roman" w:hint="eastAsia"/>
          <w:sz w:val="21"/>
        </w:rPr>
        <w:t>仪使用的微信</w:t>
      </w:r>
      <w:proofErr w:type="gramEnd"/>
      <w:r w:rsidRPr="00D1665B">
        <w:rPr>
          <w:rFonts w:ascii="Times New Roman" w:hAnsi="Times New Roman" w:hint="eastAsia"/>
          <w:sz w:val="21"/>
        </w:rPr>
        <w:t>小程序，用于替代现有的</w:t>
      </w:r>
      <w:r w:rsidRPr="00D1665B">
        <w:rPr>
          <w:rFonts w:ascii="Times New Roman" w:hAnsi="Times New Roman" w:hint="eastAsia"/>
          <w:sz w:val="21"/>
        </w:rPr>
        <w:t>web/</w:t>
      </w:r>
      <w:r w:rsidRPr="00D1665B">
        <w:rPr>
          <w:rFonts w:ascii="Times New Roman" w:hAnsi="Times New Roman" w:hint="eastAsia"/>
          <w:sz w:val="21"/>
        </w:rPr>
        <w:t>上位机软件。系统需在高频数据传输环境下，保证曲线绘制的流畅性与数据的准确性，并支持数据缓存对比。</w:t>
      </w:r>
    </w:p>
    <w:p w14:paraId="4E767B6A" w14:textId="77777777" w:rsidR="00E8069E" w:rsidRDefault="00E8069E" w:rsidP="00E8069E">
      <w:pPr>
        <w:widowControl w:val="0"/>
        <w:spacing w:line="240" w:lineRule="auto"/>
        <w:rPr>
          <w:rFonts w:ascii="Times New Roman" w:hAnsi="Times New Roman"/>
          <w:b/>
          <w:bCs/>
          <w:sz w:val="21"/>
        </w:rPr>
      </w:pPr>
    </w:p>
    <w:p w14:paraId="0DA90911" w14:textId="10419823" w:rsidR="00D1665B" w:rsidRPr="00D1665B" w:rsidRDefault="006C29EC" w:rsidP="00695155">
      <w:pPr>
        <w:widowControl w:val="0"/>
        <w:spacing w:line="240" w:lineRule="auto"/>
        <w:outlineLvl w:val="1"/>
        <w:rPr>
          <w:rFonts w:ascii="Times New Roman" w:hAnsi="Times New Roman"/>
          <w:b/>
          <w:bCs/>
          <w:sz w:val="28"/>
        </w:rPr>
      </w:pPr>
      <w:r w:rsidRPr="00695155">
        <w:rPr>
          <w:rFonts w:ascii="Times New Roman" w:hAnsi="Times New Roman" w:hint="eastAsia"/>
          <w:b/>
          <w:bCs/>
          <w:sz w:val="28"/>
        </w:rPr>
        <w:t>9</w:t>
      </w:r>
      <w:r w:rsidRPr="00695155">
        <w:rPr>
          <w:rFonts w:ascii="Times New Roman" w:hAnsi="Times New Roman"/>
          <w:b/>
          <w:bCs/>
          <w:sz w:val="28"/>
        </w:rPr>
        <w:t>.1</w:t>
      </w:r>
      <w:r w:rsidRPr="00695155">
        <w:rPr>
          <w:rFonts w:ascii="Times New Roman" w:hAnsi="Times New Roman" w:hint="eastAsia"/>
          <w:b/>
          <w:bCs/>
          <w:sz w:val="28"/>
        </w:rPr>
        <w:t>、</w:t>
      </w:r>
      <w:r w:rsidR="00D1665B" w:rsidRPr="00D1665B">
        <w:rPr>
          <w:rFonts w:ascii="Times New Roman" w:hAnsi="Times New Roman" w:hint="eastAsia"/>
          <w:b/>
          <w:bCs/>
          <w:sz w:val="28"/>
        </w:rPr>
        <w:t>核心技术难点：</w:t>
      </w:r>
    </w:p>
    <w:p w14:paraId="28CD7D63" w14:textId="77777777" w:rsidR="00D1665B" w:rsidRPr="00D1665B" w:rsidRDefault="00D1665B" w:rsidP="00D1665B">
      <w:pPr>
        <w:widowControl w:val="0"/>
        <w:numPr>
          <w:ilvl w:val="0"/>
          <w:numId w:val="5"/>
        </w:numPr>
        <w:spacing w:line="240" w:lineRule="auto"/>
        <w:ind w:leftChars="-100" w:left="-240" w:firstLineChars="200" w:firstLine="420"/>
        <w:rPr>
          <w:rFonts w:ascii="Times New Roman" w:hAnsi="Times New Roman"/>
          <w:sz w:val="21"/>
        </w:rPr>
      </w:pPr>
      <w:r w:rsidRPr="00D1665B">
        <w:rPr>
          <w:rFonts w:ascii="Times New Roman" w:hAnsi="Times New Roman" w:hint="eastAsia"/>
          <w:sz w:val="21"/>
        </w:rPr>
        <w:t>高频通信：基于</w:t>
      </w:r>
      <w:proofErr w:type="gramStart"/>
      <w:r w:rsidRPr="00D1665B">
        <w:rPr>
          <w:rFonts w:ascii="Times New Roman" w:hAnsi="Times New Roman" w:hint="eastAsia"/>
          <w:sz w:val="21"/>
        </w:rPr>
        <w:t>蓝牙协议</w:t>
      </w:r>
      <w:proofErr w:type="gramEnd"/>
      <w:r w:rsidRPr="00D1665B">
        <w:rPr>
          <w:rFonts w:ascii="Times New Roman" w:hAnsi="Times New Roman" w:hint="eastAsia"/>
          <w:sz w:val="21"/>
        </w:rPr>
        <w:t>的实时数据接收。</w:t>
      </w:r>
    </w:p>
    <w:p w14:paraId="6E4FF8E2" w14:textId="77777777" w:rsidR="00D1665B" w:rsidRPr="00D1665B" w:rsidRDefault="00D1665B" w:rsidP="00D1665B">
      <w:pPr>
        <w:widowControl w:val="0"/>
        <w:numPr>
          <w:ilvl w:val="0"/>
          <w:numId w:val="5"/>
        </w:numPr>
        <w:spacing w:line="240" w:lineRule="auto"/>
        <w:ind w:leftChars="-100" w:left="-240" w:firstLineChars="200" w:firstLine="420"/>
        <w:rPr>
          <w:rFonts w:ascii="Times New Roman" w:hAnsi="Times New Roman"/>
          <w:sz w:val="21"/>
        </w:rPr>
      </w:pPr>
      <w:r w:rsidRPr="00D1665B">
        <w:rPr>
          <w:rFonts w:ascii="Times New Roman" w:hAnsi="Times New Roman" w:hint="eastAsia"/>
          <w:sz w:val="21"/>
        </w:rPr>
        <w:t>数据可视化：</w:t>
      </w:r>
      <w:proofErr w:type="gramStart"/>
      <w:r w:rsidRPr="00D1665B">
        <w:rPr>
          <w:rFonts w:ascii="Times New Roman" w:hAnsi="Times New Roman" w:hint="eastAsia"/>
          <w:sz w:val="21"/>
        </w:rPr>
        <w:t>力值与</w:t>
      </w:r>
      <w:proofErr w:type="gramEnd"/>
      <w:r w:rsidRPr="00D1665B">
        <w:rPr>
          <w:rFonts w:ascii="Times New Roman" w:hAnsi="Times New Roman" w:hint="eastAsia"/>
          <w:sz w:val="21"/>
        </w:rPr>
        <w:t>角度的实时动态曲线绘制（支持拖拽、缩放、回放、点选查看数值）。</w:t>
      </w:r>
    </w:p>
    <w:p w14:paraId="14392520" w14:textId="205C1D4B" w:rsidR="00E8069E" w:rsidRDefault="00D1665B" w:rsidP="00503885">
      <w:pPr>
        <w:widowControl w:val="0"/>
        <w:numPr>
          <w:ilvl w:val="0"/>
          <w:numId w:val="5"/>
        </w:numPr>
        <w:spacing w:line="240" w:lineRule="auto"/>
        <w:ind w:leftChars="-100" w:left="-240" w:firstLineChars="200" w:firstLine="420"/>
        <w:rPr>
          <w:rFonts w:ascii="Times New Roman" w:hAnsi="Times New Roman"/>
          <w:sz w:val="21"/>
        </w:rPr>
      </w:pPr>
      <w:r w:rsidRPr="00D1665B">
        <w:rPr>
          <w:rFonts w:ascii="Times New Roman" w:hAnsi="Times New Roman" w:hint="eastAsia"/>
          <w:sz w:val="21"/>
        </w:rPr>
        <w:t>数据管理：支持本地存储（一阶段）与云端同步（二阶段）。</w:t>
      </w:r>
    </w:p>
    <w:p w14:paraId="08DC87AA" w14:textId="77777777" w:rsidR="00695155" w:rsidRDefault="00695155" w:rsidP="00695155">
      <w:pPr>
        <w:widowControl w:val="0"/>
        <w:spacing w:line="240" w:lineRule="auto"/>
        <w:ind w:left="180"/>
        <w:rPr>
          <w:rFonts w:ascii="Times New Roman" w:hAnsi="Times New Roman"/>
          <w:sz w:val="21"/>
        </w:rPr>
      </w:pPr>
    </w:p>
    <w:p w14:paraId="2DEB313F" w14:textId="6B70FE3A" w:rsidR="00D1665B" w:rsidRPr="00D1665B" w:rsidRDefault="00695155" w:rsidP="00695155">
      <w:pPr>
        <w:widowControl w:val="0"/>
        <w:spacing w:line="240" w:lineRule="auto"/>
        <w:outlineLvl w:val="1"/>
        <w:rPr>
          <w:rFonts w:ascii="Times New Roman" w:hAnsi="Times New Roman"/>
          <w:b/>
          <w:bCs/>
          <w:sz w:val="28"/>
        </w:rPr>
      </w:pPr>
      <w:r w:rsidRPr="00695155">
        <w:rPr>
          <w:rFonts w:ascii="Times New Roman" w:hAnsi="Times New Roman"/>
          <w:b/>
          <w:bCs/>
          <w:sz w:val="28"/>
        </w:rPr>
        <w:t>9.2</w:t>
      </w:r>
      <w:r w:rsidRPr="00695155">
        <w:rPr>
          <w:rFonts w:ascii="Times New Roman" w:hAnsi="Times New Roman" w:hint="eastAsia"/>
          <w:b/>
          <w:bCs/>
          <w:sz w:val="28"/>
        </w:rPr>
        <w:t>、</w:t>
      </w:r>
      <w:r w:rsidR="00D1665B" w:rsidRPr="00D1665B">
        <w:rPr>
          <w:rFonts w:ascii="Times New Roman" w:hAnsi="Times New Roman" w:hint="eastAsia"/>
          <w:b/>
          <w:bCs/>
          <w:sz w:val="28"/>
        </w:rPr>
        <w:t>具体需求</w:t>
      </w:r>
      <w:r w:rsidR="00D1665B" w:rsidRPr="00D1665B">
        <w:rPr>
          <w:rFonts w:ascii="Times New Roman" w:hAnsi="Times New Roman" w:hint="eastAsia"/>
          <w:b/>
          <w:bCs/>
          <w:sz w:val="28"/>
        </w:rPr>
        <w:t>(</w:t>
      </w:r>
      <w:r w:rsidR="00D1665B" w:rsidRPr="00D1665B">
        <w:rPr>
          <w:rFonts w:ascii="Times New Roman" w:hAnsi="Times New Roman"/>
          <w:b/>
          <w:bCs/>
          <w:sz w:val="28"/>
        </w:rPr>
        <w:t>2.</w:t>
      </w:r>
      <w:r w:rsidR="00E64599">
        <w:rPr>
          <w:rFonts w:ascii="Times New Roman" w:hAnsi="Times New Roman" w:hint="eastAsia"/>
          <w:b/>
          <w:bCs/>
          <w:sz w:val="28"/>
        </w:rPr>
        <w:t>24</w:t>
      </w:r>
      <w:r w:rsidR="00D1665B" w:rsidRPr="00D1665B">
        <w:rPr>
          <w:rFonts w:ascii="Times New Roman" w:hAnsi="Times New Roman"/>
          <w:b/>
          <w:bCs/>
          <w:sz w:val="28"/>
        </w:rPr>
        <w:t>_v</w:t>
      </w:r>
      <w:r w:rsidR="00E64599">
        <w:rPr>
          <w:rFonts w:ascii="Times New Roman" w:hAnsi="Times New Roman" w:hint="eastAsia"/>
          <w:b/>
          <w:bCs/>
          <w:sz w:val="28"/>
        </w:rPr>
        <w:t>5</w:t>
      </w:r>
      <w:r w:rsidR="00D1665B" w:rsidRPr="00D1665B">
        <w:rPr>
          <w:rFonts w:ascii="Times New Roman" w:hAnsi="Times New Roman"/>
          <w:b/>
          <w:bCs/>
          <w:sz w:val="28"/>
        </w:rPr>
        <w:t>)</w:t>
      </w:r>
      <w:r w:rsidR="00D1665B" w:rsidRPr="00D1665B">
        <w:rPr>
          <w:rFonts w:ascii="Times New Roman" w:hAnsi="Times New Roman" w:hint="eastAsia"/>
          <w:b/>
          <w:bCs/>
          <w:sz w:val="28"/>
        </w:rPr>
        <w:t>：</w:t>
      </w:r>
    </w:p>
    <w:p w14:paraId="32CD0DB0" w14:textId="77777777" w:rsidR="00D1665B" w:rsidRPr="00D1665B" w:rsidRDefault="00D1665B" w:rsidP="00D1665B">
      <w:pPr>
        <w:widowControl w:val="0"/>
        <w:tabs>
          <w:tab w:val="left" w:pos="312"/>
        </w:tabs>
        <w:spacing w:line="240" w:lineRule="auto"/>
        <w:rPr>
          <w:rFonts w:ascii="Times New Roman" w:hAnsi="Times New Roman"/>
          <w:sz w:val="21"/>
        </w:rPr>
      </w:pPr>
    </w:p>
    <w:tbl>
      <w:tblPr>
        <w:tblStyle w:val="a4"/>
        <w:tblW w:w="10768" w:type="dxa"/>
        <w:jc w:val="center"/>
        <w:tblLook w:val="04A0" w:firstRow="1" w:lastRow="0" w:firstColumn="1" w:lastColumn="0" w:noHBand="0" w:noVBand="1"/>
      </w:tblPr>
      <w:tblGrid>
        <w:gridCol w:w="427"/>
        <w:gridCol w:w="702"/>
        <w:gridCol w:w="993"/>
        <w:gridCol w:w="1842"/>
        <w:gridCol w:w="4678"/>
        <w:gridCol w:w="2126"/>
      </w:tblGrid>
      <w:tr w:rsidR="00D1665B" w:rsidRPr="00D1665B" w14:paraId="3281D957" w14:textId="77777777" w:rsidTr="006E7300">
        <w:trPr>
          <w:jc w:val="center"/>
        </w:trPr>
        <w:tc>
          <w:tcPr>
            <w:tcW w:w="427" w:type="dxa"/>
            <w:shd w:val="clear" w:color="auto" w:fill="D9D9D9"/>
            <w:vAlign w:val="center"/>
          </w:tcPr>
          <w:p w14:paraId="7F92DD91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序号</w:t>
            </w:r>
          </w:p>
        </w:tc>
        <w:tc>
          <w:tcPr>
            <w:tcW w:w="702" w:type="dxa"/>
            <w:shd w:val="clear" w:color="auto" w:fill="D9D9D9"/>
            <w:vAlign w:val="center"/>
          </w:tcPr>
          <w:p w14:paraId="404B1290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类别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1B140724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需求名称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6A62A7F9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具体需求描述</w:t>
            </w:r>
          </w:p>
        </w:tc>
        <w:tc>
          <w:tcPr>
            <w:tcW w:w="4678" w:type="dxa"/>
            <w:shd w:val="clear" w:color="auto" w:fill="D9D9D9"/>
            <w:vAlign w:val="center"/>
          </w:tcPr>
          <w:p w14:paraId="65D2E8A0" w14:textId="77777777" w:rsidR="00D1665B" w:rsidRPr="00D1665B" w:rsidRDefault="00D1665B" w:rsidP="002141DE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方案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673334EA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备注</w:t>
            </w:r>
          </w:p>
        </w:tc>
      </w:tr>
      <w:tr w:rsidR="002141DE" w:rsidRPr="00D1665B" w14:paraId="3B739E98" w14:textId="77777777" w:rsidTr="006E7300">
        <w:trPr>
          <w:jc w:val="center"/>
        </w:trPr>
        <w:tc>
          <w:tcPr>
            <w:tcW w:w="427" w:type="dxa"/>
            <w:vAlign w:val="center"/>
          </w:tcPr>
          <w:p w14:paraId="3A7B9A66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1</w:t>
            </w:r>
          </w:p>
        </w:tc>
        <w:tc>
          <w:tcPr>
            <w:tcW w:w="702" w:type="dxa"/>
            <w:shd w:val="clear" w:color="auto" w:fill="D9E2F3"/>
            <w:vAlign w:val="center"/>
          </w:tcPr>
          <w:p w14:paraId="32DF12F2" w14:textId="77777777" w:rsidR="00D1665B" w:rsidRPr="00D1665B" w:rsidRDefault="00D1665B" w:rsidP="00D1665B">
            <w:pPr>
              <w:jc w:val="center"/>
              <w:outlineLvl w:val="2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通信</w:t>
            </w:r>
          </w:p>
        </w:tc>
        <w:tc>
          <w:tcPr>
            <w:tcW w:w="993" w:type="dxa"/>
            <w:shd w:val="clear" w:color="auto" w:fill="FFF2CC"/>
            <w:vAlign w:val="center"/>
          </w:tcPr>
          <w:p w14:paraId="32E6AA3A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sz w:val="21"/>
              </w:rPr>
              <w:t>通信方式</w:t>
            </w:r>
            <w:r w:rsidRPr="00D1665B">
              <w:rPr>
                <w:rFonts w:hint="eastAsia"/>
                <w:sz w:val="21"/>
              </w:rPr>
              <w:t>(</w:t>
            </w:r>
            <w:proofErr w:type="gramStart"/>
            <w:r w:rsidRPr="00D1665B">
              <w:rPr>
                <w:rFonts w:hint="eastAsia"/>
                <w:sz w:val="21"/>
              </w:rPr>
              <w:t>蓝牙</w:t>
            </w:r>
            <w:proofErr w:type="gramEnd"/>
            <w:r w:rsidRPr="00D1665B">
              <w:rPr>
                <w:rFonts w:hint="eastAsia"/>
                <w:sz w:val="21"/>
              </w:rPr>
              <w:t>/</w:t>
            </w:r>
            <w:proofErr w:type="spellStart"/>
            <w:r w:rsidRPr="00D1665B">
              <w:rPr>
                <w:rFonts w:hint="eastAsia"/>
                <w:sz w:val="21"/>
              </w:rPr>
              <w:t>wifi</w:t>
            </w:r>
            <w:proofErr w:type="spellEnd"/>
            <w:r w:rsidRPr="00D1665B">
              <w:rPr>
                <w:rFonts w:hint="eastAsia"/>
                <w:sz w:val="21"/>
              </w:rPr>
              <w:t>)</w:t>
            </w:r>
          </w:p>
        </w:tc>
        <w:tc>
          <w:tcPr>
            <w:tcW w:w="1842" w:type="dxa"/>
            <w:vAlign w:val="center"/>
          </w:tcPr>
          <w:p w14:paraId="561D4484" w14:textId="77777777" w:rsidR="00D1665B" w:rsidRPr="00D1665B" w:rsidRDefault="00D1665B" w:rsidP="00D1665B">
            <w:pPr>
              <w:tabs>
                <w:tab w:val="left" w:pos="312"/>
              </w:tabs>
              <w:jc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是否需要更改</w:t>
            </w:r>
          </w:p>
          <w:p w14:paraId="3BDA66CD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</w:p>
        </w:tc>
        <w:tc>
          <w:tcPr>
            <w:tcW w:w="4678" w:type="dxa"/>
            <w:vAlign w:val="center"/>
          </w:tcPr>
          <w:p w14:paraId="44A6A110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硬件支持的话建议更换为蓝牙，避免了</w:t>
            </w:r>
            <w:proofErr w:type="spellStart"/>
            <w:r w:rsidRPr="00D1665B">
              <w:rPr>
                <w:rFonts w:hint="eastAsia"/>
                <w:bCs/>
                <w:sz w:val="21"/>
              </w:rPr>
              <w:t>wifi</w:t>
            </w:r>
            <w:proofErr w:type="spellEnd"/>
            <w:r w:rsidRPr="00D1665B">
              <w:rPr>
                <w:rFonts w:hint="eastAsia"/>
                <w:bCs/>
                <w:sz w:val="21"/>
              </w:rPr>
              <w:t xml:space="preserve"> </w:t>
            </w:r>
            <w:r w:rsidRPr="00D1665B">
              <w:rPr>
                <w:rFonts w:hint="eastAsia"/>
                <w:bCs/>
                <w:sz w:val="21"/>
              </w:rPr>
              <w:t>连接设备测量后，需要手动切换</w:t>
            </w:r>
            <w:proofErr w:type="spellStart"/>
            <w:r w:rsidRPr="00D1665B">
              <w:rPr>
                <w:rFonts w:hint="eastAsia"/>
                <w:bCs/>
                <w:sz w:val="21"/>
              </w:rPr>
              <w:t>wifi</w:t>
            </w:r>
            <w:proofErr w:type="spellEnd"/>
            <w:r w:rsidRPr="00D1665B">
              <w:rPr>
                <w:rFonts w:hint="eastAsia"/>
                <w:bCs/>
                <w:sz w:val="21"/>
              </w:rPr>
              <w:t>上传云端，用户体验</w:t>
            </w:r>
            <w:proofErr w:type="gramStart"/>
            <w:r w:rsidRPr="00D1665B">
              <w:rPr>
                <w:rFonts w:hint="eastAsia"/>
                <w:bCs/>
                <w:sz w:val="21"/>
              </w:rPr>
              <w:t>更丝滑</w:t>
            </w:r>
            <w:proofErr w:type="gramEnd"/>
            <w:r w:rsidRPr="00D1665B">
              <w:rPr>
                <w:rFonts w:hint="eastAsia"/>
                <w:bCs/>
                <w:sz w:val="21"/>
              </w:rPr>
              <w:t>。</w:t>
            </w:r>
            <w:r w:rsidRPr="005D6B7A">
              <w:rPr>
                <w:rFonts w:hint="eastAsia"/>
                <w:bCs/>
                <w:sz w:val="21"/>
              </w:rPr>
              <w:t>确认更换为蓝牙。</w:t>
            </w:r>
          </w:p>
        </w:tc>
        <w:tc>
          <w:tcPr>
            <w:tcW w:w="2126" w:type="dxa"/>
            <w:vAlign w:val="center"/>
          </w:tcPr>
          <w:p w14:paraId="477DAD71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--</w:t>
            </w:r>
          </w:p>
        </w:tc>
      </w:tr>
      <w:tr w:rsidR="002141DE" w:rsidRPr="00D1665B" w14:paraId="78B0187D" w14:textId="77777777" w:rsidTr="006E7300">
        <w:trPr>
          <w:jc w:val="center"/>
        </w:trPr>
        <w:tc>
          <w:tcPr>
            <w:tcW w:w="427" w:type="dxa"/>
            <w:vAlign w:val="center"/>
          </w:tcPr>
          <w:p w14:paraId="5D97FF30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2</w:t>
            </w:r>
          </w:p>
        </w:tc>
        <w:tc>
          <w:tcPr>
            <w:tcW w:w="702" w:type="dxa"/>
            <w:shd w:val="clear" w:color="auto" w:fill="D9E2F3"/>
            <w:vAlign w:val="center"/>
          </w:tcPr>
          <w:p w14:paraId="2B25C9B4" w14:textId="77777777" w:rsidR="00D1665B" w:rsidRPr="00D1665B" w:rsidRDefault="00D1665B" w:rsidP="00D1665B">
            <w:pPr>
              <w:jc w:val="center"/>
              <w:outlineLvl w:val="2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算法</w:t>
            </w:r>
          </w:p>
        </w:tc>
        <w:tc>
          <w:tcPr>
            <w:tcW w:w="993" w:type="dxa"/>
            <w:shd w:val="clear" w:color="auto" w:fill="FFF2CC"/>
            <w:vAlign w:val="center"/>
          </w:tcPr>
          <w:p w14:paraId="63B7BC21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sz w:val="21"/>
              </w:rPr>
              <w:t>算法移植</w:t>
            </w:r>
          </w:p>
        </w:tc>
        <w:tc>
          <w:tcPr>
            <w:tcW w:w="1842" w:type="dxa"/>
            <w:vAlign w:val="center"/>
          </w:tcPr>
          <w:p w14:paraId="1AB9319B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sz w:val="21"/>
              </w:rPr>
              <w:t>预计不需要</w:t>
            </w:r>
            <w:r w:rsidRPr="00D1665B">
              <w:rPr>
                <w:rFonts w:hint="eastAsia"/>
                <w:sz w:val="21"/>
              </w:rPr>
              <w:t>,</w:t>
            </w:r>
            <w:r w:rsidRPr="00D1665B">
              <w:rPr>
                <w:rFonts w:hint="eastAsia"/>
                <w:sz w:val="21"/>
              </w:rPr>
              <w:t>因为信号受到干扰之后会影响数据传输从而出现丢包</w:t>
            </w:r>
            <w:r w:rsidRPr="00D1665B">
              <w:rPr>
                <w:rFonts w:hint="eastAsia"/>
                <w:sz w:val="21"/>
              </w:rPr>
              <w:t>),</w:t>
            </w:r>
            <w:r w:rsidRPr="00D1665B">
              <w:rPr>
                <w:rFonts w:hint="eastAsia"/>
                <w:sz w:val="21"/>
              </w:rPr>
              <w:t>最好是在</w:t>
            </w:r>
            <w:proofErr w:type="gramStart"/>
            <w:r w:rsidRPr="00D1665B">
              <w:rPr>
                <w:rFonts w:hint="eastAsia"/>
                <w:sz w:val="21"/>
              </w:rPr>
              <w:t>固件端就将</w:t>
            </w:r>
            <w:proofErr w:type="gramEnd"/>
            <w:r w:rsidRPr="00D1665B">
              <w:rPr>
                <w:rFonts w:hint="eastAsia"/>
                <w:sz w:val="21"/>
              </w:rPr>
              <w:t>算法固定</w:t>
            </w:r>
          </w:p>
        </w:tc>
        <w:tc>
          <w:tcPr>
            <w:tcW w:w="4678" w:type="dxa"/>
            <w:vAlign w:val="center"/>
          </w:tcPr>
          <w:p w14:paraId="4DB0C533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好的，保持现在状态不变，硬件直接上传处理过的数</w:t>
            </w:r>
            <w:r w:rsidRPr="005D6B7A">
              <w:rPr>
                <w:rFonts w:hint="eastAsia"/>
                <w:bCs/>
                <w:sz w:val="21"/>
              </w:rPr>
              <w:t>据，能有效避免传输干扰带来的数据波动。小程序端将主要做数据的二次计算（峰值等）和可视化展示，可以提升系统的反应速度。已确认不移植</w:t>
            </w:r>
          </w:p>
        </w:tc>
        <w:tc>
          <w:tcPr>
            <w:tcW w:w="2126" w:type="dxa"/>
            <w:vAlign w:val="center"/>
          </w:tcPr>
          <w:p w14:paraId="118A10B8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--</w:t>
            </w:r>
          </w:p>
        </w:tc>
      </w:tr>
      <w:tr w:rsidR="002141DE" w:rsidRPr="00D1665B" w14:paraId="1F657B27" w14:textId="77777777" w:rsidTr="006E7300">
        <w:trPr>
          <w:jc w:val="center"/>
        </w:trPr>
        <w:tc>
          <w:tcPr>
            <w:tcW w:w="427" w:type="dxa"/>
            <w:vAlign w:val="center"/>
          </w:tcPr>
          <w:p w14:paraId="16A875B7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3</w:t>
            </w:r>
          </w:p>
        </w:tc>
        <w:tc>
          <w:tcPr>
            <w:tcW w:w="702" w:type="dxa"/>
            <w:vMerge w:val="restart"/>
            <w:shd w:val="clear" w:color="auto" w:fill="D9E2F3"/>
            <w:vAlign w:val="center"/>
          </w:tcPr>
          <w:p w14:paraId="57B89C29" w14:textId="77777777" w:rsidR="00D1665B" w:rsidRPr="00D1665B" w:rsidRDefault="00D1665B" w:rsidP="00D1665B">
            <w:pPr>
              <w:jc w:val="center"/>
              <w:outlineLvl w:val="2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需求</w:t>
            </w:r>
          </w:p>
        </w:tc>
        <w:tc>
          <w:tcPr>
            <w:tcW w:w="993" w:type="dxa"/>
            <w:shd w:val="clear" w:color="auto" w:fill="FFF2CC"/>
            <w:vAlign w:val="center"/>
          </w:tcPr>
          <w:p w14:paraId="604BB0F3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sz w:val="21"/>
              </w:rPr>
              <w:t>单次数据收集</w:t>
            </w:r>
          </w:p>
        </w:tc>
        <w:tc>
          <w:tcPr>
            <w:tcW w:w="1842" w:type="dxa"/>
            <w:vAlign w:val="center"/>
          </w:tcPr>
          <w:p w14:paraId="52D0553C" w14:textId="77777777" w:rsidR="00D1665B" w:rsidRPr="00D1665B" w:rsidRDefault="00D1665B" w:rsidP="00D1665B">
            <w:pPr>
              <w:tabs>
                <w:tab w:val="left" w:pos="312"/>
              </w:tabs>
              <w:jc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触发阈值</w:t>
            </w:r>
            <w:r w:rsidRPr="00D1665B">
              <w:rPr>
                <w:rFonts w:hint="eastAsia"/>
                <w:sz w:val="21"/>
              </w:rPr>
              <w:t>(</w:t>
            </w:r>
            <w:r w:rsidRPr="00D1665B">
              <w:rPr>
                <w:rFonts w:hint="eastAsia"/>
                <w:sz w:val="21"/>
              </w:rPr>
              <w:t>动态基准线</w:t>
            </w:r>
            <w:r w:rsidRPr="00D1665B">
              <w:rPr>
                <w:rFonts w:hint="eastAsia"/>
                <w:sz w:val="21"/>
              </w:rPr>
              <w:t>+5N/1kg)</w:t>
            </w:r>
          </w:p>
          <w:p w14:paraId="1D62BB69" w14:textId="77777777" w:rsidR="00D1665B" w:rsidRPr="00D1665B" w:rsidRDefault="00D1665B" w:rsidP="00D1665B">
            <w:pPr>
              <w:tabs>
                <w:tab w:val="left" w:pos="312"/>
              </w:tabs>
              <w:jc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动态基准指标</w:t>
            </w:r>
            <w:r w:rsidRPr="00D1665B">
              <w:rPr>
                <w:rFonts w:hint="eastAsia"/>
                <w:sz w:val="21"/>
              </w:rPr>
              <w:t>:</w:t>
            </w:r>
          </w:p>
          <w:p w14:paraId="6FBC7219" w14:textId="77777777" w:rsidR="00D1665B" w:rsidRPr="00D1665B" w:rsidRDefault="00D1665B" w:rsidP="00D1665B">
            <w:pPr>
              <w:tabs>
                <w:tab w:val="left" w:pos="312"/>
              </w:tabs>
              <w:jc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—</w:t>
            </w:r>
            <w:r w:rsidRPr="00D1665B">
              <w:rPr>
                <w:rFonts w:hint="eastAsia"/>
                <w:sz w:val="21"/>
              </w:rPr>
              <w:t>1.</w:t>
            </w:r>
            <w:r w:rsidRPr="00D1665B">
              <w:rPr>
                <w:rFonts w:hint="eastAsia"/>
                <w:sz w:val="21"/>
              </w:rPr>
              <w:t>开机后</w:t>
            </w:r>
            <w:r w:rsidRPr="00D1665B">
              <w:rPr>
                <w:rFonts w:hint="eastAsia"/>
                <w:sz w:val="21"/>
              </w:rPr>
              <w:t>n=xxx</w:t>
            </w:r>
            <w:r w:rsidRPr="00D1665B">
              <w:rPr>
                <w:rFonts w:hint="eastAsia"/>
                <w:sz w:val="21"/>
              </w:rPr>
              <w:t>均值</w:t>
            </w:r>
          </w:p>
          <w:p w14:paraId="2B7229CF" w14:textId="77777777" w:rsidR="00D1665B" w:rsidRPr="00D1665B" w:rsidRDefault="00D1665B" w:rsidP="00D1665B">
            <w:pPr>
              <w:tabs>
                <w:tab w:val="left" w:pos="312"/>
              </w:tabs>
              <w:jc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—</w:t>
            </w:r>
            <w:r w:rsidRPr="00D1665B">
              <w:rPr>
                <w:rFonts w:hint="eastAsia"/>
                <w:sz w:val="21"/>
              </w:rPr>
              <w:t>2.</w:t>
            </w:r>
            <w:r w:rsidRPr="00D1665B">
              <w:rPr>
                <w:rFonts w:hint="eastAsia"/>
                <w:sz w:val="21"/>
              </w:rPr>
              <w:t>来自用户归零</w:t>
            </w:r>
          </w:p>
        </w:tc>
        <w:tc>
          <w:tcPr>
            <w:tcW w:w="4678" w:type="dxa"/>
            <w:vAlign w:val="center"/>
          </w:tcPr>
          <w:p w14:paraId="55BAC66F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1</w:t>
            </w:r>
            <w:r w:rsidRPr="00D1665B">
              <w:rPr>
                <w:bCs/>
                <w:sz w:val="21"/>
              </w:rPr>
              <w:t>.</w:t>
            </w:r>
            <w:r w:rsidRPr="00D1665B">
              <w:rPr>
                <w:rFonts w:hint="eastAsia"/>
                <w:bCs/>
                <w:sz w:val="21"/>
              </w:rPr>
              <w:t>开机：指“小程序连接上设备，并收到第一帧有效数据”的时刻。若未连接，小程序会提示用户</w:t>
            </w:r>
            <w:proofErr w:type="gramStart"/>
            <w:r w:rsidRPr="00D1665B">
              <w:rPr>
                <w:rFonts w:hint="eastAsia"/>
                <w:bCs/>
                <w:sz w:val="21"/>
              </w:rPr>
              <w:t>连接蓝牙</w:t>
            </w:r>
            <w:proofErr w:type="gramEnd"/>
            <w:r w:rsidRPr="00D1665B">
              <w:rPr>
                <w:rFonts w:hint="eastAsia"/>
                <w:bCs/>
                <w:sz w:val="21"/>
              </w:rPr>
              <w:t>/</w:t>
            </w:r>
            <w:proofErr w:type="spellStart"/>
            <w:r w:rsidRPr="00D1665B">
              <w:rPr>
                <w:rFonts w:hint="eastAsia"/>
                <w:bCs/>
                <w:sz w:val="21"/>
              </w:rPr>
              <w:t>WiFi</w:t>
            </w:r>
            <w:proofErr w:type="spellEnd"/>
            <w:r w:rsidRPr="00D1665B">
              <w:rPr>
                <w:rFonts w:hint="eastAsia"/>
                <w:bCs/>
                <w:sz w:val="21"/>
              </w:rPr>
              <w:t>。若连接成功，加入“连接成功”等提示字样。</w:t>
            </w:r>
          </w:p>
          <w:p w14:paraId="795B812A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2</w:t>
            </w:r>
            <w:r w:rsidRPr="00D1665B">
              <w:rPr>
                <w:bCs/>
                <w:sz w:val="21"/>
              </w:rPr>
              <w:t>.</w:t>
            </w:r>
            <w:r w:rsidRPr="00D1665B">
              <w:rPr>
                <w:rFonts w:hint="eastAsia"/>
                <w:bCs/>
                <w:sz w:val="21"/>
              </w:rPr>
              <w:t>动态基准：</w:t>
            </w:r>
          </w:p>
          <w:p w14:paraId="4677173A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场景</w:t>
            </w:r>
            <w:r w:rsidRPr="00D1665B">
              <w:rPr>
                <w:rFonts w:hint="eastAsia"/>
                <w:bCs/>
                <w:sz w:val="21"/>
              </w:rPr>
              <w:t xml:space="preserve"> A (</w:t>
            </w:r>
            <w:r w:rsidRPr="00D1665B">
              <w:rPr>
                <w:rFonts w:hint="eastAsia"/>
                <w:bCs/>
                <w:sz w:val="21"/>
              </w:rPr>
              <w:t>开机</w:t>
            </w:r>
            <w:r w:rsidRPr="00D1665B">
              <w:rPr>
                <w:rFonts w:hint="eastAsia"/>
                <w:bCs/>
                <w:sz w:val="21"/>
              </w:rPr>
              <w:t>)</w:t>
            </w:r>
            <w:r w:rsidRPr="00D1665B">
              <w:rPr>
                <w:rFonts w:hint="eastAsia"/>
                <w:bCs/>
                <w:sz w:val="21"/>
              </w:rPr>
              <w:t>：连接成功后，自动采集前</w:t>
            </w:r>
            <w:r w:rsidRPr="00D1665B">
              <w:rPr>
                <w:rFonts w:hint="eastAsia"/>
                <w:bCs/>
                <w:sz w:val="21"/>
              </w:rPr>
              <w:t xml:space="preserve"> 200ms (</w:t>
            </w:r>
            <w:r w:rsidRPr="00D1665B">
              <w:rPr>
                <w:rFonts w:hint="eastAsia"/>
                <w:bCs/>
                <w:sz w:val="21"/>
              </w:rPr>
              <w:t>约</w:t>
            </w:r>
            <w:r w:rsidRPr="00D1665B">
              <w:rPr>
                <w:rFonts w:hint="eastAsia"/>
                <w:bCs/>
                <w:sz w:val="21"/>
              </w:rPr>
              <w:t>60</w:t>
            </w:r>
            <w:r w:rsidRPr="00D1665B">
              <w:rPr>
                <w:rFonts w:hint="eastAsia"/>
                <w:bCs/>
                <w:sz w:val="21"/>
              </w:rPr>
              <w:t>个点</w:t>
            </w:r>
            <w:r w:rsidRPr="00D1665B">
              <w:rPr>
                <w:rFonts w:hint="eastAsia"/>
                <w:bCs/>
                <w:sz w:val="21"/>
              </w:rPr>
              <w:t xml:space="preserve">@300Hz) </w:t>
            </w:r>
            <w:r w:rsidRPr="00D1665B">
              <w:rPr>
                <w:rFonts w:hint="eastAsia"/>
                <w:bCs/>
                <w:sz w:val="21"/>
              </w:rPr>
              <w:t>的数据，计算均值作为基准（去除零点漂移）。采集时间</w:t>
            </w:r>
            <w:r w:rsidRPr="00D1665B">
              <w:rPr>
                <w:rFonts w:hint="eastAsia"/>
                <w:bCs/>
                <w:sz w:val="21"/>
              </w:rPr>
              <w:t>(2</w:t>
            </w:r>
            <w:r w:rsidRPr="00D1665B">
              <w:rPr>
                <w:bCs/>
                <w:sz w:val="21"/>
              </w:rPr>
              <w:t>00ms)</w:t>
            </w:r>
            <w:proofErr w:type="gramStart"/>
            <w:r w:rsidRPr="00D1665B">
              <w:rPr>
                <w:rFonts w:hint="eastAsia"/>
                <w:bCs/>
                <w:sz w:val="21"/>
              </w:rPr>
              <w:t>可先粗定</w:t>
            </w:r>
            <w:proofErr w:type="gramEnd"/>
            <w:r w:rsidRPr="00D1665B">
              <w:rPr>
                <w:rFonts w:hint="eastAsia"/>
                <w:bCs/>
                <w:sz w:val="21"/>
              </w:rPr>
              <w:t>一个数值，后期可调试更改。</w:t>
            </w:r>
          </w:p>
          <w:p w14:paraId="61C2E65B" w14:textId="48246061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场景</w:t>
            </w:r>
            <w:r w:rsidRPr="00D1665B">
              <w:rPr>
                <w:rFonts w:hint="eastAsia"/>
                <w:bCs/>
                <w:sz w:val="21"/>
              </w:rPr>
              <w:t xml:space="preserve"> B (</w:t>
            </w:r>
            <w:r w:rsidRPr="00D1665B">
              <w:rPr>
                <w:rFonts w:hint="eastAsia"/>
                <w:bCs/>
                <w:sz w:val="21"/>
              </w:rPr>
              <w:t>手动归零</w:t>
            </w:r>
            <w:r w:rsidRPr="00D1665B">
              <w:rPr>
                <w:rFonts w:hint="eastAsia"/>
                <w:bCs/>
                <w:sz w:val="21"/>
              </w:rPr>
              <w:t>)</w:t>
            </w:r>
            <w:r w:rsidRPr="00D1665B">
              <w:rPr>
                <w:rFonts w:hint="eastAsia"/>
                <w:bCs/>
                <w:sz w:val="21"/>
              </w:rPr>
              <w:t>：用户点击“归零”按钮时，同样采集接下来</w:t>
            </w:r>
            <w:r w:rsidRPr="00D1665B">
              <w:rPr>
                <w:rFonts w:hint="eastAsia"/>
                <w:bCs/>
                <w:sz w:val="21"/>
              </w:rPr>
              <w:t>200ms</w:t>
            </w:r>
            <w:r w:rsidRPr="00D1665B">
              <w:rPr>
                <w:rFonts w:hint="eastAsia"/>
                <w:bCs/>
                <w:sz w:val="21"/>
              </w:rPr>
              <w:t>的均值，更新基准线。</w:t>
            </w:r>
            <w:r w:rsidR="001C312C" w:rsidRPr="00B32880">
              <w:rPr>
                <w:rFonts w:hint="eastAsia"/>
                <w:bCs/>
                <w:sz w:val="21"/>
                <w:highlight w:val="yellow"/>
              </w:rPr>
              <w:t>对于角度：</w:t>
            </w:r>
            <w:r w:rsidR="001C312C" w:rsidRPr="00B32880">
              <w:rPr>
                <w:rFonts w:hint="eastAsia"/>
                <w:bCs/>
                <w:sz w:val="21"/>
                <w:highlight w:val="yellow"/>
              </w:rPr>
              <w:t>点击归零后，会把这个角度先归零到</w:t>
            </w:r>
            <w:r w:rsidR="001C312C" w:rsidRPr="00B32880">
              <w:rPr>
                <w:rFonts w:hint="eastAsia"/>
                <w:bCs/>
                <w:sz w:val="21"/>
                <w:highlight w:val="yellow"/>
              </w:rPr>
              <w:t>0</w:t>
            </w:r>
            <w:r w:rsidR="001C312C" w:rsidRPr="00B32880">
              <w:rPr>
                <w:rFonts w:hint="eastAsia"/>
                <w:bCs/>
                <w:sz w:val="21"/>
                <w:highlight w:val="yellow"/>
              </w:rPr>
              <w:lastRenderedPageBreak/>
              <w:t>度（把偏差算好了记下来），后面测试时上传的数据（</w:t>
            </w:r>
            <w:r w:rsidR="001C312C" w:rsidRPr="00B32880">
              <w:rPr>
                <w:rFonts w:hint="eastAsia"/>
                <w:bCs/>
                <w:sz w:val="21"/>
                <w:highlight w:val="yellow"/>
              </w:rPr>
              <w:t>会</w:t>
            </w:r>
            <w:r w:rsidR="001C312C" w:rsidRPr="00B32880">
              <w:rPr>
                <w:rFonts w:hint="eastAsia"/>
                <w:bCs/>
                <w:sz w:val="21"/>
                <w:highlight w:val="yellow"/>
              </w:rPr>
              <w:t>先减去偏差）就反应的是角度的变化了，都是相对值了</w:t>
            </w:r>
            <w:r w:rsidR="001C312C" w:rsidRPr="00B32880">
              <w:rPr>
                <w:rFonts w:hint="eastAsia"/>
                <w:bCs/>
                <w:sz w:val="21"/>
                <w:highlight w:val="yellow"/>
              </w:rPr>
              <w:t>。</w:t>
            </w:r>
          </w:p>
          <w:p w14:paraId="0D0C2C8B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3</w:t>
            </w:r>
            <w:r w:rsidRPr="00D1665B">
              <w:rPr>
                <w:bCs/>
                <w:sz w:val="21"/>
              </w:rPr>
              <w:t xml:space="preserve">. </w:t>
            </w:r>
            <w:r w:rsidRPr="00D1665B">
              <w:rPr>
                <w:rFonts w:hint="eastAsia"/>
                <w:bCs/>
                <w:sz w:val="21"/>
              </w:rPr>
              <w:t>触发阈值</w:t>
            </w:r>
          </w:p>
          <w:p w14:paraId="27159129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当前值</w:t>
            </w:r>
            <w:r w:rsidRPr="00D1665B">
              <w:rPr>
                <w:rFonts w:hint="eastAsia"/>
                <w:bCs/>
                <w:sz w:val="21"/>
              </w:rPr>
              <w:t xml:space="preserve"> &gt; (</w:t>
            </w:r>
            <w:r w:rsidRPr="00D1665B">
              <w:rPr>
                <w:rFonts w:hint="eastAsia"/>
                <w:bCs/>
                <w:sz w:val="21"/>
              </w:rPr>
              <w:t>基准线</w:t>
            </w:r>
            <w:r w:rsidRPr="00D1665B">
              <w:rPr>
                <w:rFonts w:hint="eastAsia"/>
                <w:bCs/>
                <w:sz w:val="21"/>
              </w:rPr>
              <w:t xml:space="preserve"> + 5N</w:t>
            </w:r>
            <w:r w:rsidRPr="00D1665B">
              <w:rPr>
                <w:rFonts w:hint="eastAsia"/>
                <w:sz w:val="21"/>
              </w:rPr>
              <w:t>/1kg</w:t>
            </w:r>
            <w:r w:rsidRPr="00D1665B">
              <w:rPr>
                <w:rFonts w:hint="eastAsia"/>
                <w:bCs/>
                <w:sz w:val="21"/>
              </w:rPr>
              <w:t xml:space="preserve">) </w:t>
            </w:r>
            <w:r w:rsidRPr="00D1665B">
              <w:rPr>
                <w:rFonts w:hint="eastAsia"/>
                <w:bCs/>
                <w:sz w:val="21"/>
              </w:rPr>
              <w:t>时，判定为测量开始。</w:t>
            </w:r>
          </w:p>
        </w:tc>
        <w:tc>
          <w:tcPr>
            <w:tcW w:w="2126" w:type="dxa"/>
            <w:vAlign w:val="center"/>
          </w:tcPr>
          <w:p w14:paraId="016EA25F" w14:textId="77777777" w:rsidR="00D1665B" w:rsidRPr="005D6B7A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bCs/>
                <w:sz w:val="21"/>
              </w:rPr>
              <w:lastRenderedPageBreak/>
              <w:t>3.</w:t>
            </w:r>
            <w:r w:rsidRPr="00D1665B">
              <w:rPr>
                <w:rFonts w:hint="eastAsia"/>
                <w:bCs/>
                <w:sz w:val="21"/>
              </w:rPr>
              <w:t>触发阈值：</w:t>
            </w:r>
            <w:r w:rsidRPr="00D1665B">
              <w:rPr>
                <w:rFonts w:hint="eastAsia"/>
                <w:bCs/>
                <w:sz w:val="21"/>
              </w:rPr>
              <w:t>+</w:t>
            </w:r>
            <w:r w:rsidRPr="00D1665B">
              <w:rPr>
                <w:bCs/>
                <w:sz w:val="21"/>
              </w:rPr>
              <w:t>5</w:t>
            </w:r>
            <w:r w:rsidRPr="00D1665B">
              <w:rPr>
                <w:rFonts w:hint="eastAsia"/>
                <w:bCs/>
                <w:sz w:val="21"/>
              </w:rPr>
              <w:t>N/</w:t>
            </w:r>
            <w:r w:rsidRPr="00D1665B">
              <w:rPr>
                <w:bCs/>
                <w:sz w:val="21"/>
              </w:rPr>
              <w:t>kg</w:t>
            </w:r>
            <w:r w:rsidRPr="00D1665B">
              <w:rPr>
                <w:rFonts w:hint="eastAsia"/>
                <w:bCs/>
                <w:sz w:val="21"/>
              </w:rPr>
              <w:t>是预想，用户接触时，设备如果是从墙上</w:t>
            </w:r>
            <w:r w:rsidRPr="00D1665B">
              <w:rPr>
                <w:rFonts w:hint="eastAsia"/>
                <w:bCs/>
                <w:sz w:val="21"/>
              </w:rPr>
              <w:t>/</w:t>
            </w:r>
            <w:r w:rsidRPr="00D1665B">
              <w:rPr>
                <w:rFonts w:hint="eastAsia"/>
                <w:bCs/>
                <w:sz w:val="21"/>
              </w:rPr>
              <w:t>固定点取下，会产生部分小压力所导致数据不准。我们可以设计为在“开始测量后</w:t>
            </w:r>
            <w:r w:rsidRPr="005D6B7A">
              <w:rPr>
                <w:rFonts w:hint="eastAsia"/>
                <w:bCs/>
                <w:sz w:val="21"/>
              </w:rPr>
              <w:t>”进行计算动态基准，则不需要</w:t>
            </w:r>
            <w:r w:rsidRPr="005D6B7A">
              <w:rPr>
                <w:rFonts w:hint="eastAsia"/>
                <w:bCs/>
                <w:sz w:val="21"/>
              </w:rPr>
              <w:t>+5N/kg</w:t>
            </w:r>
            <w:r w:rsidRPr="005D6B7A">
              <w:rPr>
                <w:rFonts w:hint="eastAsia"/>
                <w:bCs/>
                <w:sz w:val="21"/>
              </w:rPr>
              <w:t>了。</w:t>
            </w:r>
          </w:p>
          <w:p w14:paraId="0C57CD23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5D6B7A">
              <w:rPr>
                <w:rFonts w:hint="eastAsia"/>
                <w:bCs/>
                <w:sz w:val="21"/>
              </w:rPr>
              <w:t>固件传给上层</w:t>
            </w:r>
            <w:r w:rsidRPr="00D1665B">
              <w:rPr>
                <w:rFonts w:hint="eastAsia"/>
                <w:bCs/>
                <w:sz w:val="21"/>
              </w:rPr>
              <w:t>的力的单位就是</w:t>
            </w:r>
            <w:r w:rsidRPr="00D1665B">
              <w:rPr>
                <w:rFonts w:hint="eastAsia"/>
                <w:bCs/>
                <w:sz w:val="21"/>
              </w:rPr>
              <w:t>N</w:t>
            </w:r>
            <w:r w:rsidRPr="00D1665B">
              <w:rPr>
                <w:rFonts w:hint="eastAsia"/>
                <w:bCs/>
                <w:sz w:val="21"/>
              </w:rPr>
              <w:lastRenderedPageBreak/>
              <w:t>（</w:t>
            </w:r>
            <w:r w:rsidRPr="00D1665B">
              <w:rPr>
                <w:rFonts w:hint="eastAsia"/>
                <w:bCs/>
                <w:sz w:val="21"/>
              </w:rPr>
              <w:t>F=mg</w:t>
            </w:r>
            <w:r w:rsidRPr="00D1665B">
              <w:rPr>
                <w:rFonts w:hint="eastAsia"/>
                <w:bCs/>
                <w:sz w:val="21"/>
              </w:rPr>
              <w:t>）</w:t>
            </w:r>
          </w:p>
        </w:tc>
      </w:tr>
      <w:tr w:rsidR="002141DE" w:rsidRPr="00D1665B" w14:paraId="32EBAADD" w14:textId="77777777" w:rsidTr="006E7300">
        <w:trPr>
          <w:jc w:val="center"/>
        </w:trPr>
        <w:tc>
          <w:tcPr>
            <w:tcW w:w="427" w:type="dxa"/>
            <w:vAlign w:val="center"/>
          </w:tcPr>
          <w:p w14:paraId="1332586E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lastRenderedPageBreak/>
              <w:t>4</w:t>
            </w:r>
          </w:p>
        </w:tc>
        <w:tc>
          <w:tcPr>
            <w:tcW w:w="702" w:type="dxa"/>
            <w:vMerge/>
            <w:shd w:val="clear" w:color="auto" w:fill="D9E2F3"/>
            <w:vAlign w:val="center"/>
          </w:tcPr>
          <w:p w14:paraId="0D773A36" w14:textId="77777777" w:rsidR="00D1665B" w:rsidRPr="00D1665B" w:rsidRDefault="00D1665B" w:rsidP="00D1665B">
            <w:pPr>
              <w:jc w:val="center"/>
              <w:outlineLvl w:val="2"/>
              <w:rPr>
                <w:sz w:val="21"/>
              </w:rPr>
            </w:pPr>
          </w:p>
        </w:tc>
        <w:tc>
          <w:tcPr>
            <w:tcW w:w="993" w:type="dxa"/>
            <w:shd w:val="clear" w:color="auto" w:fill="FFF2CC"/>
            <w:vAlign w:val="center"/>
          </w:tcPr>
          <w:p w14:paraId="3200D4F7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sz w:val="21"/>
              </w:rPr>
              <w:t>采集窗口</w:t>
            </w:r>
          </w:p>
        </w:tc>
        <w:tc>
          <w:tcPr>
            <w:tcW w:w="1842" w:type="dxa"/>
            <w:vAlign w:val="center"/>
          </w:tcPr>
          <w:p w14:paraId="64F6D16C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sz w:val="21"/>
              </w:rPr>
              <w:t>触发收集后</w:t>
            </w:r>
            <w:r w:rsidRPr="00D1665B">
              <w:rPr>
                <w:rFonts w:hint="eastAsia"/>
                <w:sz w:val="21"/>
              </w:rPr>
              <w:t>,</w:t>
            </w:r>
            <w:r w:rsidRPr="00D1665B">
              <w:rPr>
                <w:rFonts w:hint="eastAsia"/>
                <w:sz w:val="21"/>
              </w:rPr>
              <w:t>等待采样样本回落阈值下并持续</w:t>
            </w:r>
            <w:r w:rsidRPr="00D1665B">
              <w:rPr>
                <w:rFonts w:hint="eastAsia"/>
                <w:sz w:val="21"/>
              </w:rPr>
              <w:t>50ms</w:t>
            </w:r>
          </w:p>
        </w:tc>
        <w:tc>
          <w:tcPr>
            <w:tcW w:w="4678" w:type="dxa"/>
            <w:vAlign w:val="center"/>
          </w:tcPr>
          <w:p w14:paraId="6BCCFB94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bCs/>
                <w:sz w:val="21"/>
              </w:rPr>
              <w:t>1.</w:t>
            </w:r>
            <w:r w:rsidRPr="00D1665B">
              <w:rPr>
                <w:rFonts w:hint="eastAsia"/>
                <w:sz w:val="21"/>
              </w:rPr>
              <w:t xml:space="preserve"> </w:t>
            </w:r>
            <w:r w:rsidRPr="00D1665B">
              <w:rPr>
                <w:rFonts w:hint="eastAsia"/>
                <w:bCs/>
                <w:sz w:val="21"/>
              </w:rPr>
              <w:t>结束条件：</w:t>
            </w:r>
            <w:r w:rsidRPr="00D1665B">
              <w:rPr>
                <w:bCs/>
                <w:sz w:val="21"/>
              </w:rPr>
              <w:br/>
            </w:r>
            <w:r w:rsidRPr="00D1665B">
              <w:rPr>
                <w:rFonts w:hint="eastAsia"/>
                <w:bCs/>
                <w:sz w:val="21"/>
              </w:rPr>
              <w:t>当前值</w:t>
            </w:r>
            <w:r w:rsidRPr="00D1665B">
              <w:rPr>
                <w:rFonts w:hint="eastAsia"/>
                <w:bCs/>
                <w:sz w:val="21"/>
              </w:rPr>
              <w:t xml:space="preserve"> &lt; </w:t>
            </w:r>
            <w:r w:rsidRPr="00D1665B">
              <w:rPr>
                <w:rFonts w:hint="eastAsia"/>
                <w:bCs/>
                <w:sz w:val="21"/>
              </w:rPr>
              <w:t>阈值且持续</w:t>
            </w:r>
            <w:r w:rsidRPr="00D1665B">
              <w:rPr>
                <w:rFonts w:hint="eastAsia"/>
                <w:bCs/>
                <w:sz w:val="21"/>
              </w:rPr>
              <w:t>50ms (</w:t>
            </w:r>
            <w:r w:rsidRPr="00D1665B">
              <w:rPr>
                <w:rFonts w:hint="eastAsia"/>
                <w:bCs/>
                <w:sz w:val="21"/>
              </w:rPr>
              <w:t>约</w:t>
            </w:r>
            <w:r w:rsidRPr="00D1665B">
              <w:rPr>
                <w:rFonts w:hint="eastAsia"/>
                <w:bCs/>
                <w:sz w:val="21"/>
              </w:rPr>
              <w:t xml:space="preserve"> 15 </w:t>
            </w:r>
            <w:proofErr w:type="gramStart"/>
            <w:r w:rsidRPr="00D1665B">
              <w:rPr>
                <w:rFonts w:hint="eastAsia"/>
                <w:bCs/>
                <w:sz w:val="21"/>
              </w:rPr>
              <w:t>个</w:t>
            </w:r>
            <w:proofErr w:type="gramEnd"/>
            <w:r w:rsidRPr="00D1665B">
              <w:rPr>
                <w:rFonts w:hint="eastAsia"/>
                <w:bCs/>
                <w:sz w:val="21"/>
              </w:rPr>
              <w:t>点</w:t>
            </w:r>
            <w:r w:rsidRPr="00D1665B">
              <w:rPr>
                <w:rFonts w:hint="eastAsia"/>
                <w:bCs/>
                <w:sz w:val="21"/>
              </w:rPr>
              <w:t>)</w:t>
            </w:r>
            <w:r w:rsidRPr="00D1665B">
              <w:rPr>
                <w:rFonts w:hint="eastAsia"/>
                <w:bCs/>
                <w:sz w:val="21"/>
              </w:rPr>
              <w:t>。</w:t>
            </w:r>
          </w:p>
          <w:p w14:paraId="31DC4F1B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2</w:t>
            </w:r>
            <w:r w:rsidRPr="00D1665B">
              <w:rPr>
                <w:bCs/>
                <w:sz w:val="21"/>
              </w:rPr>
              <w:t>.</w:t>
            </w:r>
            <w:r w:rsidRPr="00D1665B">
              <w:rPr>
                <w:rFonts w:hint="eastAsia"/>
                <w:bCs/>
                <w:sz w:val="21"/>
              </w:rPr>
              <w:t>超时保护：</w:t>
            </w:r>
          </w:p>
          <w:p w14:paraId="6BD39FD7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(</w:t>
            </w:r>
            <w:r w:rsidRPr="00D1665B">
              <w:rPr>
                <w:rFonts w:hint="eastAsia"/>
                <w:bCs/>
                <w:sz w:val="21"/>
              </w:rPr>
              <w:t>新增建议</w:t>
            </w:r>
            <w:r w:rsidRPr="00D1665B">
              <w:rPr>
                <w:rFonts w:hint="eastAsia"/>
                <w:bCs/>
                <w:sz w:val="21"/>
              </w:rPr>
              <w:t>)</w:t>
            </w:r>
            <w:r w:rsidRPr="00D1665B">
              <w:rPr>
                <w:rFonts w:hint="eastAsia"/>
                <w:bCs/>
                <w:sz w:val="21"/>
              </w:rPr>
              <w:t>：为了防止传感器异常导致数值一直降不下来（程序一直处于“测量中”状态），建议增加一个</w:t>
            </w:r>
            <w:r w:rsidRPr="00D1665B">
              <w:rPr>
                <w:rFonts w:hint="eastAsia"/>
                <w:bCs/>
                <w:sz w:val="21"/>
              </w:rPr>
              <w:t xml:space="preserve"> 60</w:t>
            </w:r>
            <w:r w:rsidRPr="00D1665B">
              <w:rPr>
                <w:rFonts w:hint="eastAsia"/>
                <w:bCs/>
                <w:sz w:val="21"/>
              </w:rPr>
              <w:t>秒的强制超时。如果</w:t>
            </w:r>
            <w:r w:rsidRPr="00D1665B">
              <w:rPr>
                <w:rFonts w:hint="eastAsia"/>
                <w:bCs/>
                <w:sz w:val="21"/>
              </w:rPr>
              <w:t xml:space="preserve"> 60</w:t>
            </w:r>
            <w:r w:rsidRPr="00D1665B">
              <w:rPr>
                <w:rFonts w:hint="eastAsia"/>
                <w:bCs/>
                <w:sz w:val="21"/>
              </w:rPr>
              <w:t>秒还没结束，小程序自动停止测量并报警“传感器读数异常”。</w:t>
            </w:r>
            <w:r w:rsidRPr="00D1665B">
              <w:rPr>
                <w:rFonts w:hint="eastAsia"/>
                <w:bCs/>
                <w:sz w:val="21"/>
              </w:rPr>
              <w:t>6</w:t>
            </w:r>
            <w:r w:rsidRPr="00D1665B">
              <w:rPr>
                <w:bCs/>
                <w:sz w:val="21"/>
              </w:rPr>
              <w:t>0</w:t>
            </w:r>
            <w:r w:rsidRPr="00D1665B">
              <w:rPr>
                <w:rFonts w:hint="eastAsia"/>
                <w:bCs/>
                <w:sz w:val="21"/>
              </w:rPr>
              <w:t>秒</w:t>
            </w:r>
            <w:proofErr w:type="gramStart"/>
            <w:r w:rsidRPr="00D1665B">
              <w:rPr>
                <w:rFonts w:hint="eastAsia"/>
                <w:bCs/>
                <w:sz w:val="21"/>
              </w:rPr>
              <w:t>可先粗定</w:t>
            </w:r>
            <w:proofErr w:type="gramEnd"/>
            <w:r w:rsidRPr="00D1665B">
              <w:rPr>
                <w:rFonts w:hint="eastAsia"/>
                <w:bCs/>
                <w:sz w:val="21"/>
              </w:rPr>
              <w:t>，后期调试可更改。</w:t>
            </w:r>
          </w:p>
        </w:tc>
        <w:tc>
          <w:tcPr>
            <w:tcW w:w="2126" w:type="dxa"/>
            <w:vAlign w:val="center"/>
          </w:tcPr>
          <w:p w14:paraId="30A7DD90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-</w:t>
            </w:r>
            <w:r w:rsidRPr="00D1665B">
              <w:rPr>
                <w:bCs/>
                <w:sz w:val="21"/>
              </w:rPr>
              <w:t>-</w:t>
            </w:r>
          </w:p>
        </w:tc>
      </w:tr>
      <w:tr w:rsidR="002141DE" w:rsidRPr="00D1665B" w14:paraId="6CB61E43" w14:textId="77777777" w:rsidTr="006E7300">
        <w:trPr>
          <w:jc w:val="center"/>
        </w:trPr>
        <w:tc>
          <w:tcPr>
            <w:tcW w:w="427" w:type="dxa"/>
            <w:vAlign w:val="center"/>
          </w:tcPr>
          <w:p w14:paraId="1606BA0D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5</w:t>
            </w:r>
          </w:p>
        </w:tc>
        <w:tc>
          <w:tcPr>
            <w:tcW w:w="702" w:type="dxa"/>
            <w:vMerge/>
            <w:shd w:val="clear" w:color="auto" w:fill="D9E2F3"/>
            <w:vAlign w:val="center"/>
          </w:tcPr>
          <w:p w14:paraId="1B1C4F6E" w14:textId="77777777" w:rsidR="00D1665B" w:rsidRPr="00D1665B" w:rsidRDefault="00D1665B" w:rsidP="00D1665B">
            <w:pPr>
              <w:jc w:val="center"/>
              <w:outlineLvl w:val="2"/>
              <w:rPr>
                <w:sz w:val="21"/>
              </w:rPr>
            </w:pPr>
          </w:p>
        </w:tc>
        <w:tc>
          <w:tcPr>
            <w:tcW w:w="993" w:type="dxa"/>
            <w:shd w:val="clear" w:color="auto" w:fill="FFF2CC"/>
            <w:vAlign w:val="center"/>
          </w:tcPr>
          <w:p w14:paraId="281FE61C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sz w:val="21"/>
              </w:rPr>
              <w:t>输出指标</w:t>
            </w:r>
          </w:p>
        </w:tc>
        <w:tc>
          <w:tcPr>
            <w:tcW w:w="1842" w:type="dxa"/>
            <w:vAlign w:val="center"/>
          </w:tcPr>
          <w:p w14:paraId="6ACB8E05" w14:textId="77777777" w:rsidR="00D1665B" w:rsidRPr="00D1665B" w:rsidRDefault="00D1665B" w:rsidP="00D1665B">
            <w:pPr>
              <w:tabs>
                <w:tab w:val="left" w:pos="312"/>
              </w:tabs>
              <w:jc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力传感器方向</w:t>
            </w:r>
            <w:r w:rsidRPr="00D1665B">
              <w:rPr>
                <w:rFonts w:hint="eastAsia"/>
                <w:sz w:val="21"/>
              </w:rPr>
              <w:t>:</w:t>
            </w:r>
            <w:r w:rsidRPr="00D1665B">
              <w:rPr>
                <w:rFonts w:hint="eastAsia"/>
                <w:sz w:val="21"/>
              </w:rPr>
              <w:t>力量峰值、</w:t>
            </w:r>
            <w:r w:rsidRPr="00D1665B">
              <w:rPr>
                <w:rFonts w:hint="eastAsia"/>
                <w:sz w:val="21"/>
              </w:rPr>
              <w:t>RFD</w:t>
            </w:r>
            <w:r w:rsidRPr="00D1665B">
              <w:rPr>
                <w:rFonts w:hint="eastAsia"/>
                <w:sz w:val="21"/>
              </w:rPr>
              <w:t>、保持时间、百分比差异</w:t>
            </w:r>
            <w:r w:rsidRPr="00D1665B">
              <w:rPr>
                <w:rFonts w:hint="eastAsia"/>
                <w:sz w:val="21"/>
              </w:rPr>
              <w:t>(</w:t>
            </w:r>
            <w:r w:rsidRPr="00D1665B">
              <w:rPr>
                <w:rFonts w:hint="eastAsia"/>
                <w:sz w:val="21"/>
              </w:rPr>
              <w:t>暂时预计这么多</w:t>
            </w:r>
            <w:r w:rsidRPr="00D1665B">
              <w:rPr>
                <w:rFonts w:hint="eastAsia"/>
                <w:sz w:val="21"/>
              </w:rPr>
              <w:t>)</w:t>
            </w:r>
          </w:p>
          <w:p w14:paraId="1E144B75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sz w:val="21"/>
              </w:rPr>
              <w:t>IMU</w:t>
            </w:r>
            <w:r w:rsidRPr="00D1665B">
              <w:rPr>
                <w:rFonts w:hint="eastAsia"/>
                <w:sz w:val="21"/>
              </w:rPr>
              <w:t>方向</w:t>
            </w:r>
            <w:r w:rsidRPr="00D1665B">
              <w:rPr>
                <w:rFonts w:hint="eastAsia"/>
                <w:sz w:val="21"/>
              </w:rPr>
              <w:t>:</w:t>
            </w:r>
            <w:r w:rsidRPr="00D1665B">
              <w:rPr>
                <w:rFonts w:hint="eastAsia"/>
                <w:sz w:val="21"/>
              </w:rPr>
              <w:t>角度变化</w:t>
            </w:r>
            <w:r w:rsidRPr="00D1665B">
              <w:rPr>
                <w:rFonts w:hint="eastAsia"/>
                <w:sz w:val="21"/>
              </w:rPr>
              <w:t>(</w:t>
            </w:r>
            <w:r w:rsidRPr="00D1665B">
              <w:rPr>
                <w:rFonts w:hint="eastAsia"/>
                <w:sz w:val="21"/>
              </w:rPr>
              <w:t>需换算</w:t>
            </w:r>
            <w:r w:rsidRPr="00D1665B">
              <w:rPr>
                <w:rFonts w:hint="eastAsia"/>
                <w:sz w:val="21"/>
              </w:rPr>
              <w:t>)</w:t>
            </w:r>
            <w:r w:rsidRPr="00D1665B">
              <w:rPr>
                <w:rFonts w:hint="eastAsia"/>
                <w:sz w:val="21"/>
              </w:rPr>
              <w:t>、运动时间</w:t>
            </w:r>
          </w:p>
        </w:tc>
        <w:tc>
          <w:tcPr>
            <w:tcW w:w="4678" w:type="dxa"/>
            <w:vAlign w:val="center"/>
          </w:tcPr>
          <w:p w14:paraId="0B9F81E0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1</w:t>
            </w:r>
            <w:r w:rsidRPr="00D1665B">
              <w:rPr>
                <w:bCs/>
                <w:sz w:val="21"/>
              </w:rPr>
              <w:t>.</w:t>
            </w:r>
            <w:r w:rsidRPr="00D1665B">
              <w:rPr>
                <w:rFonts w:hint="eastAsia"/>
                <w:bCs/>
                <w:sz w:val="21"/>
              </w:rPr>
              <w:t>力量峰值：</w:t>
            </w:r>
          </w:p>
          <w:p w14:paraId="014634F6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取本次测量时间段内的最大值。</w:t>
            </w:r>
          </w:p>
          <w:p w14:paraId="7D6A78E3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bCs/>
                <w:sz w:val="21"/>
              </w:rPr>
              <w:t>2.</w:t>
            </w:r>
            <w:r w:rsidRPr="00D1665B">
              <w:rPr>
                <w:rFonts w:hint="eastAsia"/>
                <w:bCs/>
                <w:sz w:val="21"/>
              </w:rPr>
              <w:t>RFD</w:t>
            </w:r>
            <w:r w:rsidRPr="00D1665B">
              <w:rPr>
                <w:rFonts w:hint="eastAsia"/>
                <w:bCs/>
                <w:sz w:val="21"/>
              </w:rPr>
              <w:t>：</w:t>
            </w:r>
          </w:p>
          <w:p w14:paraId="78AC8D28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proofErr w:type="gramStart"/>
            <w:r w:rsidRPr="00D1665B">
              <w:rPr>
                <w:rFonts w:hint="eastAsia"/>
                <w:bCs/>
                <w:sz w:val="21"/>
              </w:rPr>
              <w:t>取力值上升段最</w:t>
            </w:r>
            <w:proofErr w:type="gramEnd"/>
            <w:r w:rsidRPr="00D1665B">
              <w:rPr>
                <w:rFonts w:hint="eastAsia"/>
                <w:bCs/>
                <w:sz w:val="21"/>
              </w:rPr>
              <w:t>陡峭部分的斜率，默认使用</w:t>
            </w:r>
            <w:r w:rsidRPr="00D1665B">
              <w:rPr>
                <w:rFonts w:hint="eastAsia"/>
                <w:bCs/>
                <w:sz w:val="21"/>
              </w:rPr>
              <w:t>0</w:t>
            </w:r>
            <w:r w:rsidRPr="00D1665B">
              <w:rPr>
                <w:bCs/>
                <w:sz w:val="21"/>
              </w:rPr>
              <w:t>-</w:t>
            </w:r>
            <w:r w:rsidRPr="00D1665B">
              <w:rPr>
                <w:rFonts w:hint="eastAsia"/>
                <w:bCs/>
                <w:sz w:val="21"/>
              </w:rPr>
              <w:t>2</w:t>
            </w:r>
            <w:r w:rsidRPr="00D1665B">
              <w:rPr>
                <w:bCs/>
                <w:sz w:val="21"/>
              </w:rPr>
              <w:t>00ms</w:t>
            </w:r>
            <w:r w:rsidRPr="00D1665B">
              <w:rPr>
                <w:rFonts w:hint="eastAsia"/>
                <w:bCs/>
                <w:sz w:val="21"/>
              </w:rPr>
              <w:t>内的</w:t>
            </w:r>
            <w:proofErr w:type="gramStart"/>
            <w:r w:rsidRPr="00D1665B">
              <w:rPr>
                <w:rFonts w:hint="eastAsia"/>
                <w:bCs/>
                <w:sz w:val="21"/>
              </w:rPr>
              <w:t>力值差</w:t>
            </w:r>
            <w:proofErr w:type="gramEnd"/>
            <w:r w:rsidRPr="00D1665B">
              <w:rPr>
                <w:rFonts w:hint="eastAsia"/>
                <w:bCs/>
                <w:sz w:val="21"/>
              </w:rPr>
              <w:t>/</w:t>
            </w:r>
            <w:r w:rsidRPr="00D1665B">
              <w:rPr>
                <w:rFonts w:hint="eastAsia"/>
                <w:bCs/>
                <w:sz w:val="21"/>
              </w:rPr>
              <w:t>时间差，计算平均斜率。后期可增加</w:t>
            </w:r>
            <w:r w:rsidRPr="00D1665B">
              <w:rPr>
                <w:rFonts w:hint="eastAsia"/>
                <w:bCs/>
                <w:sz w:val="21"/>
              </w:rPr>
              <w:t>0</w:t>
            </w:r>
            <w:r w:rsidRPr="00D1665B">
              <w:rPr>
                <w:bCs/>
                <w:sz w:val="21"/>
              </w:rPr>
              <w:t>-</w:t>
            </w:r>
            <w:r w:rsidRPr="00D1665B">
              <w:rPr>
                <w:rFonts w:hint="eastAsia"/>
                <w:bCs/>
                <w:sz w:val="21"/>
              </w:rPr>
              <w:t>1</w:t>
            </w:r>
            <w:r w:rsidRPr="00D1665B">
              <w:rPr>
                <w:bCs/>
                <w:sz w:val="21"/>
              </w:rPr>
              <w:t>00ms</w:t>
            </w:r>
            <w:r w:rsidRPr="00D1665B">
              <w:rPr>
                <w:rFonts w:hint="eastAsia"/>
                <w:bCs/>
                <w:sz w:val="21"/>
              </w:rPr>
              <w:t>可选时间窗口、增加“窗口内最大斜率”，作为后续服务收费类项目。</w:t>
            </w:r>
          </w:p>
          <w:p w14:paraId="0EB0241B" w14:textId="77777777" w:rsidR="00D1665B" w:rsidRPr="00D1665B" w:rsidRDefault="00D1665B" w:rsidP="002141DE">
            <w:pPr>
              <w:jc w:val="left"/>
              <w:outlineLvl w:val="2"/>
              <w:rPr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3</w:t>
            </w:r>
            <w:r w:rsidRPr="00D1665B">
              <w:rPr>
                <w:bCs/>
                <w:sz w:val="21"/>
              </w:rPr>
              <w:t xml:space="preserve">. </w:t>
            </w:r>
            <w:r w:rsidRPr="00D1665B">
              <w:rPr>
                <w:rFonts w:hint="eastAsia"/>
                <w:sz w:val="21"/>
              </w:rPr>
              <w:t>百分比差异：</w:t>
            </w:r>
          </w:p>
          <w:p w14:paraId="1665DAEE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默认展示单次</w:t>
            </w:r>
            <w:r w:rsidRPr="00D1665B">
              <w:rPr>
                <w:rFonts w:hint="eastAsia"/>
                <w:bCs/>
                <w:sz w:val="21"/>
              </w:rPr>
              <w:t>l</w:t>
            </w:r>
            <w:r w:rsidRPr="00D1665B">
              <w:rPr>
                <w:bCs/>
                <w:sz w:val="21"/>
              </w:rPr>
              <w:t>oop</w:t>
            </w:r>
            <w:r w:rsidRPr="00D1665B">
              <w:rPr>
                <w:rFonts w:hint="eastAsia"/>
                <w:bCs/>
                <w:sz w:val="21"/>
              </w:rPr>
              <w:t>内峰值差异，并增加“差异</w:t>
            </w:r>
            <w:r w:rsidRPr="00D1665B">
              <w:rPr>
                <w:rFonts w:hint="eastAsia"/>
                <w:bCs/>
                <w:sz w:val="21"/>
              </w:rPr>
              <w:t>&gt;</w:t>
            </w:r>
            <w:r w:rsidRPr="00D1665B">
              <w:rPr>
                <w:bCs/>
                <w:sz w:val="21"/>
              </w:rPr>
              <w:t>=10-15 15-20%</w:t>
            </w:r>
            <w:r w:rsidRPr="00D1665B">
              <w:rPr>
                <w:rFonts w:hint="eastAsia"/>
                <w:bCs/>
                <w:sz w:val="21"/>
              </w:rPr>
              <w:t>”的提示。百分比的计算公式：两次测量峰值差</w:t>
            </w:r>
            <w:r w:rsidRPr="00D1665B">
              <w:rPr>
                <w:rFonts w:hint="eastAsia"/>
                <w:bCs/>
                <w:sz w:val="21"/>
              </w:rPr>
              <w:t>/</w:t>
            </w:r>
            <w:r w:rsidRPr="00D1665B">
              <w:rPr>
                <w:rFonts w:hint="eastAsia"/>
                <w:bCs/>
                <w:sz w:val="21"/>
              </w:rPr>
              <w:t>两次测量最大的峰值。</w:t>
            </w:r>
          </w:p>
          <w:p w14:paraId="5C8C9C00" w14:textId="77777777" w:rsidR="00D1665B" w:rsidRPr="005D6B7A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4</w:t>
            </w:r>
            <w:r w:rsidRPr="00D1665B">
              <w:rPr>
                <w:bCs/>
                <w:sz w:val="21"/>
              </w:rPr>
              <w:t>.</w:t>
            </w:r>
            <w:r w:rsidRPr="00D1665B">
              <w:rPr>
                <w:rFonts w:hint="eastAsia"/>
                <w:bCs/>
                <w:sz w:val="21"/>
              </w:rPr>
              <w:t>I</w:t>
            </w:r>
            <w:r w:rsidRPr="005D6B7A">
              <w:rPr>
                <w:rFonts w:hint="eastAsia"/>
                <w:bCs/>
                <w:sz w:val="21"/>
              </w:rPr>
              <w:t>MU</w:t>
            </w:r>
            <w:r w:rsidRPr="005D6B7A">
              <w:rPr>
                <w:rFonts w:hint="eastAsia"/>
                <w:bCs/>
                <w:sz w:val="21"/>
              </w:rPr>
              <w:t>方向。</w:t>
            </w:r>
          </w:p>
          <w:p w14:paraId="1949870A" w14:textId="77777777" w:rsidR="00D1665B" w:rsidRPr="005D6B7A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5D6B7A">
              <w:rPr>
                <w:rFonts w:hint="eastAsia"/>
                <w:bCs/>
                <w:sz w:val="21"/>
              </w:rPr>
              <w:t>5</w:t>
            </w:r>
            <w:r w:rsidRPr="005D6B7A">
              <w:rPr>
                <w:bCs/>
                <w:sz w:val="21"/>
              </w:rPr>
              <w:t>.</w:t>
            </w:r>
            <w:r w:rsidRPr="005D6B7A">
              <w:rPr>
                <w:rFonts w:hint="eastAsia"/>
                <w:bCs/>
                <w:sz w:val="21"/>
              </w:rPr>
              <w:t>运动时间：</w:t>
            </w:r>
          </w:p>
          <w:p w14:paraId="34CE58B6" w14:textId="77777777" w:rsidR="00D1665B" w:rsidRPr="005D6B7A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5D6B7A">
              <w:rPr>
                <w:rFonts w:hint="eastAsia"/>
                <w:bCs/>
                <w:sz w:val="21"/>
              </w:rPr>
              <w:t>软件：收集到数据开始时刻（需要超过阈值）</w:t>
            </w:r>
            <w:r w:rsidRPr="005D6B7A">
              <w:rPr>
                <w:rFonts w:hint="eastAsia"/>
                <w:bCs/>
                <w:sz w:val="21"/>
              </w:rPr>
              <w:t>-</w:t>
            </w:r>
            <w:r w:rsidRPr="005D6B7A">
              <w:rPr>
                <w:rFonts w:hint="eastAsia"/>
                <w:bCs/>
                <w:sz w:val="21"/>
              </w:rPr>
              <w:t>数值回落触发阈值以下的持续时间；</w:t>
            </w:r>
          </w:p>
          <w:p w14:paraId="6B2DFBEE" w14:textId="77777777" w:rsidR="00D1665B" w:rsidRPr="005D6B7A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5D6B7A">
              <w:rPr>
                <w:rFonts w:hint="eastAsia"/>
                <w:bCs/>
                <w:sz w:val="21"/>
              </w:rPr>
              <w:t>用户：动作开始</w:t>
            </w:r>
            <w:r w:rsidRPr="005D6B7A">
              <w:rPr>
                <w:rFonts w:hint="eastAsia"/>
                <w:bCs/>
                <w:sz w:val="21"/>
              </w:rPr>
              <w:t>-</w:t>
            </w:r>
            <w:r w:rsidRPr="005D6B7A">
              <w:rPr>
                <w:rFonts w:hint="eastAsia"/>
                <w:bCs/>
                <w:sz w:val="21"/>
              </w:rPr>
              <w:t>动作结束的时间段。需要超过阈值才采集，防止口令以及动作反应时间的差值，导致数据不正确。</w:t>
            </w:r>
          </w:p>
          <w:p w14:paraId="5E26D40B" w14:textId="77777777" w:rsidR="00D1665B" w:rsidRPr="005D6B7A" w:rsidRDefault="00D1665B" w:rsidP="002141DE">
            <w:pPr>
              <w:jc w:val="left"/>
              <w:outlineLvl w:val="2"/>
              <w:rPr>
                <w:sz w:val="21"/>
              </w:rPr>
            </w:pPr>
            <w:r w:rsidRPr="005D6B7A">
              <w:rPr>
                <w:rFonts w:hint="eastAsia"/>
                <w:bCs/>
                <w:sz w:val="21"/>
              </w:rPr>
              <w:t>6</w:t>
            </w:r>
            <w:r w:rsidRPr="005D6B7A">
              <w:rPr>
                <w:bCs/>
                <w:sz w:val="21"/>
              </w:rPr>
              <w:t>.</w:t>
            </w:r>
            <w:r w:rsidRPr="005D6B7A">
              <w:rPr>
                <w:rFonts w:hint="eastAsia"/>
                <w:sz w:val="21"/>
              </w:rPr>
              <w:t xml:space="preserve"> </w:t>
            </w:r>
            <w:r w:rsidRPr="005D6B7A">
              <w:rPr>
                <w:rFonts w:hint="eastAsia"/>
                <w:sz w:val="21"/>
              </w:rPr>
              <w:t>保持时间：</w:t>
            </w:r>
          </w:p>
          <w:p w14:paraId="12A18A22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5D6B7A">
              <w:rPr>
                <w:rFonts w:hint="eastAsia"/>
                <w:bCs/>
                <w:sz w:val="21"/>
              </w:rPr>
              <w:t>双阈值滞回：如</w:t>
            </w:r>
            <w:r w:rsidRPr="005D6B7A">
              <w:rPr>
                <w:rFonts w:hint="eastAsia"/>
                <w:bCs/>
                <w:sz w:val="21"/>
              </w:rPr>
              <w:t>&gt;=0.</w:t>
            </w:r>
            <w:r w:rsidRPr="00D1665B">
              <w:rPr>
                <w:rFonts w:hint="eastAsia"/>
                <w:bCs/>
                <w:sz w:val="21"/>
              </w:rPr>
              <w:t>9peak</w:t>
            </w:r>
            <w:r w:rsidRPr="00D1665B">
              <w:rPr>
                <w:rFonts w:hint="eastAsia"/>
                <w:bCs/>
                <w:sz w:val="21"/>
              </w:rPr>
              <w:t>为开始计时的时刻，</w:t>
            </w:r>
            <w:r w:rsidRPr="00D1665B">
              <w:rPr>
                <w:rFonts w:hint="eastAsia"/>
                <w:bCs/>
                <w:sz w:val="21"/>
              </w:rPr>
              <w:t>&lt;0.85peak</w:t>
            </w:r>
            <w:r w:rsidRPr="00D1665B">
              <w:rPr>
                <w:rFonts w:hint="eastAsia"/>
                <w:bCs/>
                <w:sz w:val="21"/>
              </w:rPr>
              <w:t>为结束计时的时刻，如果后面又有</w:t>
            </w:r>
            <w:r w:rsidRPr="00D1665B">
              <w:rPr>
                <w:rFonts w:hint="eastAsia"/>
                <w:bCs/>
                <w:sz w:val="21"/>
              </w:rPr>
              <w:t>&gt;=0.9peak</w:t>
            </w:r>
            <w:r w:rsidRPr="00D1665B">
              <w:rPr>
                <w:rFonts w:hint="eastAsia"/>
                <w:bCs/>
                <w:sz w:val="21"/>
              </w:rPr>
              <w:t>的时刻了，以第一次为准</w:t>
            </w:r>
            <w:proofErr w:type="gramStart"/>
            <w:r w:rsidRPr="00D1665B">
              <w:rPr>
                <w:rFonts w:hint="eastAsia"/>
                <w:bCs/>
                <w:sz w:val="21"/>
              </w:rPr>
              <w:t>或者弹窗提示</w:t>
            </w:r>
            <w:proofErr w:type="gramEnd"/>
            <w:r w:rsidRPr="00D1665B">
              <w:rPr>
                <w:rFonts w:hint="eastAsia"/>
                <w:bCs/>
                <w:sz w:val="21"/>
              </w:rPr>
              <w:t>重新测量。</w:t>
            </w:r>
          </w:p>
          <w:p w14:paraId="5A3CEF8D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6EBECCB6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4</w:t>
            </w:r>
            <w:r w:rsidRPr="00D1665B">
              <w:rPr>
                <w:bCs/>
                <w:sz w:val="21"/>
              </w:rPr>
              <w:t>.</w:t>
            </w:r>
            <w:r w:rsidRPr="00D1665B">
              <w:rPr>
                <w:rFonts w:hint="eastAsia"/>
                <w:sz w:val="21"/>
              </w:rPr>
              <w:t xml:space="preserve"> </w:t>
            </w:r>
            <w:r w:rsidRPr="00D1665B">
              <w:rPr>
                <w:rFonts w:hint="eastAsia"/>
                <w:bCs/>
                <w:sz w:val="21"/>
              </w:rPr>
              <w:t>IMU</w:t>
            </w:r>
            <w:r w:rsidRPr="00D1665B">
              <w:rPr>
                <w:rFonts w:hint="eastAsia"/>
                <w:bCs/>
                <w:sz w:val="21"/>
              </w:rPr>
              <w:t>方向：</w:t>
            </w:r>
          </w:p>
          <w:p w14:paraId="28C04FD0" w14:textId="514008B3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如果固件方便计算，建议在固件内进行简易互补滤波计算角度，直</w:t>
            </w:r>
            <w:r w:rsidRPr="005D6B7A">
              <w:rPr>
                <w:rFonts w:hint="eastAsia"/>
                <w:bCs/>
                <w:sz w:val="21"/>
              </w:rPr>
              <w:t>接上</w:t>
            </w:r>
            <w:proofErr w:type="gramStart"/>
            <w:r w:rsidRPr="005D6B7A">
              <w:rPr>
                <w:rFonts w:hint="eastAsia"/>
                <w:bCs/>
                <w:sz w:val="21"/>
              </w:rPr>
              <w:t>传角度</w:t>
            </w:r>
            <w:proofErr w:type="gramEnd"/>
            <w:r w:rsidRPr="005D6B7A">
              <w:rPr>
                <w:rFonts w:hint="eastAsia"/>
                <w:bCs/>
                <w:sz w:val="21"/>
              </w:rPr>
              <w:t>给上层。这里的计算最好由底层进行</w:t>
            </w:r>
            <w:r w:rsidRPr="00D1665B">
              <w:rPr>
                <w:rFonts w:hint="eastAsia"/>
                <w:bCs/>
                <w:sz w:val="21"/>
              </w:rPr>
              <w:t>。</w:t>
            </w:r>
            <w:r w:rsidR="00E27B0F" w:rsidRPr="00E27B0F">
              <w:rPr>
                <w:rFonts w:hint="eastAsia"/>
                <w:bCs/>
                <w:sz w:val="21"/>
                <w:highlight w:val="yellow"/>
              </w:rPr>
              <w:t>下位机只上传一个变化最大的方向的角度</w:t>
            </w:r>
            <w:r w:rsidR="00E27B0F">
              <w:rPr>
                <w:rFonts w:hint="eastAsia"/>
                <w:bCs/>
                <w:sz w:val="21"/>
                <w:highlight w:val="yellow"/>
              </w:rPr>
              <w:t>。</w:t>
            </w:r>
          </w:p>
          <w:p w14:paraId="74C2B567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</w:p>
        </w:tc>
      </w:tr>
      <w:tr w:rsidR="002141DE" w:rsidRPr="00D1665B" w14:paraId="6E3B8DD2" w14:textId="77777777" w:rsidTr="006E7300">
        <w:trPr>
          <w:jc w:val="center"/>
        </w:trPr>
        <w:tc>
          <w:tcPr>
            <w:tcW w:w="427" w:type="dxa"/>
            <w:vAlign w:val="center"/>
          </w:tcPr>
          <w:p w14:paraId="21B3D545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6</w:t>
            </w:r>
          </w:p>
        </w:tc>
        <w:tc>
          <w:tcPr>
            <w:tcW w:w="702" w:type="dxa"/>
            <w:vMerge/>
            <w:shd w:val="clear" w:color="auto" w:fill="D9E2F3"/>
            <w:vAlign w:val="center"/>
          </w:tcPr>
          <w:p w14:paraId="0B098552" w14:textId="77777777" w:rsidR="00D1665B" w:rsidRPr="00D1665B" w:rsidRDefault="00D1665B" w:rsidP="00D1665B">
            <w:pPr>
              <w:jc w:val="center"/>
              <w:outlineLvl w:val="2"/>
              <w:rPr>
                <w:sz w:val="21"/>
              </w:rPr>
            </w:pPr>
          </w:p>
        </w:tc>
        <w:tc>
          <w:tcPr>
            <w:tcW w:w="993" w:type="dxa"/>
            <w:shd w:val="clear" w:color="auto" w:fill="FFF2CC"/>
            <w:vAlign w:val="center"/>
          </w:tcPr>
          <w:p w14:paraId="074C58AF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sz w:val="21"/>
              </w:rPr>
              <w:t>防噪</w:t>
            </w:r>
          </w:p>
        </w:tc>
        <w:tc>
          <w:tcPr>
            <w:tcW w:w="1842" w:type="dxa"/>
            <w:vAlign w:val="center"/>
          </w:tcPr>
          <w:p w14:paraId="16F2E667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-</w:t>
            </w:r>
            <w:r w:rsidRPr="00D1665B">
              <w:rPr>
                <w:bCs/>
                <w:sz w:val="21"/>
              </w:rPr>
              <w:t>-</w:t>
            </w:r>
          </w:p>
        </w:tc>
        <w:tc>
          <w:tcPr>
            <w:tcW w:w="4678" w:type="dxa"/>
            <w:vAlign w:val="center"/>
          </w:tcPr>
          <w:p w14:paraId="7F7DB310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1</w:t>
            </w:r>
            <w:r w:rsidRPr="00D1665B">
              <w:rPr>
                <w:bCs/>
                <w:sz w:val="21"/>
              </w:rPr>
              <w:t>.</w:t>
            </w:r>
            <w:r w:rsidRPr="00D1665B">
              <w:rPr>
                <w:rFonts w:hint="eastAsia"/>
                <w:bCs/>
                <w:sz w:val="21"/>
              </w:rPr>
              <w:t>建议固件端进行一些低通滤波处理，平滑一些高频抖动。</w:t>
            </w:r>
          </w:p>
          <w:p w14:paraId="144B6F1E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2</w:t>
            </w:r>
            <w:r w:rsidRPr="00D1665B">
              <w:rPr>
                <w:bCs/>
                <w:sz w:val="21"/>
              </w:rPr>
              <w:t>.</w:t>
            </w:r>
            <w:r w:rsidRPr="00D1665B">
              <w:rPr>
                <w:rFonts w:hint="eastAsia"/>
                <w:bCs/>
                <w:sz w:val="21"/>
              </w:rPr>
              <w:t>小程序端可加异常值检测，如</w:t>
            </w:r>
            <w:r w:rsidRPr="00D1665B">
              <w:rPr>
                <w:rFonts w:hint="eastAsia"/>
                <w:bCs/>
                <w:sz w:val="21"/>
              </w:rPr>
              <w:t>10ms</w:t>
            </w:r>
            <w:r w:rsidRPr="00D1665B">
              <w:rPr>
                <w:rFonts w:hint="eastAsia"/>
                <w:bCs/>
                <w:sz w:val="21"/>
              </w:rPr>
              <w:t>内力值变化超过</w:t>
            </w:r>
            <w:r w:rsidRPr="00D1665B">
              <w:rPr>
                <w:rFonts w:hint="eastAsia"/>
                <w:bCs/>
                <w:sz w:val="21"/>
              </w:rPr>
              <w:t xml:space="preserve"> 500N</w:t>
            </w:r>
            <w:r w:rsidRPr="00D1665B">
              <w:rPr>
                <w:rFonts w:hint="eastAsia"/>
                <w:bCs/>
                <w:sz w:val="21"/>
              </w:rPr>
              <w:t>标记为异常值，不影响</w:t>
            </w:r>
            <w:r w:rsidRPr="00D1665B">
              <w:rPr>
                <w:rFonts w:hint="eastAsia"/>
                <w:bCs/>
                <w:sz w:val="21"/>
              </w:rPr>
              <w:t xml:space="preserve">RFD </w:t>
            </w:r>
            <w:r w:rsidRPr="00D1665B">
              <w:rPr>
                <w:rFonts w:hint="eastAsia"/>
                <w:bCs/>
                <w:sz w:val="21"/>
              </w:rPr>
              <w:t>和峰值计算。需要真机调试来调整小程序端的滤波力度，可开放接口用于后期调试。</w:t>
            </w:r>
          </w:p>
        </w:tc>
        <w:tc>
          <w:tcPr>
            <w:tcW w:w="2126" w:type="dxa"/>
            <w:vAlign w:val="center"/>
          </w:tcPr>
          <w:p w14:paraId="2CF28095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-</w:t>
            </w:r>
            <w:r w:rsidRPr="00D1665B">
              <w:rPr>
                <w:bCs/>
                <w:sz w:val="21"/>
              </w:rPr>
              <w:t>-</w:t>
            </w:r>
          </w:p>
        </w:tc>
      </w:tr>
      <w:tr w:rsidR="00D1665B" w:rsidRPr="00D1665B" w14:paraId="05815004" w14:textId="77777777" w:rsidTr="006E7300">
        <w:trPr>
          <w:jc w:val="center"/>
        </w:trPr>
        <w:tc>
          <w:tcPr>
            <w:tcW w:w="427" w:type="dxa"/>
            <w:vAlign w:val="center"/>
          </w:tcPr>
          <w:p w14:paraId="7DBCAC3E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lastRenderedPageBreak/>
              <w:t>7</w:t>
            </w:r>
          </w:p>
        </w:tc>
        <w:tc>
          <w:tcPr>
            <w:tcW w:w="702" w:type="dxa"/>
            <w:vMerge w:val="restart"/>
            <w:shd w:val="clear" w:color="auto" w:fill="D9E2F3"/>
            <w:vAlign w:val="center"/>
          </w:tcPr>
          <w:p w14:paraId="4A28C993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功能</w:t>
            </w:r>
          </w:p>
        </w:tc>
        <w:tc>
          <w:tcPr>
            <w:tcW w:w="993" w:type="dxa"/>
            <w:vMerge w:val="restart"/>
            <w:shd w:val="clear" w:color="auto" w:fill="FFF2CC"/>
            <w:vAlign w:val="center"/>
          </w:tcPr>
          <w:p w14:paraId="19C9DA68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测量逻辑</w:t>
            </w:r>
          </w:p>
        </w:tc>
        <w:tc>
          <w:tcPr>
            <w:tcW w:w="1842" w:type="dxa"/>
            <w:vAlign w:val="center"/>
          </w:tcPr>
          <w:p w14:paraId="6FCC7EA0" w14:textId="77777777" w:rsidR="00D1665B" w:rsidRPr="00D1665B" w:rsidRDefault="00D1665B" w:rsidP="00D1665B">
            <w:pPr>
              <w:tabs>
                <w:tab w:val="left" w:pos="312"/>
              </w:tabs>
              <w:jc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一个</w:t>
            </w:r>
            <w:r w:rsidRPr="00D1665B">
              <w:rPr>
                <w:rFonts w:hint="eastAsia"/>
                <w:sz w:val="21"/>
              </w:rPr>
              <w:t>loop</w:t>
            </w:r>
            <w:r w:rsidRPr="00D1665B">
              <w:rPr>
                <w:rFonts w:hint="eastAsia"/>
                <w:sz w:val="21"/>
              </w:rPr>
              <w:t>中进行两次测量</w:t>
            </w:r>
            <w:r w:rsidRPr="00D1665B">
              <w:rPr>
                <w:rFonts w:hint="eastAsia"/>
                <w:sz w:val="21"/>
              </w:rPr>
              <w:t>(</w:t>
            </w:r>
            <w:r w:rsidRPr="00D1665B">
              <w:rPr>
                <w:rFonts w:hint="eastAsia"/>
                <w:sz w:val="21"/>
              </w:rPr>
              <w:t>第二次可选</w:t>
            </w:r>
            <w:r w:rsidRPr="00D1665B">
              <w:rPr>
                <w:rFonts w:hint="eastAsia"/>
                <w:sz w:val="21"/>
              </w:rPr>
              <w:t>),</w:t>
            </w:r>
            <w:r w:rsidRPr="00D1665B">
              <w:rPr>
                <w:rFonts w:hint="eastAsia"/>
                <w:sz w:val="21"/>
              </w:rPr>
              <w:t>结束后自动进行对比</w:t>
            </w:r>
            <w:r w:rsidRPr="00D1665B">
              <w:rPr>
                <w:rFonts w:hint="eastAsia"/>
                <w:sz w:val="21"/>
              </w:rPr>
              <w:t>(</w:t>
            </w:r>
            <w:r w:rsidRPr="00D1665B">
              <w:rPr>
                <w:rFonts w:hint="eastAsia"/>
                <w:sz w:val="21"/>
              </w:rPr>
              <w:t>如无第二次</w:t>
            </w:r>
            <w:r w:rsidRPr="00D1665B">
              <w:rPr>
                <w:rFonts w:hint="eastAsia"/>
                <w:sz w:val="21"/>
              </w:rPr>
              <w:t>,</w:t>
            </w:r>
            <w:r w:rsidRPr="00D1665B">
              <w:rPr>
                <w:rFonts w:hint="eastAsia"/>
                <w:sz w:val="21"/>
              </w:rPr>
              <w:t>则输出结果</w:t>
            </w:r>
            <w:r w:rsidRPr="00D1665B">
              <w:rPr>
                <w:rFonts w:hint="eastAsia"/>
                <w:sz w:val="21"/>
              </w:rPr>
              <w:t>)</w:t>
            </w:r>
          </w:p>
          <w:p w14:paraId="1322BED5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</w:p>
        </w:tc>
        <w:tc>
          <w:tcPr>
            <w:tcW w:w="4678" w:type="dxa"/>
            <w:vAlign w:val="center"/>
          </w:tcPr>
          <w:p w14:paraId="36FFAADA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流程为：</w:t>
            </w:r>
          </w:p>
          <w:p w14:paraId="094A2CE3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测量</w:t>
            </w:r>
            <w:r w:rsidRPr="00D1665B">
              <w:rPr>
                <w:rFonts w:hint="eastAsia"/>
                <w:bCs/>
                <w:sz w:val="21"/>
              </w:rPr>
              <w:t xml:space="preserve">1 -&gt; </w:t>
            </w:r>
            <w:r w:rsidRPr="00D1665B">
              <w:rPr>
                <w:rFonts w:hint="eastAsia"/>
                <w:bCs/>
                <w:sz w:val="21"/>
              </w:rPr>
              <w:t>结束</w:t>
            </w:r>
            <w:r w:rsidRPr="00D1665B">
              <w:rPr>
                <w:rFonts w:hint="eastAsia"/>
                <w:bCs/>
                <w:sz w:val="21"/>
              </w:rPr>
              <w:t xml:space="preserve"> -&gt; </w:t>
            </w:r>
            <w:r w:rsidRPr="00D1665B">
              <w:rPr>
                <w:rFonts w:hint="eastAsia"/>
                <w:bCs/>
                <w:sz w:val="21"/>
              </w:rPr>
              <w:t>弹窗“是否测第二次？”</w:t>
            </w:r>
            <w:r w:rsidRPr="00D1665B">
              <w:rPr>
                <w:rFonts w:hint="eastAsia"/>
                <w:bCs/>
                <w:sz w:val="21"/>
              </w:rPr>
              <w:t xml:space="preserve"> -&gt; (</w:t>
            </w:r>
            <w:r w:rsidRPr="00D1665B">
              <w:rPr>
                <w:rFonts w:hint="eastAsia"/>
                <w:bCs/>
                <w:sz w:val="21"/>
              </w:rPr>
              <w:t>是</w:t>
            </w:r>
            <w:r w:rsidRPr="00D1665B">
              <w:rPr>
                <w:rFonts w:hint="eastAsia"/>
                <w:bCs/>
                <w:sz w:val="21"/>
              </w:rPr>
              <w:t xml:space="preserve">) -&gt; </w:t>
            </w:r>
            <w:r w:rsidRPr="00D1665B">
              <w:rPr>
                <w:rFonts w:hint="eastAsia"/>
                <w:bCs/>
                <w:sz w:val="21"/>
              </w:rPr>
              <w:t>测量</w:t>
            </w:r>
            <w:r w:rsidRPr="00D1665B">
              <w:rPr>
                <w:rFonts w:hint="eastAsia"/>
                <w:bCs/>
                <w:sz w:val="21"/>
              </w:rPr>
              <w:t xml:space="preserve">2 -&gt; </w:t>
            </w:r>
            <w:r w:rsidRPr="00D1665B">
              <w:rPr>
                <w:rFonts w:hint="eastAsia"/>
                <w:bCs/>
                <w:sz w:val="21"/>
              </w:rPr>
              <w:t>结束</w:t>
            </w:r>
            <w:r w:rsidRPr="00D1665B">
              <w:rPr>
                <w:rFonts w:hint="eastAsia"/>
                <w:bCs/>
                <w:sz w:val="21"/>
              </w:rPr>
              <w:t xml:space="preserve"> -&gt; </w:t>
            </w:r>
            <w:r w:rsidRPr="00D1665B">
              <w:rPr>
                <w:rFonts w:hint="eastAsia"/>
                <w:bCs/>
                <w:sz w:val="21"/>
              </w:rPr>
              <w:t>自动出对比报告。</w:t>
            </w:r>
          </w:p>
          <w:p w14:paraId="7DA8C313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如果用户选</w:t>
            </w:r>
            <w:r w:rsidRPr="00D1665B">
              <w:rPr>
                <w:rFonts w:hint="eastAsia"/>
                <w:bCs/>
                <w:sz w:val="21"/>
              </w:rPr>
              <w:t>(</w:t>
            </w:r>
            <w:r w:rsidRPr="00D1665B">
              <w:rPr>
                <w:rFonts w:hint="eastAsia"/>
                <w:bCs/>
                <w:sz w:val="21"/>
              </w:rPr>
              <w:t>否</w:t>
            </w:r>
            <w:r w:rsidRPr="00D1665B">
              <w:rPr>
                <w:rFonts w:hint="eastAsia"/>
                <w:bCs/>
                <w:sz w:val="21"/>
              </w:rPr>
              <w:t>)</w:t>
            </w:r>
            <w:r w:rsidRPr="00D1665B">
              <w:rPr>
                <w:rFonts w:hint="eastAsia"/>
                <w:bCs/>
                <w:sz w:val="21"/>
              </w:rPr>
              <w:t>，则直接出单次报告。</w:t>
            </w:r>
          </w:p>
        </w:tc>
        <w:tc>
          <w:tcPr>
            <w:tcW w:w="2126" w:type="dxa"/>
            <w:vAlign w:val="center"/>
          </w:tcPr>
          <w:p w14:paraId="4E509C19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-</w:t>
            </w:r>
            <w:r w:rsidRPr="00D1665B">
              <w:rPr>
                <w:bCs/>
                <w:sz w:val="21"/>
              </w:rPr>
              <w:t>-</w:t>
            </w:r>
          </w:p>
        </w:tc>
      </w:tr>
      <w:tr w:rsidR="00D1665B" w:rsidRPr="00D1665B" w14:paraId="58DFA162" w14:textId="77777777" w:rsidTr="006E7300">
        <w:trPr>
          <w:jc w:val="center"/>
        </w:trPr>
        <w:tc>
          <w:tcPr>
            <w:tcW w:w="427" w:type="dxa"/>
            <w:vAlign w:val="center"/>
          </w:tcPr>
          <w:p w14:paraId="4CE75044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8</w:t>
            </w:r>
          </w:p>
        </w:tc>
        <w:tc>
          <w:tcPr>
            <w:tcW w:w="702" w:type="dxa"/>
            <w:vMerge/>
            <w:shd w:val="clear" w:color="auto" w:fill="D9E2F3"/>
            <w:vAlign w:val="center"/>
          </w:tcPr>
          <w:p w14:paraId="60FF1DFD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</w:p>
        </w:tc>
        <w:tc>
          <w:tcPr>
            <w:tcW w:w="993" w:type="dxa"/>
            <w:vMerge/>
            <w:shd w:val="clear" w:color="auto" w:fill="FFF2CC"/>
            <w:vAlign w:val="center"/>
          </w:tcPr>
          <w:p w14:paraId="362E5238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</w:p>
        </w:tc>
        <w:tc>
          <w:tcPr>
            <w:tcW w:w="1842" w:type="dxa"/>
            <w:vAlign w:val="center"/>
          </w:tcPr>
          <w:p w14:paraId="2A1509FC" w14:textId="77777777" w:rsidR="00D1665B" w:rsidRPr="00D1665B" w:rsidRDefault="00D1665B" w:rsidP="00D1665B">
            <w:pPr>
              <w:tabs>
                <w:tab w:val="left" w:pos="312"/>
              </w:tabs>
              <w:jc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结束一次后</w:t>
            </w:r>
            <w:proofErr w:type="gramStart"/>
            <w:r w:rsidRPr="00D1665B">
              <w:rPr>
                <w:rFonts w:hint="eastAsia"/>
                <w:sz w:val="21"/>
              </w:rPr>
              <w:t>进行弹窗询问</w:t>
            </w:r>
            <w:proofErr w:type="gramEnd"/>
            <w:r w:rsidRPr="00D1665B">
              <w:rPr>
                <w:rFonts w:hint="eastAsia"/>
                <w:sz w:val="21"/>
              </w:rPr>
              <w:t>是否进行下一次测量</w:t>
            </w:r>
          </w:p>
        </w:tc>
        <w:tc>
          <w:tcPr>
            <w:tcW w:w="4678" w:type="dxa"/>
            <w:vAlign w:val="center"/>
          </w:tcPr>
          <w:p w14:paraId="042CC1A5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是指上一条描述中的，在一个</w:t>
            </w:r>
            <w:r w:rsidRPr="00D1665B">
              <w:rPr>
                <w:rFonts w:hint="eastAsia"/>
                <w:bCs/>
                <w:sz w:val="21"/>
              </w:rPr>
              <w:t>loop</w:t>
            </w:r>
            <w:r w:rsidRPr="00D1665B">
              <w:rPr>
                <w:rFonts w:hint="eastAsia"/>
                <w:bCs/>
                <w:sz w:val="21"/>
              </w:rPr>
              <w:t>中的第二次测量</w:t>
            </w:r>
            <w:proofErr w:type="gramStart"/>
            <w:r w:rsidRPr="00D1665B">
              <w:rPr>
                <w:rFonts w:hint="eastAsia"/>
                <w:bCs/>
                <w:sz w:val="21"/>
              </w:rPr>
              <w:t>需要弹窗询问</w:t>
            </w:r>
            <w:proofErr w:type="gramEnd"/>
          </w:p>
        </w:tc>
        <w:tc>
          <w:tcPr>
            <w:tcW w:w="2126" w:type="dxa"/>
            <w:vAlign w:val="center"/>
          </w:tcPr>
          <w:p w14:paraId="440D9A27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-</w:t>
            </w:r>
            <w:r w:rsidRPr="00D1665B">
              <w:rPr>
                <w:bCs/>
                <w:sz w:val="21"/>
              </w:rPr>
              <w:t>-</w:t>
            </w:r>
          </w:p>
        </w:tc>
      </w:tr>
      <w:tr w:rsidR="002141DE" w:rsidRPr="00D1665B" w14:paraId="16237204" w14:textId="77777777" w:rsidTr="006E7300">
        <w:trPr>
          <w:jc w:val="center"/>
        </w:trPr>
        <w:tc>
          <w:tcPr>
            <w:tcW w:w="427" w:type="dxa"/>
            <w:vAlign w:val="center"/>
          </w:tcPr>
          <w:p w14:paraId="163F16ED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9</w:t>
            </w:r>
          </w:p>
        </w:tc>
        <w:tc>
          <w:tcPr>
            <w:tcW w:w="702" w:type="dxa"/>
            <w:vMerge/>
            <w:shd w:val="clear" w:color="auto" w:fill="D9E2F3"/>
            <w:vAlign w:val="center"/>
          </w:tcPr>
          <w:p w14:paraId="0D5F5246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</w:p>
        </w:tc>
        <w:tc>
          <w:tcPr>
            <w:tcW w:w="993" w:type="dxa"/>
            <w:shd w:val="clear" w:color="auto" w:fill="FFF2CC"/>
            <w:vAlign w:val="center"/>
          </w:tcPr>
          <w:p w14:paraId="1CE4088B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sz w:val="21"/>
              </w:rPr>
              <w:t>自动命名策略</w:t>
            </w:r>
            <w:r w:rsidRPr="00D1665B">
              <w:rPr>
                <w:rFonts w:hint="eastAsia"/>
                <w:sz w:val="21"/>
              </w:rPr>
              <w:t>(L/R-</w:t>
            </w:r>
            <w:r w:rsidRPr="00D1665B">
              <w:rPr>
                <w:rFonts w:hint="eastAsia"/>
                <w:sz w:val="21"/>
              </w:rPr>
              <w:t>上肢</w:t>
            </w:r>
            <w:r w:rsidRPr="00D1665B">
              <w:rPr>
                <w:rFonts w:hint="eastAsia"/>
                <w:sz w:val="21"/>
              </w:rPr>
              <w:t>/</w:t>
            </w:r>
            <w:r w:rsidRPr="00D1665B">
              <w:rPr>
                <w:rFonts w:hint="eastAsia"/>
                <w:sz w:val="21"/>
              </w:rPr>
              <w:t>下肢</w:t>
            </w:r>
            <w:r w:rsidRPr="00D1665B">
              <w:rPr>
                <w:rFonts w:hint="eastAsia"/>
                <w:sz w:val="21"/>
              </w:rPr>
              <w:t>-</w:t>
            </w:r>
            <w:r w:rsidRPr="00D1665B">
              <w:rPr>
                <w:rFonts w:hint="eastAsia"/>
                <w:sz w:val="21"/>
              </w:rPr>
              <w:t>时间</w:t>
            </w:r>
            <w:r w:rsidRPr="00D1665B">
              <w:rPr>
                <w:rFonts w:hint="eastAsia"/>
                <w:sz w:val="21"/>
              </w:rPr>
              <w:t>)</w:t>
            </w:r>
          </w:p>
        </w:tc>
        <w:tc>
          <w:tcPr>
            <w:tcW w:w="1842" w:type="dxa"/>
            <w:vAlign w:val="center"/>
          </w:tcPr>
          <w:p w14:paraId="7328906A" w14:textId="77777777" w:rsidR="00D1665B" w:rsidRPr="00D1665B" w:rsidRDefault="00D1665B" w:rsidP="00D1665B">
            <w:pPr>
              <w:tabs>
                <w:tab w:val="left" w:pos="312"/>
              </w:tabs>
              <w:jc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-</w:t>
            </w:r>
            <w:r w:rsidRPr="00D1665B">
              <w:rPr>
                <w:sz w:val="21"/>
              </w:rPr>
              <w:t>-</w:t>
            </w:r>
          </w:p>
        </w:tc>
        <w:tc>
          <w:tcPr>
            <w:tcW w:w="4678" w:type="dxa"/>
            <w:vAlign w:val="center"/>
          </w:tcPr>
          <w:p w14:paraId="76391D21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bCs/>
                <w:sz w:val="21"/>
              </w:rPr>
              <w:t>1.</w:t>
            </w:r>
            <w:r w:rsidRPr="00D1665B">
              <w:rPr>
                <w:rFonts w:hint="eastAsia"/>
                <w:bCs/>
                <w:sz w:val="21"/>
              </w:rPr>
              <w:t>在“开始测量”前，增加一个简单的选项卡：</w:t>
            </w:r>
          </w:p>
          <w:p w14:paraId="081F671D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 xml:space="preserve">[ </w:t>
            </w:r>
            <w:r w:rsidRPr="00D1665B">
              <w:rPr>
                <w:rFonts w:hint="eastAsia"/>
                <w:bCs/>
                <w:sz w:val="21"/>
              </w:rPr>
              <w:t>左侧</w:t>
            </w:r>
            <w:r w:rsidRPr="00D1665B">
              <w:rPr>
                <w:rFonts w:hint="eastAsia"/>
                <w:bCs/>
                <w:sz w:val="21"/>
              </w:rPr>
              <w:t xml:space="preserve"> / </w:t>
            </w:r>
            <w:r w:rsidRPr="00D1665B">
              <w:rPr>
                <w:rFonts w:hint="eastAsia"/>
                <w:bCs/>
                <w:sz w:val="21"/>
              </w:rPr>
              <w:t>右侧</w:t>
            </w:r>
            <w:r w:rsidRPr="00D1665B">
              <w:rPr>
                <w:rFonts w:hint="eastAsia"/>
                <w:bCs/>
                <w:sz w:val="21"/>
              </w:rPr>
              <w:t xml:space="preserve"> ]</w:t>
            </w:r>
          </w:p>
          <w:p w14:paraId="37C37B35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 xml:space="preserve">[ </w:t>
            </w:r>
            <w:r w:rsidRPr="00D1665B">
              <w:rPr>
                <w:rFonts w:hint="eastAsia"/>
                <w:bCs/>
                <w:sz w:val="21"/>
              </w:rPr>
              <w:t>上肢</w:t>
            </w:r>
            <w:r w:rsidRPr="00D1665B">
              <w:rPr>
                <w:rFonts w:hint="eastAsia"/>
                <w:bCs/>
                <w:sz w:val="21"/>
              </w:rPr>
              <w:t xml:space="preserve"> / </w:t>
            </w:r>
            <w:r w:rsidRPr="00D1665B">
              <w:rPr>
                <w:rFonts w:hint="eastAsia"/>
                <w:bCs/>
                <w:sz w:val="21"/>
              </w:rPr>
              <w:t>下肢</w:t>
            </w:r>
            <w:r w:rsidRPr="00D1665B">
              <w:rPr>
                <w:rFonts w:hint="eastAsia"/>
                <w:bCs/>
                <w:sz w:val="21"/>
              </w:rPr>
              <w:t xml:space="preserve"> ] </w:t>
            </w:r>
            <w:r w:rsidRPr="00D1665B">
              <w:rPr>
                <w:rFonts w:hint="eastAsia"/>
                <w:bCs/>
                <w:sz w:val="21"/>
              </w:rPr>
              <w:t>必须用户自行选择</w:t>
            </w:r>
          </w:p>
          <w:p w14:paraId="615A7885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2</w:t>
            </w:r>
            <w:r w:rsidRPr="00D1665B">
              <w:rPr>
                <w:bCs/>
                <w:sz w:val="21"/>
              </w:rPr>
              <w:t>.</w:t>
            </w:r>
            <w:r w:rsidRPr="00D1665B">
              <w:rPr>
                <w:rFonts w:hint="eastAsia"/>
                <w:bCs/>
                <w:sz w:val="21"/>
              </w:rPr>
              <w:t>时间来源：建议优先使用手机系统时间。</w:t>
            </w:r>
          </w:p>
        </w:tc>
        <w:tc>
          <w:tcPr>
            <w:tcW w:w="2126" w:type="dxa"/>
            <w:vAlign w:val="center"/>
          </w:tcPr>
          <w:p w14:paraId="66CE5F1B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-</w:t>
            </w:r>
            <w:r w:rsidRPr="00D1665B">
              <w:rPr>
                <w:bCs/>
                <w:sz w:val="21"/>
              </w:rPr>
              <w:t>-</w:t>
            </w:r>
          </w:p>
        </w:tc>
      </w:tr>
      <w:tr w:rsidR="002141DE" w:rsidRPr="00D1665B" w14:paraId="1BB3994C" w14:textId="77777777" w:rsidTr="006E7300">
        <w:trPr>
          <w:jc w:val="center"/>
        </w:trPr>
        <w:tc>
          <w:tcPr>
            <w:tcW w:w="427" w:type="dxa"/>
            <w:vAlign w:val="center"/>
          </w:tcPr>
          <w:p w14:paraId="68D9C9CF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1</w:t>
            </w:r>
            <w:r w:rsidRPr="00D1665B">
              <w:rPr>
                <w:bCs/>
                <w:sz w:val="21"/>
              </w:rPr>
              <w:t>0</w:t>
            </w:r>
          </w:p>
        </w:tc>
        <w:tc>
          <w:tcPr>
            <w:tcW w:w="702" w:type="dxa"/>
            <w:vMerge w:val="restart"/>
            <w:shd w:val="clear" w:color="auto" w:fill="D9E2F3"/>
            <w:vAlign w:val="center"/>
          </w:tcPr>
          <w:p w14:paraId="061FF98C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sz w:val="21"/>
              </w:rPr>
              <w:t>阶段</w:t>
            </w:r>
            <w:r w:rsidRPr="00D1665B">
              <w:rPr>
                <w:rFonts w:hint="eastAsia"/>
                <w:sz w:val="21"/>
              </w:rPr>
              <w:t>1</w:t>
            </w:r>
          </w:p>
        </w:tc>
        <w:tc>
          <w:tcPr>
            <w:tcW w:w="993" w:type="dxa"/>
            <w:shd w:val="clear" w:color="auto" w:fill="FFF2CC"/>
            <w:vAlign w:val="center"/>
          </w:tcPr>
          <w:p w14:paraId="13B52031" w14:textId="77777777" w:rsidR="00D1665B" w:rsidRPr="00D1665B" w:rsidRDefault="00D1665B" w:rsidP="00D1665B">
            <w:pPr>
              <w:jc w:val="center"/>
              <w:outlineLvl w:val="2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是否需要解析数据</w:t>
            </w:r>
          </w:p>
        </w:tc>
        <w:tc>
          <w:tcPr>
            <w:tcW w:w="1842" w:type="dxa"/>
            <w:vAlign w:val="center"/>
          </w:tcPr>
          <w:p w14:paraId="26A0B159" w14:textId="77777777" w:rsidR="00D1665B" w:rsidRPr="00D1665B" w:rsidRDefault="00D1665B" w:rsidP="00D1665B">
            <w:pPr>
              <w:tabs>
                <w:tab w:val="left" w:pos="312"/>
              </w:tabs>
              <w:jc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能否使用</w:t>
            </w:r>
            <w:r w:rsidRPr="00D1665B">
              <w:rPr>
                <w:rFonts w:hint="eastAsia"/>
                <w:sz w:val="21"/>
              </w:rPr>
              <w:t>CSV</w:t>
            </w:r>
            <w:r w:rsidRPr="00D1665B">
              <w:rPr>
                <w:rFonts w:hint="eastAsia"/>
                <w:sz w:val="21"/>
              </w:rPr>
              <w:t>进行表格绘制</w:t>
            </w:r>
            <w:r w:rsidRPr="00D1665B">
              <w:rPr>
                <w:rFonts w:hint="eastAsia"/>
                <w:sz w:val="21"/>
              </w:rPr>
              <w:t>,</w:t>
            </w:r>
            <w:r w:rsidRPr="00D1665B">
              <w:rPr>
                <w:rFonts w:hint="eastAsia"/>
                <w:sz w:val="21"/>
              </w:rPr>
              <w:t>从而降低数据流解析</w:t>
            </w:r>
            <w:r w:rsidRPr="00D1665B">
              <w:rPr>
                <w:rFonts w:hint="eastAsia"/>
                <w:sz w:val="21"/>
              </w:rPr>
              <w:t>?</w:t>
            </w:r>
          </w:p>
        </w:tc>
        <w:tc>
          <w:tcPr>
            <w:tcW w:w="4678" w:type="dxa"/>
            <w:vAlign w:val="center"/>
          </w:tcPr>
          <w:p w14:paraId="7DC069FC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1</w:t>
            </w:r>
            <w:r w:rsidRPr="00D1665B">
              <w:rPr>
                <w:bCs/>
                <w:sz w:val="21"/>
              </w:rPr>
              <w:t>.</w:t>
            </w:r>
            <w:r w:rsidRPr="00D1665B">
              <w:rPr>
                <w:rFonts w:hint="eastAsia"/>
                <w:bCs/>
                <w:sz w:val="21"/>
              </w:rPr>
              <w:t>实时曲线绘制采用二进制流解析；测量结束后，可将数据转存为</w:t>
            </w:r>
            <w:r w:rsidRPr="00D1665B">
              <w:rPr>
                <w:rFonts w:hint="eastAsia"/>
                <w:bCs/>
                <w:sz w:val="21"/>
              </w:rPr>
              <w:t xml:space="preserve"> CSV </w:t>
            </w:r>
            <w:r w:rsidRPr="00D1665B">
              <w:rPr>
                <w:rFonts w:hint="eastAsia"/>
                <w:bCs/>
                <w:sz w:val="21"/>
              </w:rPr>
              <w:t>文件，方便用户</w:t>
            </w:r>
            <w:proofErr w:type="gramStart"/>
            <w:r w:rsidRPr="00D1665B">
              <w:rPr>
                <w:rFonts w:hint="eastAsia"/>
                <w:bCs/>
                <w:sz w:val="21"/>
              </w:rPr>
              <w:t>通过微信分享</w:t>
            </w:r>
            <w:proofErr w:type="gramEnd"/>
            <w:r w:rsidRPr="00D1665B">
              <w:rPr>
                <w:rFonts w:hint="eastAsia"/>
                <w:bCs/>
                <w:sz w:val="21"/>
              </w:rPr>
              <w:t>或导出到</w:t>
            </w:r>
            <w:r w:rsidRPr="00D1665B">
              <w:rPr>
                <w:rFonts w:hint="eastAsia"/>
                <w:bCs/>
                <w:sz w:val="21"/>
              </w:rPr>
              <w:t xml:space="preserve"> Excel </w:t>
            </w:r>
            <w:r w:rsidRPr="00D1665B">
              <w:rPr>
                <w:rFonts w:hint="eastAsia"/>
                <w:bCs/>
                <w:sz w:val="21"/>
              </w:rPr>
              <w:t>分析。这两者并行的，不冲突。</w:t>
            </w:r>
          </w:p>
          <w:p w14:paraId="59AEF3C3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2</w:t>
            </w:r>
            <w:r w:rsidRPr="00D1665B">
              <w:rPr>
                <w:bCs/>
                <w:sz w:val="21"/>
              </w:rPr>
              <w:t>.</w:t>
            </w:r>
            <w:r w:rsidRPr="00D1665B">
              <w:rPr>
                <w:rFonts w:hint="eastAsia"/>
                <w:bCs/>
                <w:sz w:val="21"/>
              </w:rPr>
              <w:t>需要增加保存原始数据为</w:t>
            </w:r>
            <w:r w:rsidRPr="00D1665B">
              <w:rPr>
                <w:rFonts w:hint="eastAsia"/>
                <w:bCs/>
                <w:sz w:val="21"/>
              </w:rPr>
              <w:t>c</w:t>
            </w:r>
            <w:r w:rsidRPr="00D1665B">
              <w:rPr>
                <w:bCs/>
                <w:sz w:val="21"/>
              </w:rPr>
              <w:t>sv</w:t>
            </w:r>
            <w:r w:rsidRPr="00D1665B">
              <w:rPr>
                <w:rFonts w:hint="eastAsia"/>
                <w:bCs/>
                <w:sz w:val="21"/>
              </w:rPr>
              <w:t>的功能</w:t>
            </w:r>
          </w:p>
        </w:tc>
        <w:tc>
          <w:tcPr>
            <w:tcW w:w="2126" w:type="dxa"/>
            <w:vAlign w:val="center"/>
          </w:tcPr>
          <w:p w14:paraId="27CA6C90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-</w:t>
            </w:r>
            <w:r w:rsidRPr="00D1665B">
              <w:rPr>
                <w:bCs/>
                <w:sz w:val="21"/>
              </w:rPr>
              <w:t>-</w:t>
            </w:r>
          </w:p>
        </w:tc>
      </w:tr>
      <w:tr w:rsidR="00D1665B" w:rsidRPr="00D1665B" w14:paraId="6882B670" w14:textId="77777777" w:rsidTr="006E7300">
        <w:trPr>
          <w:jc w:val="center"/>
        </w:trPr>
        <w:tc>
          <w:tcPr>
            <w:tcW w:w="427" w:type="dxa"/>
            <w:vAlign w:val="center"/>
          </w:tcPr>
          <w:p w14:paraId="540CA8F0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1</w:t>
            </w:r>
            <w:r w:rsidRPr="00D1665B">
              <w:rPr>
                <w:bCs/>
                <w:sz w:val="21"/>
              </w:rPr>
              <w:t>1</w:t>
            </w:r>
          </w:p>
        </w:tc>
        <w:tc>
          <w:tcPr>
            <w:tcW w:w="702" w:type="dxa"/>
            <w:vMerge/>
            <w:shd w:val="clear" w:color="auto" w:fill="D9E2F3"/>
            <w:vAlign w:val="center"/>
          </w:tcPr>
          <w:p w14:paraId="04B9DF1A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</w:p>
        </w:tc>
        <w:tc>
          <w:tcPr>
            <w:tcW w:w="993" w:type="dxa"/>
            <w:vMerge w:val="restart"/>
            <w:shd w:val="clear" w:color="auto" w:fill="FFF2CC"/>
            <w:vAlign w:val="center"/>
          </w:tcPr>
          <w:p w14:paraId="69B088BD" w14:textId="77777777" w:rsidR="00D1665B" w:rsidRPr="00D1665B" w:rsidRDefault="00D1665B" w:rsidP="00D1665B">
            <w:pPr>
              <w:jc w:val="center"/>
              <w:outlineLvl w:val="2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图表开发</w:t>
            </w:r>
          </w:p>
          <w:p w14:paraId="347A9F84" w14:textId="77777777" w:rsidR="00D1665B" w:rsidRPr="00D1665B" w:rsidRDefault="00D1665B" w:rsidP="00D1665B">
            <w:pPr>
              <w:jc w:val="center"/>
              <w:outlineLvl w:val="2"/>
              <w:rPr>
                <w:sz w:val="21"/>
              </w:rPr>
            </w:pPr>
          </w:p>
        </w:tc>
        <w:tc>
          <w:tcPr>
            <w:tcW w:w="1842" w:type="dxa"/>
            <w:vAlign w:val="center"/>
          </w:tcPr>
          <w:p w14:paraId="5F465129" w14:textId="77777777" w:rsidR="00D1665B" w:rsidRPr="00D1665B" w:rsidRDefault="00D1665B" w:rsidP="00D1665B">
            <w:pPr>
              <w:tabs>
                <w:tab w:val="left" w:pos="312"/>
              </w:tabs>
              <w:jc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绘图性能</w:t>
            </w:r>
            <w:r w:rsidRPr="00D1665B">
              <w:rPr>
                <w:rFonts w:hint="eastAsia"/>
                <w:sz w:val="21"/>
              </w:rPr>
              <w:t>(</w:t>
            </w:r>
            <w:r w:rsidRPr="00D1665B">
              <w:rPr>
                <w:rFonts w:hint="eastAsia"/>
                <w:sz w:val="21"/>
              </w:rPr>
              <w:t>手机机型选择—不卡顿、崩溃</w:t>
            </w:r>
            <w:r w:rsidRPr="00D1665B">
              <w:rPr>
                <w:rFonts w:hint="eastAsia"/>
                <w:sz w:val="21"/>
              </w:rPr>
              <w:t>)</w:t>
            </w:r>
          </w:p>
        </w:tc>
        <w:tc>
          <w:tcPr>
            <w:tcW w:w="4678" w:type="dxa"/>
            <w:vAlign w:val="center"/>
          </w:tcPr>
          <w:p w14:paraId="27A4734E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采用</w:t>
            </w:r>
            <w:r w:rsidRPr="00D1665B">
              <w:rPr>
                <w:rFonts w:hint="eastAsia"/>
                <w:bCs/>
                <w:sz w:val="21"/>
              </w:rPr>
              <w:t>Canvas 2D</w:t>
            </w:r>
            <w:r w:rsidRPr="00D1665B">
              <w:rPr>
                <w:rFonts w:hint="eastAsia"/>
                <w:bCs/>
                <w:sz w:val="21"/>
              </w:rPr>
              <w:t>，利用手机</w:t>
            </w:r>
            <w:r w:rsidRPr="00D1665B">
              <w:rPr>
                <w:rFonts w:hint="eastAsia"/>
                <w:bCs/>
                <w:sz w:val="21"/>
              </w:rPr>
              <w:t xml:space="preserve"> GPU</w:t>
            </w:r>
            <w:r w:rsidRPr="00D1665B">
              <w:rPr>
                <w:rFonts w:hint="eastAsia"/>
                <w:bCs/>
                <w:sz w:val="21"/>
              </w:rPr>
              <w:t>加速。差不多的苹果</w:t>
            </w:r>
            <w:r w:rsidRPr="00D1665B">
              <w:rPr>
                <w:rFonts w:hint="eastAsia"/>
                <w:bCs/>
                <w:sz w:val="21"/>
              </w:rPr>
              <w:t>&amp;</w:t>
            </w:r>
            <w:r w:rsidRPr="00D1665B">
              <w:rPr>
                <w:rFonts w:hint="eastAsia"/>
                <w:bCs/>
                <w:sz w:val="21"/>
              </w:rPr>
              <w:t>中低</w:t>
            </w:r>
            <w:proofErr w:type="gramStart"/>
            <w:r w:rsidRPr="00D1665B">
              <w:rPr>
                <w:rFonts w:hint="eastAsia"/>
                <w:bCs/>
                <w:sz w:val="21"/>
              </w:rPr>
              <w:t>端安卓机基本</w:t>
            </w:r>
            <w:proofErr w:type="gramEnd"/>
            <w:r w:rsidRPr="00D1665B">
              <w:rPr>
                <w:rFonts w:hint="eastAsia"/>
                <w:bCs/>
                <w:sz w:val="21"/>
              </w:rPr>
              <w:t>都没有运行压力。</w:t>
            </w:r>
          </w:p>
        </w:tc>
        <w:tc>
          <w:tcPr>
            <w:tcW w:w="2126" w:type="dxa"/>
            <w:vAlign w:val="center"/>
          </w:tcPr>
          <w:p w14:paraId="6AE82FE8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-</w:t>
            </w:r>
            <w:r w:rsidRPr="00D1665B">
              <w:rPr>
                <w:bCs/>
                <w:sz w:val="21"/>
              </w:rPr>
              <w:t>-</w:t>
            </w:r>
          </w:p>
        </w:tc>
      </w:tr>
      <w:tr w:rsidR="00D1665B" w:rsidRPr="00D1665B" w14:paraId="2CDCB871" w14:textId="77777777" w:rsidTr="006E7300">
        <w:trPr>
          <w:jc w:val="center"/>
        </w:trPr>
        <w:tc>
          <w:tcPr>
            <w:tcW w:w="427" w:type="dxa"/>
            <w:vAlign w:val="center"/>
          </w:tcPr>
          <w:p w14:paraId="799DDAE6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1</w:t>
            </w:r>
            <w:r w:rsidRPr="00D1665B">
              <w:rPr>
                <w:bCs/>
                <w:sz w:val="21"/>
              </w:rPr>
              <w:t>2</w:t>
            </w:r>
          </w:p>
        </w:tc>
        <w:tc>
          <w:tcPr>
            <w:tcW w:w="702" w:type="dxa"/>
            <w:vMerge/>
            <w:shd w:val="clear" w:color="auto" w:fill="D9E2F3"/>
            <w:vAlign w:val="center"/>
          </w:tcPr>
          <w:p w14:paraId="37E39F31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</w:p>
        </w:tc>
        <w:tc>
          <w:tcPr>
            <w:tcW w:w="993" w:type="dxa"/>
            <w:vMerge/>
            <w:shd w:val="clear" w:color="auto" w:fill="FFF2CC"/>
            <w:vAlign w:val="center"/>
          </w:tcPr>
          <w:p w14:paraId="325EFB89" w14:textId="77777777" w:rsidR="00D1665B" w:rsidRPr="00D1665B" w:rsidRDefault="00D1665B" w:rsidP="00D1665B">
            <w:pPr>
              <w:jc w:val="center"/>
              <w:outlineLvl w:val="2"/>
              <w:rPr>
                <w:sz w:val="21"/>
              </w:rPr>
            </w:pPr>
          </w:p>
        </w:tc>
        <w:tc>
          <w:tcPr>
            <w:tcW w:w="1842" w:type="dxa"/>
            <w:vAlign w:val="center"/>
          </w:tcPr>
          <w:p w14:paraId="00E47D5B" w14:textId="77777777" w:rsidR="00D1665B" w:rsidRPr="00D1665B" w:rsidRDefault="00D1665B" w:rsidP="00D1665B">
            <w:pPr>
              <w:tabs>
                <w:tab w:val="left" w:pos="312"/>
              </w:tabs>
              <w:jc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渲染模型</w:t>
            </w:r>
            <w:r w:rsidRPr="00D1665B">
              <w:rPr>
                <w:rFonts w:hint="eastAsia"/>
                <w:sz w:val="21"/>
              </w:rPr>
              <w:t>,</w:t>
            </w:r>
            <w:r w:rsidRPr="00D1665B">
              <w:rPr>
                <w:rFonts w:hint="eastAsia"/>
                <w:sz w:val="21"/>
              </w:rPr>
              <w:t>数据结构的选择</w:t>
            </w:r>
          </w:p>
        </w:tc>
        <w:tc>
          <w:tcPr>
            <w:tcW w:w="4678" w:type="dxa"/>
            <w:vAlign w:val="center"/>
          </w:tcPr>
          <w:p w14:paraId="58A9C394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bCs/>
                <w:sz w:val="21"/>
              </w:rPr>
              <w:t>1.</w:t>
            </w:r>
            <w:r w:rsidRPr="00D1665B">
              <w:rPr>
                <w:rFonts w:hint="eastAsia"/>
                <w:sz w:val="21"/>
              </w:rPr>
              <w:t xml:space="preserve"> </w:t>
            </w:r>
            <w:r w:rsidRPr="00D1665B">
              <w:rPr>
                <w:rFonts w:hint="eastAsia"/>
                <w:bCs/>
                <w:sz w:val="21"/>
              </w:rPr>
              <w:t>渲染模型：</w:t>
            </w:r>
            <w:r w:rsidRPr="00D1665B">
              <w:rPr>
                <w:rFonts w:hint="eastAsia"/>
                <w:bCs/>
                <w:sz w:val="21"/>
              </w:rPr>
              <w:t>LOD</w:t>
            </w:r>
            <w:r w:rsidRPr="00D1665B">
              <w:rPr>
                <w:rFonts w:hint="eastAsia"/>
                <w:bCs/>
                <w:sz w:val="21"/>
              </w:rPr>
              <w:t>。长时测量（如超过</w:t>
            </w:r>
            <w:r w:rsidRPr="00D1665B">
              <w:rPr>
                <w:rFonts w:hint="eastAsia"/>
                <w:bCs/>
                <w:sz w:val="21"/>
              </w:rPr>
              <w:t xml:space="preserve"> 1</w:t>
            </w:r>
            <w:r w:rsidRPr="00D1665B">
              <w:rPr>
                <w:rFonts w:hint="eastAsia"/>
                <w:bCs/>
                <w:sz w:val="21"/>
              </w:rPr>
              <w:t>分钟）自动抽稀显示，放大查看细节时</w:t>
            </w:r>
            <w:proofErr w:type="gramStart"/>
            <w:r w:rsidRPr="00D1665B">
              <w:rPr>
                <w:rFonts w:hint="eastAsia"/>
                <w:bCs/>
                <w:sz w:val="21"/>
              </w:rPr>
              <w:t>加载全</w:t>
            </w:r>
            <w:proofErr w:type="gramEnd"/>
            <w:r w:rsidRPr="00D1665B">
              <w:rPr>
                <w:rFonts w:hint="eastAsia"/>
                <w:bCs/>
                <w:sz w:val="21"/>
              </w:rPr>
              <w:t>量数据。</w:t>
            </w:r>
          </w:p>
          <w:p w14:paraId="03C0F577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bCs/>
                <w:sz w:val="21"/>
              </w:rPr>
              <w:t>2.</w:t>
            </w:r>
            <w:r w:rsidRPr="00D1665B">
              <w:rPr>
                <w:rFonts w:hint="eastAsia"/>
                <w:sz w:val="21"/>
              </w:rPr>
              <w:t xml:space="preserve"> </w:t>
            </w:r>
            <w:r w:rsidRPr="00D1665B">
              <w:rPr>
                <w:rFonts w:hint="eastAsia"/>
                <w:bCs/>
                <w:sz w:val="21"/>
              </w:rPr>
              <w:t>数据结构：环形缓冲区或者队列，避免内存无限增长。</w:t>
            </w:r>
          </w:p>
        </w:tc>
        <w:tc>
          <w:tcPr>
            <w:tcW w:w="2126" w:type="dxa"/>
            <w:vAlign w:val="center"/>
          </w:tcPr>
          <w:p w14:paraId="1C957601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-</w:t>
            </w:r>
            <w:r w:rsidRPr="00D1665B">
              <w:rPr>
                <w:bCs/>
                <w:sz w:val="21"/>
              </w:rPr>
              <w:t>-</w:t>
            </w:r>
          </w:p>
        </w:tc>
      </w:tr>
      <w:tr w:rsidR="00D1665B" w:rsidRPr="00D1665B" w14:paraId="57C4026D" w14:textId="77777777" w:rsidTr="006E7300">
        <w:trPr>
          <w:jc w:val="center"/>
        </w:trPr>
        <w:tc>
          <w:tcPr>
            <w:tcW w:w="427" w:type="dxa"/>
            <w:vAlign w:val="center"/>
          </w:tcPr>
          <w:p w14:paraId="2A9C83BF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1</w:t>
            </w:r>
            <w:r w:rsidRPr="00D1665B">
              <w:rPr>
                <w:bCs/>
                <w:sz w:val="21"/>
              </w:rPr>
              <w:t>3</w:t>
            </w:r>
          </w:p>
        </w:tc>
        <w:tc>
          <w:tcPr>
            <w:tcW w:w="702" w:type="dxa"/>
            <w:vMerge/>
            <w:shd w:val="clear" w:color="auto" w:fill="D9E2F3"/>
            <w:vAlign w:val="center"/>
          </w:tcPr>
          <w:p w14:paraId="5176EECF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</w:p>
        </w:tc>
        <w:tc>
          <w:tcPr>
            <w:tcW w:w="993" w:type="dxa"/>
            <w:vMerge/>
            <w:shd w:val="clear" w:color="auto" w:fill="FFF2CC"/>
            <w:vAlign w:val="center"/>
          </w:tcPr>
          <w:p w14:paraId="5AB44C6C" w14:textId="77777777" w:rsidR="00D1665B" w:rsidRPr="00D1665B" w:rsidRDefault="00D1665B" w:rsidP="00D1665B">
            <w:pPr>
              <w:jc w:val="center"/>
              <w:outlineLvl w:val="2"/>
              <w:rPr>
                <w:sz w:val="21"/>
              </w:rPr>
            </w:pPr>
          </w:p>
        </w:tc>
        <w:tc>
          <w:tcPr>
            <w:tcW w:w="1842" w:type="dxa"/>
            <w:vAlign w:val="center"/>
          </w:tcPr>
          <w:p w14:paraId="51E4A12D" w14:textId="77777777" w:rsidR="00D1665B" w:rsidRPr="00D1665B" w:rsidRDefault="00D1665B" w:rsidP="00D1665B">
            <w:pPr>
              <w:tabs>
                <w:tab w:val="left" w:pos="312"/>
              </w:tabs>
              <w:jc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点</w:t>
            </w:r>
            <w:proofErr w:type="gramStart"/>
            <w:r w:rsidRPr="00D1665B">
              <w:rPr>
                <w:rFonts w:hint="eastAsia"/>
                <w:sz w:val="21"/>
              </w:rPr>
              <w:t>选类型</w:t>
            </w:r>
            <w:proofErr w:type="gramEnd"/>
          </w:p>
        </w:tc>
        <w:tc>
          <w:tcPr>
            <w:tcW w:w="4678" w:type="dxa"/>
            <w:vAlign w:val="center"/>
          </w:tcPr>
          <w:p w14:paraId="4B08224C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proofErr w:type="spellStart"/>
            <w:r w:rsidRPr="00D1665B">
              <w:rPr>
                <w:rFonts w:hint="eastAsia"/>
                <w:bCs/>
                <w:sz w:val="21"/>
              </w:rPr>
              <w:t>ECharts</w:t>
            </w:r>
            <w:proofErr w:type="spellEnd"/>
            <w:r w:rsidRPr="00D1665B">
              <w:rPr>
                <w:rFonts w:hint="eastAsia"/>
                <w:bCs/>
                <w:sz w:val="21"/>
              </w:rPr>
              <w:t xml:space="preserve"> </w:t>
            </w:r>
            <w:r w:rsidRPr="00D1665B">
              <w:rPr>
                <w:rFonts w:hint="eastAsia"/>
                <w:bCs/>
                <w:sz w:val="21"/>
              </w:rPr>
              <w:t>自带</w:t>
            </w:r>
            <w:r w:rsidRPr="00D1665B">
              <w:rPr>
                <w:rFonts w:hint="eastAsia"/>
                <w:bCs/>
                <w:sz w:val="21"/>
              </w:rPr>
              <w:t xml:space="preserve"> tooltip</w:t>
            </w:r>
            <w:r w:rsidRPr="00D1665B">
              <w:rPr>
                <w:rFonts w:hint="eastAsia"/>
                <w:bCs/>
                <w:sz w:val="21"/>
              </w:rPr>
              <w:t>，手指按住曲线就能显示该点的数值</w:t>
            </w:r>
          </w:p>
        </w:tc>
        <w:tc>
          <w:tcPr>
            <w:tcW w:w="2126" w:type="dxa"/>
            <w:vAlign w:val="center"/>
          </w:tcPr>
          <w:p w14:paraId="1218AD7B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-</w:t>
            </w:r>
            <w:r w:rsidRPr="00D1665B">
              <w:rPr>
                <w:bCs/>
                <w:sz w:val="21"/>
              </w:rPr>
              <w:t>-</w:t>
            </w:r>
          </w:p>
        </w:tc>
      </w:tr>
      <w:tr w:rsidR="00D1665B" w:rsidRPr="00D1665B" w14:paraId="6DF0CD7D" w14:textId="77777777" w:rsidTr="006E7300">
        <w:trPr>
          <w:jc w:val="center"/>
        </w:trPr>
        <w:tc>
          <w:tcPr>
            <w:tcW w:w="427" w:type="dxa"/>
            <w:vAlign w:val="center"/>
          </w:tcPr>
          <w:p w14:paraId="159DF906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1</w:t>
            </w:r>
            <w:r w:rsidRPr="00D1665B">
              <w:rPr>
                <w:bCs/>
                <w:sz w:val="21"/>
              </w:rPr>
              <w:t>4</w:t>
            </w:r>
          </w:p>
        </w:tc>
        <w:tc>
          <w:tcPr>
            <w:tcW w:w="702" w:type="dxa"/>
            <w:vMerge/>
            <w:shd w:val="clear" w:color="auto" w:fill="D9E2F3"/>
            <w:vAlign w:val="center"/>
          </w:tcPr>
          <w:p w14:paraId="68672475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</w:p>
        </w:tc>
        <w:tc>
          <w:tcPr>
            <w:tcW w:w="993" w:type="dxa"/>
            <w:vMerge/>
            <w:shd w:val="clear" w:color="auto" w:fill="FFF2CC"/>
            <w:vAlign w:val="center"/>
          </w:tcPr>
          <w:p w14:paraId="57EE8F11" w14:textId="77777777" w:rsidR="00D1665B" w:rsidRPr="00D1665B" w:rsidRDefault="00D1665B" w:rsidP="00D1665B">
            <w:pPr>
              <w:jc w:val="center"/>
              <w:outlineLvl w:val="2"/>
              <w:rPr>
                <w:sz w:val="21"/>
              </w:rPr>
            </w:pPr>
          </w:p>
        </w:tc>
        <w:tc>
          <w:tcPr>
            <w:tcW w:w="1842" w:type="dxa"/>
            <w:vAlign w:val="center"/>
          </w:tcPr>
          <w:p w14:paraId="75F374F6" w14:textId="77777777" w:rsidR="00D1665B" w:rsidRPr="00D1665B" w:rsidRDefault="00D1665B" w:rsidP="00D1665B">
            <w:pPr>
              <w:tabs>
                <w:tab w:val="left" w:pos="312"/>
              </w:tabs>
              <w:jc w:val="center"/>
              <w:rPr>
                <w:sz w:val="21"/>
              </w:rPr>
            </w:pPr>
            <w:proofErr w:type="gramStart"/>
            <w:r w:rsidRPr="00D1665B">
              <w:rPr>
                <w:rFonts w:hint="eastAsia"/>
                <w:sz w:val="21"/>
              </w:rPr>
              <w:t>帧率选择</w:t>
            </w:r>
            <w:proofErr w:type="gramEnd"/>
          </w:p>
        </w:tc>
        <w:tc>
          <w:tcPr>
            <w:tcW w:w="4678" w:type="dxa"/>
            <w:vAlign w:val="center"/>
          </w:tcPr>
          <w:p w14:paraId="17DAEFE4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bCs/>
                <w:sz w:val="21"/>
              </w:rPr>
              <w:t xml:space="preserve">1. </w:t>
            </w:r>
            <w:r w:rsidRPr="00D1665B">
              <w:rPr>
                <w:rFonts w:hint="eastAsia"/>
                <w:bCs/>
                <w:sz w:val="21"/>
              </w:rPr>
              <w:t>3</w:t>
            </w:r>
            <w:r w:rsidRPr="00D1665B">
              <w:rPr>
                <w:bCs/>
                <w:sz w:val="21"/>
              </w:rPr>
              <w:t>0/60Hz</w:t>
            </w:r>
            <w:r w:rsidRPr="00D1665B">
              <w:rPr>
                <w:rFonts w:hint="eastAsia"/>
                <w:bCs/>
                <w:sz w:val="21"/>
              </w:rPr>
              <w:t>比较常见，</w:t>
            </w:r>
            <w:r w:rsidRPr="00D1665B">
              <w:rPr>
                <w:rFonts w:hint="eastAsia"/>
                <w:bCs/>
                <w:sz w:val="21"/>
              </w:rPr>
              <w:t>300Hz</w:t>
            </w:r>
            <w:r w:rsidRPr="00D1665B">
              <w:rPr>
                <w:rFonts w:hint="eastAsia"/>
                <w:bCs/>
                <w:sz w:val="21"/>
              </w:rPr>
              <w:t>的采集率则</w:t>
            </w:r>
            <w:r w:rsidRPr="00D1665B">
              <w:rPr>
                <w:rFonts w:hint="eastAsia"/>
                <w:bCs/>
                <w:sz w:val="21"/>
              </w:rPr>
              <w:t>60Hz</w:t>
            </w:r>
            <w:r w:rsidRPr="00D1665B">
              <w:rPr>
                <w:rFonts w:hint="eastAsia"/>
                <w:bCs/>
                <w:sz w:val="21"/>
              </w:rPr>
              <w:t>的刷新率每次重新画</w:t>
            </w:r>
            <w:r w:rsidRPr="00D1665B">
              <w:rPr>
                <w:rFonts w:hint="eastAsia"/>
                <w:bCs/>
                <w:sz w:val="21"/>
              </w:rPr>
              <w:t>5</w:t>
            </w:r>
            <w:r w:rsidRPr="00D1665B">
              <w:rPr>
                <w:rFonts w:hint="eastAsia"/>
                <w:bCs/>
                <w:sz w:val="21"/>
              </w:rPr>
              <w:t>个点，负载很低。</w:t>
            </w:r>
          </w:p>
          <w:p w14:paraId="4531AE4F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2</w:t>
            </w:r>
            <w:r w:rsidRPr="00D1665B">
              <w:rPr>
                <w:bCs/>
                <w:sz w:val="21"/>
              </w:rPr>
              <w:t xml:space="preserve">. </w:t>
            </w:r>
            <w:r w:rsidRPr="00D1665B">
              <w:rPr>
                <w:rFonts w:hint="eastAsia"/>
                <w:bCs/>
                <w:sz w:val="21"/>
              </w:rPr>
              <w:t>并且数据接收和界面渲染分离，比如</w:t>
            </w:r>
            <w:r w:rsidRPr="00D1665B">
              <w:rPr>
                <w:rFonts w:hint="eastAsia"/>
                <w:bCs/>
                <w:sz w:val="21"/>
              </w:rPr>
              <w:t>50Hz (20ms )</w:t>
            </w:r>
            <w:r w:rsidRPr="00D1665B">
              <w:rPr>
                <w:rFonts w:hint="eastAsia"/>
                <w:bCs/>
                <w:sz w:val="21"/>
              </w:rPr>
              <w:t>一次存入</w:t>
            </w:r>
            <w:r w:rsidRPr="00D1665B">
              <w:rPr>
                <w:rFonts w:hint="eastAsia"/>
                <w:bCs/>
                <w:sz w:val="21"/>
              </w:rPr>
              <w:t xml:space="preserve"> Buffer</w:t>
            </w:r>
            <w:r w:rsidRPr="00D1665B">
              <w:rPr>
                <w:rFonts w:hint="eastAsia"/>
                <w:bCs/>
                <w:sz w:val="21"/>
              </w:rPr>
              <w:t>，</w:t>
            </w:r>
            <w:r w:rsidRPr="00D1665B">
              <w:rPr>
                <w:rFonts w:hint="eastAsia"/>
                <w:bCs/>
                <w:sz w:val="21"/>
              </w:rPr>
              <w:t>30</w:t>
            </w:r>
            <w:r w:rsidRPr="00D1665B">
              <w:rPr>
                <w:rFonts w:hint="eastAsia"/>
                <w:bCs/>
                <w:sz w:val="21"/>
              </w:rPr>
              <w:t>或者</w:t>
            </w:r>
            <w:r w:rsidRPr="00D1665B">
              <w:rPr>
                <w:rFonts w:hint="eastAsia"/>
                <w:bCs/>
                <w:sz w:val="21"/>
              </w:rPr>
              <w:t>60Hz</w:t>
            </w:r>
            <w:r w:rsidRPr="00D1665B">
              <w:rPr>
                <w:rFonts w:hint="eastAsia"/>
                <w:bCs/>
                <w:sz w:val="21"/>
              </w:rPr>
              <w:t>渲染一次画面，只画最新的全部点（或者降采样）。</w:t>
            </w:r>
          </w:p>
        </w:tc>
        <w:tc>
          <w:tcPr>
            <w:tcW w:w="2126" w:type="dxa"/>
            <w:vAlign w:val="center"/>
          </w:tcPr>
          <w:p w14:paraId="1DF8D42F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-</w:t>
            </w:r>
            <w:r w:rsidRPr="00D1665B">
              <w:rPr>
                <w:bCs/>
                <w:sz w:val="21"/>
              </w:rPr>
              <w:t>-</w:t>
            </w:r>
          </w:p>
        </w:tc>
      </w:tr>
      <w:tr w:rsidR="00D1665B" w:rsidRPr="00D1665B" w14:paraId="74FB804D" w14:textId="77777777" w:rsidTr="006E7300">
        <w:trPr>
          <w:jc w:val="center"/>
        </w:trPr>
        <w:tc>
          <w:tcPr>
            <w:tcW w:w="427" w:type="dxa"/>
            <w:vAlign w:val="center"/>
          </w:tcPr>
          <w:p w14:paraId="4A081A03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1</w:t>
            </w:r>
            <w:r w:rsidRPr="00D1665B">
              <w:rPr>
                <w:bCs/>
                <w:sz w:val="21"/>
              </w:rPr>
              <w:t>5</w:t>
            </w:r>
          </w:p>
        </w:tc>
        <w:tc>
          <w:tcPr>
            <w:tcW w:w="702" w:type="dxa"/>
            <w:vMerge/>
            <w:shd w:val="clear" w:color="auto" w:fill="D9E2F3"/>
            <w:vAlign w:val="center"/>
          </w:tcPr>
          <w:p w14:paraId="33DACA9E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</w:p>
        </w:tc>
        <w:tc>
          <w:tcPr>
            <w:tcW w:w="993" w:type="dxa"/>
            <w:vMerge/>
            <w:shd w:val="clear" w:color="auto" w:fill="FFF2CC"/>
            <w:vAlign w:val="center"/>
          </w:tcPr>
          <w:p w14:paraId="6B9BEDF5" w14:textId="77777777" w:rsidR="00D1665B" w:rsidRPr="00D1665B" w:rsidRDefault="00D1665B" w:rsidP="00D1665B">
            <w:pPr>
              <w:jc w:val="center"/>
              <w:outlineLvl w:val="2"/>
              <w:rPr>
                <w:sz w:val="21"/>
              </w:rPr>
            </w:pPr>
          </w:p>
        </w:tc>
        <w:tc>
          <w:tcPr>
            <w:tcW w:w="1842" w:type="dxa"/>
            <w:vAlign w:val="center"/>
          </w:tcPr>
          <w:p w14:paraId="5804B2AF" w14:textId="77777777" w:rsidR="00D1665B" w:rsidRPr="00D1665B" w:rsidRDefault="00D1665B" w:rsidP="00D1665B">
            <w:pPr>
              <w:tabs>
                <w:tab w:val="left" w:pos="312"/>
              </w:tabs>
              <w:jc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这个小程序</w:t>
            </w:r>
            <w:r w:rsidRPr="00D1665B">
              <w:rPr>
                <w:rFonts w:hint="eastAsia"/>
                <w:sz w:val="21"/>
              </w:rPr>
              <w:t xml:space="preserve"> </w:t>
            </w:r>
            <w:r w:rsidRPr="00D1665B">
              <w:rPr>
                <w:rFonts w:hint="eastAsia"/>
                <w:sz w:val="21"/>
              </w:rPr>
              <w:t>在移动端（手机、平板）和</w:t>
            </w:r>
            <w:r w:rsidRPr="00D1665B">
              <w:rPr>
                <w:rFonts w:hint="eastAsia"/>
                <w:sz w:val="21"/>
              </w:rPr>
              <w:t>pc</w:t>
            </w:r>
            <w:r w:rsidRPr="00D1665B">
              <w:rPr>
                <w:rFonts w:hint="eastAsia"/>
                <w:sz w:val="21"/>
              </w:rPr>
              <w:t>端的适配</w:t>
            </w:r>
            <w:r w:rsidRPr="00D1665B">
              <w:rPr>
                <w:rFonts w:hint="eastAsia"/>
                <w:sz w:val="21"/>
              </w:rPr>
              <w:t xml:space="preserve"> </w:t>
            </w:r>
            <w:r w:rsidRPr="00D1665B">
              <w:rPr>
                <w:rFonts w:hint="eastAsia"/>
                <w:sz w:val="21"/>
              </w:rPr>
              <w:t>需不需要考虑？</w:t>
            </w:r>
            <w:r w:rsidRPr="00D1665B">
              <w:rPr>
                <w:rFonts w:hint="eastAsia"/>
                <w:sz w:val="21"/>
              </w:rPr>
              <w:t xml:space="preserve"> </w:t>
            </w:r>
            <w:r w:rsidRPr="00D1665B">
              <w:rPr>
                <w:rFonts w:hint="eastAsia"/>
                <w:sz w:val="21"/>
              </w:rPr>
              <w:t>设计之初没有考虑到需要使用</w:t>
            </w:r>
            <w:r w:rsidRPr="00D1665B">
              <w:rPr>
                <w:rFonts w:hint="eastAsia"/>
                <w:sz w:val="21"/>
              </w:rPr>
              <w:t xml:space="preserve">pc </w:t>
            </w:r>
            <w:r w:rsidRPr="00D1665B">
              <w:rPr>
                <w:rFonts w:hint="eastAsia"/>
                <w:sz w:val="21"/>
              </w:rPr>
              <w:t>再一个就是手机和平板的适配</w:t>
            </w:r>
            <w:r w:rsidRPr="00D1665B">
              <w:rPr>
                <w:rFonts w:hint="eastAsia"/>
                <w:sz w:val="21"/>
              </w:rPr>
              <w:t xml:space="preserve"> </w:t>
            </w:r>
            <w:r w:rsidRPr="00D1665B">
              <w:rPr>
                <w:rFonts w:hint="eastAsia"/>
                <w:sz w:val="21"/>
              </w:rPr>
              <w:t>是否一样</w:t>
            </w:r>
          </w:p>
        </w:tc>
        <w:tc>
          <w:tcPr>
            <w:tcW w:w="4678" w:type="dxa"/>
            <w:vAlign w:val="center"/>
          </w:tcPr>
          <w:p w14:paraId="4747C5F4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1.</w:t>
            </w:r>
            <w:r w:rsidRPr="00D1665B">
              <w:rPr>
                <w:rFonts w:hint="eastAsia"/>
                <w:bCs/>
                <w:sz w:val="21"/>
              </w:rPr>
              <w:t>适配主要是</w:t>
            </w:r>
            <w:r w:rsidRPr="00D1665B">
              <w:rPr>
                <w:rFonts w:hint="eastAsia"/>
                <w:bCs/>
                <w:sz w:val="21"/>
              </w:rPr>
              <w:t>UI</w:t>
            </w:r>
            <w:r w:rsidRPr="00D1665B">
              <w:rPr>
                <w:rFonts w:hint="eastAsia"/>
                <w:bCs/>
                <w:sz w:val="21"/>
              </w:rPr>
              <w:t>界面自动放缩吗，这块我们用</w:t>
            </w:r>
            <w:r w:rsidRPr="00D1665B">
              <w:rPr>
                <w:rFonts w:hint="eastAsia"/>
                <w:bCs/>
                <w:sz w:val="21"/>
              </w:rPr>
              <w:t xml:space="preserve">Flex </w:t>
            </w:r>
            <w:r w:rsidRPr="00D1665B">
              <w:rPr>
                <w:rFonts w:hint="eastAsia"/>
                <w:bCs/>
                <w:sz w:val="21"/>
              </w:rPr>
              <w:t>布局，可以支持根据屏幕比例自动放缩。</w:t>
            </w:r>
          </w:p>
          <w:p w14:paraId="27820E70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2.</w:t>
            </w:r>
            <w:r w:rsidRPr="00D1665B">
              <w:rPr>
                <w:rFonts w:hint="eastAsia"/>
                <w:bCs/>
                <w:sz w:val="21"/>
              </w:rPr>
              <w:t>竖版显示的话，不论是手机、平板、</w:t>
            </w:r>
            <w:r w:rsidRPr="00D1665B">
              <w:rPr>
                <w:rFonts w:hint="eastAsia"/>
                <w:bCs/>
                <w:sz w:val="21"/>
              </w:rPr>
              <w:t>pc</w:t>
            </w:r>
            <w:r w:rsidRPr="00D1665B">
              <w:rPr>
                <w:rFonts w:hint="eastAsia"/>
                <w:bCs/>
                <w:sz w:val="21"/>
              </w:rPr>
              <w:t>端都支持显示，在平板上就是字会等比例放大的效果</w:t>
            </w:r>
            <w:r w:rsidRPr="00D1665B">
              <w:rPr>
                <w:rFonts w:hint="eastAsia"/>
                <w:bCs/>
                <w:sz w:val="21"/>
              </w:rPr>
              <w:t xml:space="preserve"> </w:t>
            </w:r>
            <w:r w:rsidRPr="00D1665B">
              <w:rPr>
                <w:rFonts w:hint="eastAsia"/>
                <w:bCs/>
                <w:sz w:val="21"/>
              </w:rPr>
              <w:t>（相当于大屏幕的手机），</w:t>
            </w:r>
            <w:r w:rsidRPr="00D1665B">
              <w:rPr>
                <w:rFonts w:hint="eastAsia"/>
                <w:bCs/>
                <w:sz w:val="21"/>
              </w:rPr>
              <w:t>Pc</w:t>
            </w:r>
            <w:proofErr w:type="gramStart"/>
            <w:r w:rsidRPr="00D1665B">
              <w:rPr>
                <w:rFonts w:hint="eastAsia"/>
                <w:bCs/>
                <w:sz w:val="21"/>
              </w:rPr>
              <w:t>端的话</w:t>
            </w:r>
            <w:proofErr w:type="gramEnd"/>
            <w:r w:rsidRPr="00D1665B">
              <w:rPr>
                <w:rFonts w:hint="eastAsia"/>
                <w:bCs/>
                <w:sz w:val="21"/>
              </w:rPr>
              <w:t>是弹出来一个和手机差不多大的一个竖屏的小程序页面，体验上和手机</w:t>
            </w:r>
            <w:proofErr w:type="gramStart"/>
            <w:r w:rsidRPr="00D1665B">
              <w:rPr>
                <w:rFonts w:hint="eastAsia"/>
                <w:bCs/>
                <w:sz w:val="21"/>
              </w:rPr>
              <w:t>端操作</w:t>
            </w:r>
            <w:proofErr w:type="gramEnd"/>
            <w:r w:rsidRPr="00D1665B">
              <w:rPr>
                <w:rFonts w:hint="eastAsia"/>
                <w:bCs/>
                <w:sz w:val="21"/>
              </w:rPr>
              <w:t>一样。</w:t>
            </w:r>
          </w:p>
          <w:p w14:paraId="4370AEA3" w14:textId="77777777" w:rsidR="00D1665B" w:rsidRPr="00D1665B" w:rsidRDefault="00D1665B" w:rsidP="002141DE">
            <w:pPr>
              <w:jc w:val="left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t>3.</w:t>
            </w:r>
            <w:r w:rsidRPr="00D1665B">
              <w:rPr>
                <w:rFonts w:hint="eastAsia"/>
                <w:bCs/>
                <w:sz w:val="21"/>
              </w:rPr>
              <w:t>如果</w:t>
            </w:r>
            <w:r w:rsidRPr="00D1665B">
              <w:rPr>
                <w:rFonts w:hint="eastAsia"/>
                <w:bCs/>
                <w:sz w:val="21"/>
              </w:rPr>
              <w:t>pc</w:t>
            </w:r>
            <w:r w:rsidRPr="00D1665B">
              <w:rPr>
                <w:rFonts w:hint="eastAsia"/>
                <w:bCs/>
                <w:sz w:val="21"/>
              </w:rPr>
              <w:t>端要做横屏全屏幕显示的话，整个</w:t>
            </w:r>
            <w:proofErr w:type="spellStart"/>
            <w:r w:rsidRPr="00D1665B">
              <w:rPr>
                <w:rFonts w:hint="eastAsia"/>
                <w:bCs/>
                <w:sz w:val="21"/>
              </w:rPr>
              <w:t>ui</w:t>
            </w:r>
            <w:proofErr w:type="spellEnd"/>
            <w:r w:rsidRPr="00D1665B">
              <w:rPr>
                <w:rFonts w:hint="eastAsia"/>
                <w:bCs/>
                <w:sz w:val="21"/>
              </w:rPr>
              <w:t>就需要重新设计了，这部分工作量会比较大，目前的报价是没考虑这部分的，建议一二阶段先以</w:t>
            </w:r>
            <w:r w:rsidRPr="00D1665B">
              <w:rPr>
                <w:rFonts w:hint="eastAsia"/>
                <w:bCs/>
                <w:sz w:val="21"/>
              </w:rPr>
              <w:lastRenderedPageBreak/>
              <w:t>手机</w:t>
            </w:r>
            <w:proofErr w:type="gramStart"/>
            <w:r w:rsidRPr="00D1665B">
              <w:rPr>
                <w:rFonts w:hint="eastAsia"/>
                <w:bCs/>
                <w:sz w:val="21"/>
              </w:rPr>
              <w:t>竖屏小程序</w:t>
            </w:r>
            <w:proofErr w:type="gramEnd"/>
            <w:r w:rsidRPr="00D1665B">
              <w:rPr>
                <w:rFonts w:hint="eastAsia"/>
                <w:bCs/>
                <w:sz w:val="21"/>
              </w:rPr>
              <w:t>效果为准。</w:t>
            </w:r>
          </w:p>
        </w:tc>
        <w:tc>
          <w:tcPr>
            <w:tcW w:w="2126" w:type="dxa"/>
            <w:vAlign w:val="center"/>
          </w:tcPr>
          <w:p w14:paraId="54E875C9" w14:textId="77777777" w:rsidR="00D1665B" w:rsidRPr="00D1665B" w:rsidRDefault="00D1665B" w:rsidP="00D1665B">
            <w:pPr>
              <w:jc w:val="center"/>
              <w:outlineLvl w:val="2"/>
              <w:rPr>
                <w:bCs/>
                <w:sz w:val="21"/>
              </w:rPr>
            </w:pPr>
            <w:r w:rsidRPr="00D1665B">
              <w:rPr>
                <w:rFonts w:hint="eastAsia"/>
                <w:bCs/>
                <w:sz w:val="21"/>
              </w:rPr>
              <w:lastRenderedPageBreak/>
              <w:t>-</w:t>
            </w:r>
            <w:r w:rsidRPr="00D1665B">
              <w:rPr>
                <w:bCs/>
                <w:sz w:val="21"/>
              </w:rPr>
              <w:t>-</w:t>
            </w:r>
          </w:p>
        </w:tc>
      </w:tr>
    </w:tbl>
    <w:p w14:paraId="6F75F378" w14:textId="77777777" w:rsidR="00D1665B" w:rsidRPr="00D1665B" w:rsidRDefault="00D1665B" w:rsidP="006C29EC">
      <w:pPr>
        <w:widowControl w:val="0"/>
        <w:spacing w:line="240" w:lineRule="auto"/>
        <w:rPr>
          <w:rFonts w:ascii="Times New Roman" w:hAnsi="Times New Roman"/>
          <w:b/>
          <w:bCs/>
          <w:sz w:val="21"/>
        </w:rPr>
      </w:pPr>
    </w:p>
    <w:p w14:paraId="1B0A3935" w14:textId="7CA4DE87" w:rsidR="00D1665B" w:rsidRPr="00D1665B" w:rsidRDefault="00695155" w:rsidP="00467C6E">
      <w:pPr>
        <w:keepNext/>
        <w:widowControl w:val="0"/>
        <w:spacing w:line="240" w:lineRule="auto"/>
        <w:outlineLvl w:val="1"/>
        <w:rPr>
          <w:rFonts w:ascii="Times New Roman" w:hAnsi="Times New Roman"/>
          <w:b/>
          <w:bCs/>
          <w:sz w:val="28"/>
        </w:rPr>
      </w:pPr>
      <w:r w:rsidRPr="00695155">
        <w:rPr>
          <w:rFonts w:ascii="Times New Roman" w:hAnsi="Times New Roman"/>
          <w:b/>
          <w:bCs/>
          <w:sz w:val="28"/>
        </w:rPr>
        <w:t>9.3</w:t>
      </w:r>
      <w:r w:rsidRPr="00695155">
        <w:rPr>
          <w:rFonts w:ascii="Times New Roman" w:hAnsi="Times New Roman" w:hint="eastAsia"/>
          <w:b/>
          <w:bCs/>
          <w:sz w:val="28"/>
        </w:rPr>
        <w:t>、</w:t>
      </w:r>
      <w:r w:rsidR="00D1665B" w:rsidRPr="00D1665B">
        <w:rPr>
          <w:rFonts w:ascii="Times New Roman" w:hAnsi="Times New Roman" w:hint="eastAsia"/>
          <w:b/>
          <w:bCs/>
          <w:sz w:val="28"/>
        </w:rPr>
        <w:t>UI</w:t>
      </w:r>
      <w:r w:rsidR="00D1665B" w:rsidRPr="00D1665B">
        <w:rPr>
          <w:rFonts w:ascii="Times New Roman" w:hAnsi="Times New Roman" w:hint="eastAsia"/>
          <w:b/>
          <w:bCs/>
          <w:sz w:val="28"/>
        </w:rPr>
        <w:t>界面需求整理：</w:t>
      </w:r>
    </w:p>
    <w:p w14:paraId="72416E68" w14:textId="77777777" w:rsidR="00D1665B" w:rsidRPr="00D1665B" w:rsidRDefault="00D1665B" w:rsidP="00D1665B">
      <w:pPr>
        <w:widowControl w:val="0"/>
        <w:tabs>
          <w:tab w:val="left" w:pos="312"/>
        </w:tabs>
        <w:spacing w:line="240" w:lineRule="auto"/>
        <w:jc w:val="center"/>
        <w:rPr>
          <w:rFonts w:ascii="Times New Roman" w:hAnsi="Times New Roman"/>
          <w:sz w:val="21"/>
        </w:rPr>
      </w:pPr>
      <w:r w:rsidRPr="00D1665B">
        <w:rPr>
          <w:rFonts w:ascii="Times New Roman" w:hAnsi="Times New Roman"/>
          <w:noProof/>
          <w:sz w:val="21"/>
        </w:rPr>
        <w:drawing>
          <wp:inline distT="0" distB="0" distL="0" distR="0" wp14:anchorId="11AB1BF7" wp14:editId="2E432E61">
            <wp:extent cx="3622606" cy="3647029"/>
            <wp:effectExtent l="0" t="0" r="0" b="0"/>
            <wp:docPr id="1878013955" name="图片 1878013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4579" cy="370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88E9" w14:textId="293E99AC" w:rsidR="00D1665B" w:rsidRDefault="00D1665B" w:rsidP="00D1665B">
      <w:pPr>
        <w:widowControl w:val="0"/>
        <w:tabs>
          <w:tab w:val="left" w:pos="312"/>
        </w:tabs>
        <w:spacing w:line="240" w:lineRule="auto"/>
        <w:jc w:val="center"/>
        <w:rPr>
          <w:rFonts w:ascii="Times New Roman" w:hAnsi="Times New Roman"/>
          <w:sz w:val="18"/>
        </w:rPr>
      </w:pPr>
      <w:r w:rsidRPr="00D1665B">
        <w:rPr>
          <w:rFonts w:ascii="Times New Roman" w:hAnsi="Times New Roman" w:hint="eastAsia"/>
          <w:sz w:val="18"/>
        </w:rPr>
        <w:t>用户提供的</w:t>
      </w:r>
      <w:r w:rsidRPr="00D1665B">
        <w:rPr>
          <w:rFonts w:ascii="Times New Roman" w:hAnsi="Times New Roman" w:hint="eastAsia"/>
          <w:sz w:val="18"/>
        </w:rPr>
        <w:t>UI</w:t>
      </w:r>
      <w:r w:rsidRPr="00D1665B">
        <w:rPr>
          <w:rFonts w:ascii="Times New Roman" w:hAnsi="Times New Roman" w:hint="eastAsia"/>
          <w:sz w:val="18"/>
        </w:rPr>
        <w:t>界面设计参考图</w:t>
      </w:r>
    </w:p>
    <w:p w14:paraId="619A14BA" w14:textId="77777777" w:rsidR="00C06A02" w:rsidRPr="00D1665B" w:rsidRDefault="00C06A02" w:rsidP="00D1665B">
      <w:pPr>
        <w:widowControl w:val="0"/>
        <w:tabs>
          <w:tab w:val="left" w:pos="312"/>
        </w:tabs>
        <w:spacing w:line="240" w:lineRule="auto"/>
        <w:jc w:val="center"/>
        <w:rPr>
          <w:rFonts w:ascii="Times New Roman" w:hAnsi="Times New Roman"/>
          <w:sz w:val="18"/>
        </w:rPr>
      </w:pPr>
    </w:p>
    <w:p w14:paraId="47D239AC" w14:textId="77777777" w:rsidR="00D1665B" w:rsidRPr="00D1665B" w:rsidRDefault="00D1665B" w:rsidP="00D1665B">
      <w:pPr>
        <w:widowControl w:val="0"/>
        <w:tabs>
          <w:tab w:val="left" w:pos="312"/>
        </w:tabs>
        <w:spacing w:line="240" w:lineRule="auto"/>
        <w:rPr>
          <w:rFonts w:ascii="Times New Roman" w:hAnsi="Times New Roman"/>
          <w:sz w:val="21"/>
        </w:rPr>
      </w:pPr>
      <w:r w:rsidRPr="00D1665B">
        <w:rPr>
          <w:rFonts w:ascii="Times New Roman" w:hAnsi="Times New Roman" w:hint="eastAsia"/>
          <w:sz w:val="21"/>
        </w:rPr>
        <w:t>1</w:t>
      </w:r>
      <w:r w:rsidRPr="00D1665B">
        <w:rPr>
          <w:rFonts w:ascii="Times New Roman" w:hAnsi="Times New Roman"/>
          <w:sz w:val="21"/>
        </w:rPr>
        <w:t>.MMT</w:t>
      </w:r>
      <w:r w:rsidRPr="00D1665B">
        <w:rPr>
          <w:rFonts w:ascii="Times New Roman" w:hAnsi="Times New Roman" w:hint="eastAsia"/>
          <w:sz w:val="21"/>
        </w:rPr>
        <w:t>卡片：</w:t>
      </w:r>
    </w:p>
    <w:p w14:paraId="66FB4BF5" w14:textId="77777777" w:rsidR="00D1665B" w:rsidRPr="00D1665B" w:rsidRDefault="00D1665B" w:rsidP="00D1665B">
      <w:pPr>
        <w:widowControl w:val="0"/>
        <w:numPr>
          <w:ilvl w:val="0"/>
          <w:numId w:val="15"/>
        </w:numPr>
        <w:spacing w:line="240" w:lineRule="auto"/>
        <w:ind w:leftChars="200" w:left="480" w:firstLineChars="200" w:firstLine="420"/>
        <w:rPr>
          <w:rFonts w:ascii="Times New Roman" w:hAnsi="Times New Roman"/>
          <w:sz w:val="21"/>
        </w:rPr>
      </w:pPr>
      <w:r w:rsidRPr="00D1665B">
        <w:rPr>
          <w:rFonts w:ascii="Times New Roman" w:hAnsi="Times New Roman" w:hint="eastAsia"/>
          <w:sz w:val="21"/>
        </w:rPr>
        <w:t>左侧的数据显示区</w:t>
      </w:r>
      <w:r w:rsidRPr="00D1665B">
        <w:rPr>
          <w:rFonts w:ascii="Times New Roman" w:hAnsi="Times New Roman" w:hint="eastAsia"/>
          <w:sz w:val="21"/>
        </w:rPr>
        <w:t>(</w:t>
      </w:r>
      <w:r w:rsidRPr="00D1665B">
        <w:rPr>
          <w:rFonts w:ascii="Times New Roman" w:hAnsi="Times New Roman"/>
          <w:sz w:val="21"/>
        </w:rPr>
        <w:t>550N)</w:t>
      </w:r>
      <w:r w:rsidRPr="00D1665B">
        <w:rPr>
          <w:rFonts w:ascii="Times New Roman" w:hAnsi="Times New Roman" w:hint="eastAsia"/>
          <w:sz w:val="21"/>
        </w:rPr>
        <w:t>，是显示力峰值、</w:t>
      </w:r>
      <w:r w:rsidRPr="00D1665B">
        <w:rPr>
          <w:rFonts w:ascii="Times New Roman" w:hAnsi="Times New Roman" w:hint="eastAsia"/>
          <w:sz w:val="21"/>
        </w:rPr>
        <w:t>R</w:t>
      </w:r>
      <w:r w:rsidRPr="00D1665B">
        <w:rPr>
          <w:rFonts w:ascii="Times New Roman" w:hAnsi="Times New Roman"/>
          <w:sz w:val="21"/>
        </w:rPr>
        <w:t>FD</w:t>
      </w:r>
      <w:r w:rsidRPr="00D1665B">
        <w:rPr>
          <w:rFonts w:ascii="Times New Roman" w:hAnsi="Times New Roman" w:hint="eastAsia"/>
          <w:sz w:val="21"/>
        </w:rPr>
        <w:t>等</w:t>
      </w:r>
      <w:r w:rsidRPr="00D1665B">
        <w:rPr>
          <w:rFonts w:ascii="Times New Roman" w:hAnsi="Times New Roman" w:hint="eastAsia"/>
          <w:b/>
          <w:sz w:val="21"/>
        </w:rPr>
        <w:t>输出指标。</w:t>
      </w:r>
    </w:p>
    <w:p w14:paraId="519DD2FD" w14:textId="77777777" w:rsidR="00D1665B" w:rsidRPr="00D1665B" w:rsidRDefault="00D1665B" w:rsidP="00D1665B">
      <w:pPr>
        <w:widowControl w:val="0"/>
        <w:numPr>
          <w:ilvl w:val="0"/>
          <w:numId w:val="15"/>
        </w:numPr>
        <w:spacing w:line="240" w:lineRule="auto"/>
        <w:ind w:leftChars="200" w:left="480" w:firstLineChars="200" w:firstLine="420"/>
        <w:rPr>
          <w:rFonts w:ascii="Times New Roman" w:hAnsi="Times New Roman"/>
          <w:sz w:val="21"/>
        </w:rPr>
      </w:pPr>
      <w:r w:rsidRPr="00D1665B">
        <w:rPr>
          <w:rFonts w:ascii="Times New Roman" w:hAnsi="Times New Roman" w:hint="eastAsia"/>
          <w:sz w:val="21"/>
        </w:rPr>
        <w:t>右侧的曲线是实时绘制</w:t>
      </w:r>
      <w:proofErr w:type="gramStart"/>
      <w:r w:rsidRPr="00D1665B">
        <w:rPr>
          <w:rFonts w:ascii="Times New Roman" w:hAnsi="Times New Roman" w:hint="eastAsia"/>
          <w:sz w:val="21"/>
        </w:rPr>
        <w:t>的</w:t>
      </w:r>
      <w:r w:rsidRPr="00D1665B">
        <w:rPr>
          <w:rFonts w:ascii="Times New Roman" w:hAnsi="Times New Roman" w:hint="eastAsia"/>
          <w:b/>
          <w:sz w:val="21"/>
        </w:rPr>
        <w:t>力值</w:t>
      </w:r>
      <w:r w:rsidRPr="00D1665B">
        <w:rPr>
          <w:rFonts w:ascii="Times New Roman" w:hAnsi="Times New Roman" w:hint="eastAsia"/>
          <w:sz w:val="21"/>
        </w:rPr>
        <w:t>曲线</w:t>
      </w:r>
      <w:proofErr w:type="gramEnd"/>
      <w:r w:rsidRPr="00D1665B">
        <w:rPr>
          <w:rFonts w:ascii="Times New Roman" w:hAnsi="Times New Roman" w:hint="eastAsia"/>
          <w:sz w:val="21"/>
        </w:rPr>
        <w:t>。</w:t>
      </w:r>
    </w:p>
    <w:p w14:paraId="2EB41DB6" w14:textId="77777777" w:rsidR="00D1665B" w:rsidRPr="00D1665B" w:rsidRDefault="00D1665B" w:rsidP="00D1665B">
      <w:pPr>
        <w:widowControl w:val="0"/>
        <w:numPr>
          <w:ilvl w:val="0"/>
          <w:numId w:val="15"/>
        </w:numPr>
        <w:spacing w:line="240" w:lineRule="auto"/>
        <w:ind w:leftChars="200" w:left="480" w:firstLineChars="200" w:firstLine="420"/>
        <w:rPr>
          <w:rFonts w:ascii="Times New Roman" w:hAnsi="Times New Roman"/>
          <w:sz w:val="21"/>
        </w:rPr>
      </w:pPr>
      <w:r w:rsidRPr="00D1665B">
        <w:rPr>
          <w:rFonts w:ascii="Times New Roman" w:hAnsi="Times New Roman" w:hint="eastAsia"/>
          <w:sz w:val="21"/>
        </w:rPr>
        <w:t>若一个</w:t>
      </w:r>
      <w:r w:rsidRPr="00D1665B">
        <w:rPr>
          <w:rFonts w:ascii="Times New Roman" w:hAnsi="Times New Roman" w:hint="eastAsia"/>
          <w:sz w:val="21"/>
        </w:rPr>
        <w:t>l</w:t>
      </w:r>
      <w:r w:rsidRPr="00D1665B">
        <w:rPr>
          <w:rFonts w:ascii="Times New Roman" w:hAnsi="Times New Roman"/>
          <w:sz w:val="21"/>
        </w:rPr>
        <w:t>oop</w:t>
      </w:r>
      <w:r w:rsidRPr="00D1665B">
        <w:rPr>
          <w:rFonts w:ascii="Times New Roman" w:hAnsi="Times New Roman" w:hint="eastAsia"/>
          <w:sz w:val="21"/>
        </w:rPr>
        <w:t>中有第二次测量，继续绘制曲线。</w:t>
      </w:r>
    </w:p>
    <w:p w14:paraId="4EE494E0" w14:textId="77777777" w:rsidR="00D1665B" w:rsidRPr="00D1665B" w:rsidRDefault="00D1665B" w:rsidP="00D1665B">
      <w:pPr>
        <w:widowControl w:val="0"/>
        <w:numPr>
          <w:ilvl w:val="0"/>
          <w:numId w:val="15"/>
        </w:numPr>
        <w:spacing w:line="240" w:lineRule="auto"/>
        <w:ind w:leftChars="200" w:left="480" w:firstLineChars="200" w:firstLine="420"/>
        <w:rPr>
          <w:rFonts w:ascii="Times New Roman" w:hAnsi="Times New Roman"/>
          <w:sz w:val="21"/>
        </w:rPr>
      </w:pPr>
      <w:r w:rsidRPr="00D1665B">
        <w:rPr>
          <w:rFonts w:ascii="Times New Roman" w:hAnsi="Times New Roman" w:hint="eastAsia"/>
          <w:sz w:val="21"/>
        </w:rPr>
        <w:t>归零按钮</w:t>
      </w:r>
      <w:proofErr w:type="gramStart"/>
      <w:r w:rsidRPr="00D1665B">
        <w:rPr>
          <w:rFonts w:ascii="Times New Roman" w:hAnsi="Times New Roman" w:hint="eastAsia"/>
          <w:sz w:val="21"/>
        </w:rPr>
        <w:t>分为短按和</w:t>
      </w:r>
      <w:proofErr w:type="gramEnd"/>
      <w:r w:rsidRPr="00D1665B">
        <w:rPr>
          <w:rFonts w:ascii="Times New Roman" w:hAnsi="Times New Roman" w:hint="eastAsia"/>
          <w:sz w:val="21"/>
        </w:rPr>
        <w:t>长按。单个</w:t>
      </w:r>
      <w:r w:rsidRPr="00D1665B">
        <w:rPr>
          <w:rFonts w:ascii="Times New Roman" w:hAnsi="Times New Roman" w:hint="eastAsia"/>
          <w:sz w:val="21"/>
        </w:rPr>
        <w:t>loop</w:t>
      </w:r>
      <w:r w:rsidRPr="00D1665B">
        <w:rPr>
          <w:rFonts w:ascii="Times New Roman" w:hAnsi="Times New Roman" w:hint="eastAsia"/>
          <w:sz w:val="21"/>
        </w:rPr>
        <w:t>中，</w:t>
      </w:r>
      <w:proofErr w:type="gramStart"/>
      <w:r w:rsidRPr="00D1665B">
        <w:rPr>
          <w:rFonts w:ascii="Times New Roman" w:hAnsi="Times New Roman" w:hint="eastAsia"/>
          <w:sz w:val="21"/>
        </w:rPr>
        <w:t>短按负责</w:t>
      </w:r>
      <w:proofErr w:type="gramEnd"/>
      <w:r w:rsidRPr="00D1665B">
        <w:rPr>
          <w:rFonts w:ascii="Times New Roman" w:hAnsi="Times New Roman" w:hint="eastAsia"/>
          <w:sz w:val="21"/>
        </w:rPr>
        <w:t>计算基准线，</w:t>
      </w:r>
      <w:proofErr w:type="gramStart"/>
      <w:r w:rsidRPr="00D1665B">
        <w:rPr>
          <w:rFonts w:ascii="Times New Roman" w:hAnsi="Times New Roman" w:hint="eastAsia"/>
          <w:sz w:val="21"/>
        </w:rPr>
        <w:t>长按需要</w:t>
      </w:r>
      <w:proofErr w:type="gramEnd"/>
      <w:r w:rsidRPr="00D1665B">
        <w:rPr>
          <w:rFonts w:ascii="Times New Roman" w:hAnsi="Times New Roman" w:hint="eastAsia"/>
          <w:sz w:val="21"/>
        </w:rPr>
        <w:t>把曲线、数据显示区都清空。</w:t>
      </w:r>
    </w:p>
    <w:p w14:paraId="32303356" w14:textId="77777777" w:rsidR="00D1665B" w:rsidRPr="00D1665B" w:rsidRDefault="00D1665B" w:rsidP="00D1665B">
      <w:pPr>
        <w:widowControl w:val="0"/>
        <w:tabs>
          <w:tab w:val="left" w:pos="312"/>
        </w:tabs>
        <w:spacing w:line="240" w:lineRule="auto"/>
        <w:rPr>
          <w:rFonts w:ascii="Times New Roman" w:hAnsi="Times New Roman"/>
          <w:sz w:val="21"/>
        </w:rPr>
      </w:pPr>
      <w:r w:rsidRPr="00D1665B">
        <w:rPr>
          <w:rFonts w:ascii="Times New Roman" w:hAnsi="Times New Roman" w:hint="eastAsia"/>
          <w:sz w:val="21"/>
        </w:rPr>
        <w:t>2</w:t>
      </w:r>
      <w:r w:rsidRPr="00D1665B">
        <w:rPr>
          <w:rFonts w:ascii="Times New Roman" w:hAnsi="Times New Roman"/>
          <w:sz w:val="21"/>
        </w:rPr>
        <w:t>.</w:t>
      </w:r>
      <w:r w:rsidRPr="00D1665B">
        <w:rPr>
          <w:rFonts w:ascii="Times New Roman" w:hAnsi="Times New Roman" w:hint="eastAsia"/>
          <w:sz w:val="21"/>
        </w:rPr>
        <w:t>最近测试卡片：</w:t>
      </w:r>
    </w:p>
    <w:p w14:paraId="7E2E3B89" w14:textId="77777777" w:rsidR="00D1665B" w:rsidRPr="00D1665B" w:rsidRDefault="00D1665B" w:rsidP="00D1665B">
      <w:pPr>
        <w:widowControl w:val="0"/>
        <w:numPr>
          <w:ilvl w:val="0"/>
          <w:numId w:val="16"/>
        </w:numPr>
        <w:spacing w:line="240" w:lineRule="auto"/>
        <w:ind w:leftChars="200" w:left="480" w:firstLineChars="200" w:firstLine="420"/>
        <w:rPr>
          <w:rFonts w:ascii="Times New Roman" w:hAnsi="Times New Roman"/>
          <w:sz w:val="21"/>
        </w:rPr>
      </w:pPr>
      <w:r w:rsidRPr="00D1665B">
        <w:rPr>
          <w:rFonts w:ascii="Times New Roman" w:hAnsi="Times New Roman" w:hint="eastAsia"/>
          <w:sz w:val="21"/>
        </w:rPr>
        <w:t>左侧显示两次历史测量的</w:t>
      </w:r>
      <w:r w:rsidRPr="00D1665B">
        <w:rPr>
          <w:rFonts w:ascii="Times New Roman" w:hAnsi="Times New Roman" w:hint="eastAsia"/>
          <w:b/>
          <w:sz w:val="21"/>
        </w:rPr>
        <w:t>力峰值</w:t>
      </w:r>
      <w:r w:rsidRPr="00D1665B">
        <w:rPr>
          <w:rFonts w:ascii="Times New Roman" w:hAnsi="Times New Roman" w:hint="eastAsia"/>
          <w:sz w:val="21"/>
        </w:rPr>
        <w:t>差异。</w:t>
      </w:r>
    </w:p>
    <w:p w14:paraId="4EAEFA0B" w14:textId="77777777" w:rsidR="00D1665B" w:rsidRPr="00D1665B" w:rsidRDefault="00D1665B" w:rsidP="00D1665B">
      <w:pPr>
        <w:widowControl w:val="0"/>
        <w:numPr>
          <w:ilvl w:val="0"/>
          <w:numId w:val="16"/>
        </w:numPr>
        <w:spacing w:line="240" w:lineRule="auto"/>
        <w:ind w:leftChars="200" w:left="480" w:firstLineChars="200" w:firstLine="420"/>
        <w:rPr>
          <w:rFonts w:ascii="Times New Roman" w:hAnsi="Times New Roman"/>
          <w:sz w:val="21"/>
        </w:rPr>
      </w:pPr>
      <w:r w:rsidRPr="00D1665B">
        <w:rPr>
          <w:rFonts w:ascii="Times New Roman" w:hAnsi="Times New Roman" w:hint="eastAsia"/>
          <w:sz w:val="21"/>
        </w:rPr>
        <w:t>右侧曲线是用历次数据的</w:t>
      </w:r>
      <w:r w:rsidRPr="00D1665B">
        <w:rPr>
          <w:rFonts w:ascii="Times New Roman" w:hAnsi="Times New Roman" w:hint="eastAsia"/>
          <w:b/>
          <w:sz w:val="21"/>
        </w:rPr>
        <w:t>力峰值</w:t>
      </w:r>
      <w:r w:rsidRPr="00D1665B">
        <w:rPr>
          <w:rFonts w:ascii="Times New Roman" w:hAnsi="Times New Roman" w:hint="eastAsia"/>
          <w:sz w:val="21"/>
        </w:rPr>
        <w:t>连线，最多连接</w:t>
      </w:r>
      <w:r w:rsidRPr="00D1665B">
        <w:rPr>
          <w:rFonts w:ascii="Times New Roman" w:hAnsi="Times New Roman" w:hint="eastAsia"/>
          <w:sz w:val="21"/>
        </w:rPr>
        <w:t>5</w:t>
      </w:r>
      <w:r w:rsidRPr="00D1665B">
        <w:rPr>
          <w:rFonts w:ascii="Times New Roman" w:hAnsi="Times New Roman" w:hint="eastAsia"/>
          <w:sz w:val="21"/>
        </w:rPr>
        <w:t>次历史数据成曲线。</w:t>
      </w:r>
    </w:p>
    <w:p w14:paraId="29BB5AD4" w14:textId="77777777" w:rsidR="00D1665B" w:rsidRPr="00D1665B" w:rsidRDefault="00D1665B" w:rsidP="00D1665B">
      <w:pPr>
        <w:widowControl w:val="0"/>
        <w:numPr>
          <w:ilvl w:val="0"/>
          <w:numId w:val="16"/>
        </w:numPr>
        <w:spacing w:line="240" w:lineRule="auto"/>
        <w:ind w:leftChars="200" w:left="480" w:firstLineChars="200" w:firstLine="420"/>
        <w:rPr>
          <w:rFonts w:ascii="Times New Roman" w:hAnsi="Times New Roman"/>
          <w:sz w:val="21"/>
        </w:rPr>
      </w:pPr>
      <w:r w:rsidRPr="00D1665B">
        <w:rPr>
          <w:rFonts w:ascii="Times New Roman" w:hAnsi="Times New Roman" w:hint="eastAsia"/>
          <w:sz w:val="21"/>
        </w:rPr>
        <w:t>可以显示历史测量数据的详细信息（如</w:t>
      </w:r>
      <w:r w:rsidRPr="00D1665B">
        <w:rPr>
          <w:rFonts w:ascii="Times New Roman" w:hAnsi="Times New Roman" w:hint="eastAsia"/>
          <w:sz w:val="21"/>
        </w:rPr>
        <w:t>R</w:t>
      </w:r>
      <w:r w:rsidRPr="00D1665B">
        <w:rPr>
          <w:rFonts w:ascii="Times New Roman" w:hAnsi="Times New Roman"/>
          <w:sz w:val="21"/>
        </w:rPr>
        <w:t>FD</w:t>
      </w:r>
      <w:r w:rsidRPr="00D1665B">
        <w:rPr>
          <w:rFonts w:ascii="Times New Roman" w:hAnsi="Times New Roman" w:hint="eastAsia"/>
          <w:sz w:val="21"/>
        </w:rPr>
        <w:t>、保持时间等</w:t>
      </w:r>
      <w:r w:rsidRPr="00D1665B">
        <w:rPr>
          <w:rFonts w:ascii="Times New Roman" w:hAnsi="Times New Roman" w:hint="eastAsia"/>
          <w:b/>
          <w:sz w:val="21"/>
        </w:rPr>
        <w:t>输出指标</w:t>
      </w:r>
      <w:r w:rsidRPr="00D1665B">
        <w:rPr>
          <w:rFonts w:ascii="Times New Roman" w:hAnsi="Times New Roman" w:hint="eastAsia"/>
          <w:sz w:val="21"/>
        </w:rPr>
        <w:t>），如手指悬停到曲线的点上，把历次的输出指标全部显示出来这样。</w:t>
      </w:r>
    </w:p>
    <w:p w14:paraId="139840E6" w14:textId="77777777" w:rsidR="00D1665B" w:rsidRPr="00D1665B" w:rsidRDefault="00D1665B" w:rsidP="00D1665B">
      <w:pPr>
        <w:widowControl w:val="0"/>
        <w:tabs>
          <w:tab w:val="left" w:pos="312"/>
        </w:tabs>
        <w:spacing w:line="240" w:lineRule="auto"/>
        <w:rPr>
          <w:rFonts w:ascii="Times New Roman" w:hAnsi="Times New Roman"/>
          <w:sz w:val="21"/>
        </w:rPr>
      </w:pPr>
      <w:r w:rsidRPr="00D1665B">
        <w:rPr>
          <w:rFonts w:ascii="Times New Roman" w:hAnsi="Times New Roman" w:hint="eastAsia"/>
          <w:sz w:val="21"/>
        </w:rPr>
        <w:t>3</w:t>
      </w:r>
      <w:r w:rsidRPr="00D1665B">
        <w:rPr>
          <w:rFonts w:ascii="Times New Roman" w:hAnsi="Times New Roman"/>
          <w:sz w:val="21"/>
        </w:rPr>
        <w:t>.ROM</w:t>
      </w:r>
      <w:r w:rsidRPr="00D1665B">
        <w:rPr>
          <w:rFonts w:ascii="Times New Roman" w:hAnsi="Times New Roman" w:hint="eastAsia"/>
          <w:sz w:val="21"/>
        </w:rPr>
        <w:t>卡片</w:t>
      </w:r>
    </w:p>
    <w:p w14:paraId="52FE6EC7" w14:textId="77777777" w:rsidR="00D1665B" w:rsidRPr="00D1665B" w:rsidRDefault="00D1665B" w:rsidP="00D1665B">
      <w:pPr>
        <w:widowControl w:val="0"/>
        <w:numPr>
          <w:ilvl w:val="0"/>
          <w:numId w:val="17"/>
        </w:numPr>
        <w:spacing w:line="240" w:lineRule="auto"/>
        <w:ind w:leftChars="200" w:left="480" w:firstLineChars="200" w:firstLine="420"/>
        <w:rPr>
          <w:rFonts w:ascii="Times New Roman" w:hAnsi="Times New Roman"/>
          <w:sz w:val="21"/>
        </w:rPr>
      </w:pPr>
      <w:r w:rsidRPr="00D1665B">
        <w:rPr>
          <w:rFonts w:ascii="Times New Roman" w:hAnsi="Times New Roman" w:hint="eastAsia"/>
          <w:sz w:val="21"/>
        </w:rPr>
        <w:t>这里是固定做两个页面（左</w:t>
      </w:r>
      <w:r w:rsidRPr="00D1665B">
        <w:rPr>
          <w:rFonts w:ascii="Times New Roman" w:hAnsi="Times New Roman" w:hint="eastAsia"/>
          <w:sz w:val="21"/>
        </w:rPr>
        <w:t>/</w:t>
      </w:r>
      <w:r w:rsidRPr="00D1665B">
        <w:rPr>
          <w:rFonts w:ascii="Times New Roman" w:hAnsi="Times New Roman" w:hint="eastAsia"/>
          <w:sz w:val="21"/>
        </w:rPr>
        <w:t>右）。</w:t>
      </w:r>
    </w:p>
    <w:p w14:paraId="05EC9D1E" w14:textId="77777777" w:rsidR="00D1665B" w:rsidRPr="00D1665B" w:rsidRDefault="00D1665B" w:rsidP="00D1665B">
      <w:pPr>
        <w:widowControl w:val="0"/>
        <w:numPr>
          <w:ilvl w:val="0"/>
          <w:numId w:val="17"/>
        </w:numPr>
        <w:spacing w:line="240" w:lineRule="auto"/>
        <w:ind w:leftChars="200" w:left="480" w:firstLineChars="200" w:firstLine="420"/>
        <w:rPr>
          <w:rFonts w:ascii="Times New Roman" w:hAnsi="Times New Roman"/>
          <w:sz w:val="21"/>
        </w:rPr>
      </w:pPr>
      <w:r w:rsidRPr="00D1665B">
        <w:rPr>
          <w:rFonts w:ascii="Times New Roman" w:hAnsi="Times New Roman" w:hint="eastAsia"/>
          <w:sz w:val="21"/>
        </w:rPr>
        <w:t>以左界面为例，</w:t>
      </w:r>
      <w:r w:rsidRPr="00D1665B">
        <w:rPr>
          <w:rFonts w:ascii="Times New Roman" w:hAnsi="Times New Roman" w:hint="eastAsia"/>
          <w:sz w:val="21"/>
        </w:rPr>
        <w:t>4</w:t>
      </w:r>
      <w:r w:rsidRPr="00D1665B">
        <w:rPr>
          <w:rFonts w:ascii="Times New Roman" w:hAnsi="Times New Roman"/>
          <w:sz w:val="21"/>
        </w:rPr>
        <w:t>5</w:t>
      </w:r>
      <w:r w:rsidRPr="00D1665B">
        <w:rPr>
          <w:rFonts w:ascii="Times New Roman" w:hAnsi="Times New Roman" w:hint="eastAsia"/>
          <w:sz w:val="21"/>
        </w:rPr>
        <w:t>°意思是显示当次的</w:t>
      </w:r>
      <w:r w:rsidRPr="00D1665B">
        <w:rPr>
          <w:rFonts w:ascii="Times New Roman" w:hAnsi="Times New Roman" w:hint="eastAsia"/>
          <w:sz w:val="21"/>
        </w:rPr>
        <w:t>i</w:t>
      </w:r>
      <w:r w:rsidRPr="00D1665B">
        <w:rPr>
          <w:rFonts w:ascii="Times New Roman" w:hAnsi="Times New Roman"/>
          <w:sz w:val="21"/>
        </w:rPr>
        <w:t>mu</w:t>
      </w:r>
      <w:r w:rsidRPr="00D1665B">
        <w:rPr>
          <w:rFonts w:ascii="Times New Roman" w:hAnsi="Times New Roman" w:hint="eastAsia"/>
          <w:sz w:val="21"/>
        </w:rPr>
        <w:t>角度。右边的曲线是历次的</w:t>
      </w:r>
      <w:r w:rsidRPr="00D1665B">
        <w:rPr>
          <w:rFonts w:ascii="Times New Roman" w:hAnsi="Times New Roman" w:hint="eastAsia"/>
          <w:sz w:val="21"/>
        </w:rPr>
        <w:t>imu</w:t>
      </w:r>
      <w:r w:rsidRPr="00D1665B">
        <w:rPr>
          <w:rFonts w:ascii="Times New Roman" w:hAnsi="Times New Roman" w:hint="eastAsia"/>
          <w:sz w:val="21"/>
        </w:rPr>
        <w:t>角度的连线（最大角度，且连线最大支持</w:t>
      </w:r>
      <w:r w:rsidRPr="00D1665B">
        <w:rPr>
          <w:rFonts w:ascii="Times New Roman" w:hAnsi="Times New Roman" w:hint="eastAsia"/>
          <w:sz w:val="21"/>
        </w:rPr>
        <w:t>3-5</w:t>
      </w:r>
      <w:r w:rsidRPr="00D1665B">
        <w:rPr>
          <w:rFonts w:ascii="Times New Roman" w:hAnsi="Times New Roman" w:hint="eastAsia"/>
          <w:sz w:val="21"/>
        </w:rPr>
        <w:t>次）。并且给出最近两次</w:t>
      </w:r>
      <w:r w:rsidRPr="00D1665B">
        <w:rPr>
          <w:rFonts w:ascii="Times New Roman" w:hAnsi="Times New Roman" w:hint="eastAsia"/>
          <w:sz w:val="21"/>
        </w:rPr>
        <w:t>i</w:t>
      </w:r>
      <w:r w:rsidRPr="00D1665B">
        <w:rPr>
          <w:rFonts w:ascii="Times New Roman" w:hAnsi="Times New Roman"/>
          <w:sz w:val="21"/>
        </w:rPr>
        <w:t>mu</w:t>
      </w:r>
      <w:r w:rsidRPr="00D1665B">
        <w:rPr>
          <w:rFonts w:ascii="Times New Roman" w:hAnsi="Times New Roman" w:hint="eastAsia"/>
          <w:sz w:val="21"/>
        </w:rPr>
        <w:t>角度的趋势分析（</w:t>
      </w:r>
      <w:r w:rsidRPr="00D1665B">
        <w:rPr>
          <w:rFonts w:ascii="Times New Roman" w:hAnsi="Times New Roman" w:hint="eastAsia"/>
          <w:sz w:val="21"/>
        </w:rPr>
        <w:t>1</w:t>
      </w:r>
      <w:r w:rsidRPr="00D1665B">
        <w:rPr>
          <w:rFonts w:ascii="Times New Roman" w:hAnsi="Times New Roman"/>
          <w:sz w:val="21"/>
        </w:rPr>
        <w:t>0</w:t>
      </w:r>
      <w:r w:rsidRPr="00D1665B">
        <w:rPr>
          <w:rFonts w:ascii="Times New Roman" w:hAnsi="Times New Roman" w:hint="eastAsia"/>
          <w:sz w:val="21"/>
        </w:rPr>
        <w:t>°），最大计算</w:t>
      </w:r>
      <w:r w:rsidRPr="00D1665B">
        <w:rPr>
          <w:rFonts w:ascii="Times New Roman" w:hAnsi="Times New Roman" w:hint="eastAsia"/>
          <w:sz w:val="21"/>
        </w:rPr>
        <w:t>5</w:t>
      </w:r>
      <w:r w:rsidRPr="00D1665B">
        <w:rPr>
          <w:rFonts w:ascii="Times New Roman" w:hAnsi="Times New Roman" w:hint="eastAsia"/>
          <w:sz w:val="21"/>
        </w:rPr>
        <w:t>次的差异。</w:t>
      </w:r>
    </w:p>
    <w:p w14:paraId="61542CB0" w14:textId="77777777" w:rsidR="00D1665B" w:rsidRPr="00D1665B" w:rsidRDefault="00D1665B" w:rsidP="00D1665B">
      <w:pPr>
        <w:widowControl w:val="0"/>
        <w:tabs>
          <w:tab w:val="left" w:pos="312"/>
        </w:tabs>
        <w:spacing w:line="240" w:lineRule="auto"/>
        <w:rPr>
          <w:rFonts w:ascii="Times New Roman" w:hAnsi="Times New Roman"/>
          <w:sz w:val="21"/>
        </w:rPr>
      </w:pPr>
      <w:r w:rsidRPr="00D1665B">
        <w:rPr>
          <w:rFonts w:ascii="Times New Roman" w:hAnsi="Times New Roman"/>
          <w:sz w:val="21"/>
        </w:rPr>
        <w:t>4.</w:t>
      </w:r>
      <w:r w:rsidRPr="00D1665B">
        <w:rPr>
          <w:rFonts w:ascii="Times New Roman" w:hAnsi="Times New Roman" w:hint="eastAsia"/>
          <w:sz w:val="21"/>
        </w:rPr>
        <w:t>i</w:t>
      </w:r>
      <w:r w:rsidRPr="00D1665B">
        <w:rPr>
          <w:rFonts w:ascii="Times New Roman" w:hAnsi="Times New Roman"/>
          <w:sz w:val="21"/>
        </w:rPr>
        <w:t>mu</w:t>
      </w:r>
      <w:r w:rsidRPr="00D1665B">
        <w:rPr>
          <w:rFonts w:ascii="Times New Roman" w:hAnsi="Times New Roman" w:hint="eastAsia"/>
          <w:sz w:val="21"/>
        </w:rPr>
        <w:t>功能</w:t>
      </w:r>
      <w:r w:rsidRPr="001C312C">
        <w:rPr>
          <w:rFonts w:ascii="Times New Roman" w:hAnsi="Times New Roman" w:hint="eastAsia"/>
          <w:sz w:val="21"/>
        </w:rPr>
        <w:t>（二阶段实现）：希望做成</w:t>
      </w:r>
      <w:r w:rsidRPr="00D1665B">
        <w:rPr>
          <w:rFonts w:ascii="Times New Roman" w:hAnsi="Times New Roman" w:hint="eastAsia"/>
          <w:sz w:val="21"/>
        </w:rPr>
        <w:t>苹果测量</w:t>
      </w:r>
      <w:proofErr w:type="gramStart"/>
      <w:r w:rsidRPr="00D1665B">
        <w:rPr>
          <w:rFonts w:ascii="Times New Roman" w:hAnsi="Times New Roman" w:hint="eastAsia"/>
          <w:sz w:val="21"/>
        </w:rPr>
        <w:t>仪类似</w:t>
      </w:r>
      <w:proofErr w:type="gramEnd"/>
      <w:r w:rsidRPr="00D1665B">
        <w:rPr>
          <w:rFonts w:ascii="Times New Roman" w:hAnsi="Times New Roman" w:hint="eastAsia"/>
          <w:sz w:val="21"/>
        </w:rPr>
        <w:t>的。</w:t>
      </w:r>
    </w:p>
    <w:p w14:paraId="74E7FCCE" w14:textId="005D6B44" w:rsidR="00D1665B" w:rsidRPr="00D1665B" w:rsidRDefault="00D1665B" w:rsidP="00EB4556">
      <w:pPr>
        <w:widowControl w:val="0"/>
        <w:numPr>
          <w:ilvl w:val="0"/>
          <w:numId w:val="18"/>
        </w:numPr>
        <w:spacing w:line="240" w:lineRule="auto"/>
        <w:ind w:leftChars="200" w:left="480" w:firstLineChars="200" w:firstLine="420"/>
        <w:rPr>
          <w:rFonts w:ascii="Times New Roman" w:hAnsi="Times New Roman"/>
          <w:sz w:val="21"/>
        </w:rPr>
      </w:pPr>
      <w:r w:rsidRPr="00D1665B">
        <w:rPr>
          <w:rFonts w:ascii="Times New Roman" w:hAnsi="Times New Roman" w:hint="eastAsia"/>
          <w:sz w:val="21"/>
        </w:rPr>
        <w:t>界面如下：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7"/>
        <w:gridCol w:w="2723"/>
        <w:gridCol w:w="2694"/>
        <w:gridCol w:w="222"/>
      </w:tblGrid>
      <w:tr w:rsidR="00D1665B" w:rsidRPr="00D1665B" w14:paraId="75FBDC28" w14:textId="77777777" w:rsidTr="006320EB">
        <w:tc>
          <w:tcPr>
            <w:tcW w:w="2074" w:type="dxa"/>
          </w:tcPr>
          <w:p w14:paraId="02DA63A0" w14:textId="77777777" w:rsidR="00D1665B" w:rsidRPr="00D1665B" w:rsidRDefault="00D1665B" w:rsidP="00D1665B">
            <w:pPr>
              <w:tabs>
                <w:tab w:val="left" w:pos="312"/>
              </w:tabs>
              <w:jc w:val="center"/>
              <w:rPr>
                <w:sz w:val="21"/>
              </w:rPr>
            </w:pPr>
            <w:r w:rsidRPr="00D1665B">
              <w:rPr>
                <w:noProof/>
                <w:sz w:val="21"/>
              </w:rPr>
              <w:lastRenderedPageBreak/>
              <w:drawing>
                <wp:inline distT="0" distB="0" distL="0" distR="0" wp14:anchorId="35AF2441" wp14:editId="1B0E96C6">
                  <wp:extent cx="1661881" cy="2674743"/>
                  <wp:effectExtent l="0" t="0" r="0" b="0"/>
                  <wp:docPr id="19364904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4904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483" cy="267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C9D1C" w14:textId="77777777" w:rsidR="00D1665B" w:rsidRPr="00D1665B" w:rsidRDefault="00D1665B" w:rsidP="00D1665B">
            <w:pPr>
              <w:tabs>
                <w:tab w:val="left" w:pos="312"/>
              </w:tabs>
              <w:jc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初始测量角度</w:t>
            </w:r>
          </w:p>
        </w:tc>
        <w:tc>
          <w:tcPr>
            <w:tcW w:w="2074" w:type="dxa"/>
          </w:tcPr>
          <w:p w14:paraId="3D94068D" w14:textId="77777777" w:rsidR="00D1665B" w:rsidRPr="00D1665B" w:rsidRDefault="00D1665B" w:rsidP="00D1665B">
            <w:pPr>
              <w:tabs>
                <w:tab w:val="left" w:pos="312"/>
              </w:tabs>
              <w:jc w:val="center"/>
              <w:rPr>
                <w:sz w:val="21"/>
              </w:rPr>
            </w:pPr>
            <w:r w:rsidRPr="00D1665B">
              <w:rPr>
                <w:noProof/>
                <w:sz w:val="21"/>
              </w:rPr>
              <w:drawing>
                <wp:inline distT="0" distB="0" distL="0" distR="0" wp14:anchorId="19BAF682" wp14:editId="348FA521">
                  <wp:extent cx="1699704" cy="2616065"/>
                  <wp:effectExtent l="0" t="0" r="0" b="0"/>
                  <wp:docPr id="16113485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3485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337" cy="2627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C35B9" w14:textId="77777777" w:rsidR="00D1665B" w:rsidRPr="00D1665B" w:rsidRDefault="00D1665B" w:rsidP="00D1665B">
            <w:pPr>
              <w:tabs>
                <w:tab w:val="left" w:pos="312"/>
              </w:tabs>
              <w:jc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点击一次后，归零</w:t>
            </w:r>
          </w:p>
        </w:tc>
        <w:tc>
          <w:tcPr>
            <w:tcW w:w="2074" w:type="dxa"/>
          </w:tcPr>
          <w:p w14:paraId="1F35E6A1" w14:textId="77777777" w:rsidR="00D1665B" w:rsidRPr="00D1665B" w:rsidRDefault="00D1665B" w:rsidP="00D1665B">
            <w:pPr>
              <w:tabs>
                <w:tab w:val="left" w:pos="312"/>
              </w:tabs>
              <w:jc w:val="center"/>
              <w:rPr>
                <w:sz w:val="21"/>
              </w:rPr>
            </w:pPr>
            <w:r w:rsidRPr="00D1665B">
              <w:rPr>
                <w:noProof/>
                <w:sz w:val="21"/>
              </w:rPr>
              <w:drawing>
                <wp:inline distT="0" distB="0" distL="0" distR="0" wp14:anchorId="05BEBCE8" wp14:editId="0161C290">
                  <wp:extent cx="1680775" cy="2582956"/>
                  <wp:effectExtent l="0" t="0" r="0" b="8255"/>
                  <wp:docPr id="10457999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7999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114" cy="2600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D8208" w14:textId="77777777" w:rsidR="00D1665B" w:rsidRPr="00D1665B" w:rsidRDefault="00D1665B" w:rsidP="00D1665B">
            <w:pPr>
              <w:tabs>
                <w:tab w:val="left" w:pos="312"/>
              </w:tabs>
              <w:jc w:val="center"/>
              <w:rPr>
                <w:sz w:val="21"/>
              </w:rPr>
            </w:pPr>
            <w:r w:rsidRPr="00D1665B">
              <w:rPr>
                <w:rFonts w:hint="eastAsia"/>
                <w:sz w:val="21"/>
              </w:rPr>
              <w:t>再次点击，切换</w:t>
            </w:r>
            <w:proofErr w:type="gramStart"/>
            <w:r w:rsidRPr="00D1665B">
              <w:rPr>
                <w:rFonts w:hint="eastAsia"/>
                <w:sz w:val="21"/>
              </w:rPr>
              <w:t>回之前</w:t>
            </w:r>
            <w:proofErr w:type="gramEnd"/>
            <w:r w:rsidRPr="00D1665B">
              <w:rPr>
                <w:rFonts w:hint="eastAsia"/>
                <w:sz w:val="21"/>
              </w:rPr>
              <w:t>的角度</w:t>
            </w:r>
          </w:p>
        </w:tc>
        <w:tc>
          <w:tcPr>
            <w:tcW w:w="2074" w:type="dxa"/>
          </w:tcPr>
          <w:p w14:paraId="59D25B0D" w14:textId="77777777" w:rsidR="00D1665B" w:rsidRPr="00D1665B" w:rsidRDefault="00D1665B" w:rsidP="00D1665B">
            <w:pPr>
              <w:tabs>
                <w:tab w:val="left" w:pos="312"/>
              </w:tabs>
              <w:jc w:val="center"/>
              <w:rPr>
                <w:sz w:val="21"/>
              </w:rPr>
            </w:pPr>
          </w:p>
        </w:tc>
      </w:tr>
    </w:tbl>
    <w:p w14:paraId="5A39F3F3" w14:textId="77777777" w:rsidR="00D1665B" w:rsidRPr="00D1665B" w:rsidRDefault="00D1665B" w:rsidP="00D1665B">
      <w:pPr>
        <w:widowControl w:val="0"/>
        <w:tabs>
          <w:tab w:val="left" w:pos="312"/>
        </w:tabs>
        <w:spacing w:line="240" w:lineRule="auto"/>
        <w:jc w:val="center"/>
        <w:rPr>
          <w:rFonts w:ascii="Times New Roman" w:hAnsi="Times New Roman"/>
          <w:sz w:val="21"/>
        </w:rPr>
      </w:pPr>
    </w:p>
    <w:p w14:paraId="7C509035" w14:textId="77777777" w:rsidR="00D1665B" w:rsidRPr="00D1665B" w:rsidRDefault="00D1665B" w:rsidP="00D1665B">
      <w:pPr>
        <w:widowControl w:val="0"/>
        <w:numPr>
          <w:ilvl w:val="0"/>
          <w:numId w:val="18"/>
        </w:numPr>
        <w:spacing w:line="240" w:lineRule="auto"/>
        <w:ind w:leftChars="200" w:left="480" w:firstLineChars="200" w:firstLine="420"/>
        <w:rPr>
          <w:rFonts w:ascii="Times New Roman" w:hAnsi="Times New Roman"/>
          <w:sz w:val="21"/>
        </w:rPr>
      </w:pPr>
      <w:r w:rsidRPr="00D1665B">
        <w:rPr>
          <w:rFonts w:ascii="Times New Roman" w:hAnsi="Times New Roman" w:hint="eastAsia"/>
          <w:sz w:val="21"/>
        </w:rPr>
        <w:t>功能：在活动到一定角度后，点击中心区域可以重新归零。再点击就又切换</w:t>
      </w:r>
      <w:proofErr w:type="gramStart"/>
      <w:r w:rsidRPr="00D1665B">
        <w:rPr>
          <w:rFonts w:ascii="Times New Roman" w:hAnsi="Times New Roman" w:hint="eastAsia"/>
          <w:sz w:val="21"/>
        </w:rPr>
        <w:t>回之前</w:t>
      </w:r>
      <w:proofErr w:type="gramEnd"/>
      <w:r w:rsidRPr="00D1665B">
        <w:rPr>
          <w:rFonts w:ascii="Times New Roman" w:hAnsi="Times New Roman" w:hint="eastAsia"/>
          <w:sz w:val="21"/>
        </w:rPr>
        <w:t>的角度了。</w:t>
      </w:r>
    </w:p>
    <w:p w14:paraId="641942B0" w14:textId="77777777" w:rsidR="00794E59" w:rsidRPr="00D1665B" w:rsidRDefault="00794E59" w:rsidP="00794E59">
      <w:pPr>
        <w:rPr>
          <w:rFonts w:hint="eastAsia"/>
        </w:rPr>
      </w:pPr>
    </w:p>
    <w:sectPr w:rsidR="00794E59" w:rsidRPr="00D1665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C2778" w14:textId="77777777" w:rsidR="000671DF" w:rsidRDefault="000671DF" w:rsidP="0087495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AA132B3" w14:textId="77777777" w:rsidR="000671DF" w:rsidRDefault="000671DF" w:rsidP="0087495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073D5" w14:textId="77777777" w:rsidR="00874957" w:rsidRDefault="00874957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3739303"/>
      <w:docPartObj>
        <w:docPartGallery w:val="Page Numbers (Bottom of Page)"/>
        <w:docPartUnique/>
      </w:docPartObj>
    </w:sdtPr>
    <w:sdtContent>
      <w:p w14:paraId="5615E46F" w14:textId="77777777" w:rsidR="00874957" w:rsidRDefault="00874957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0E96B5D" w14:textId="77777777" w:rsidR="00874957" w:rsidRDefault="00874957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10A02" w14:textId="77777777" w:rsidR="00874957" w:rsidRDefault="00874957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89621" w14:textId="77777777" w:rsidR="000671DF" w:rsidRDefault="000671DF" w:rsidP="0087495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CA65F0E" w14:textId="77777777" w:rsidR="000671DF" w:rsidRDefault="000671DF" w:rsidP="0087495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1CD8F" w14:textId="77777777" w:rsidR="00874957" w:rsidRDefault="00874957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7B1E2" w14:textId="77777777" w:rsidR="00874957" w:rsidRDefault="002C3491">
    <w:pPr>
      <w:pStyle w:val="a5"/>
      <w:rPr>
        <w:rFonts w:hint="eastAsia"/>
      </w:rPr>
    </w:pPr>
    <w:r w:rsidRPr="002C3491">
      <w:rPr>
        <w:rFonts w:hint="eastAsia"/>
      </w:rPr>
      <w:t>手持式</w:t>
    </w:r>
    <w:proofErr w:type="gramStart"/>
    <w:r w:rsidRPr="002C3491">
      <w:rPr>
        <w:rFonts w:hint="eastAsia"/>
      </w:rPr>
      <w:t>测力仪小程序</w:t>
    </w:r>
    <w:proofErr w:type="gramEnd"/>
    <w:r w:rsidRPr="002C3491">
      <w:rPr>
        <w:rFonts w:hint="eastAsia"/>
      </w:rPr>
      <w:t>开发合作合同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1A629" w14:textId="77777777" w:rsidR="00874957" w:rsidRDefault="00874957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751E"/>
    <w:multiLevelType w:val="singleLevel"/>
    <w:tmpl w:val="9FB4993D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8B827D4"/>
    <w:multiLevelType w:val="hybridMultilevel"/>
    <w:tmpl w:val="5A90C1C2"/>
    <w:lvl w:ilvl="0" w:tplc="2CF40FB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5B25B7"/>
    <w:multiLevelType w:val="hybridMultilevel"/>
    <w:tmpl w:val="39085C48"/>
    <w:lvl w:ilvl="0" w:tplc="2CF40FB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AC50DB"/>
    <w:multiLevelType w:val="singleLevel"/>
    <w:tmpl w:val="9FB4993D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0EB90A4A"/>
    <w:multiLevelType w:val="hybridMultilevel"/>
    <w:tmpl w:val="75D4C5C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DD826E3"/>
    <w:multiLevelType w:val="singleLevel"/>
    <w:tmpl w:val="9FB4993D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228D3F15"/>
    <w:multiLevelType w:val="singleLevel"/>
    <w:tmpl w:val="9FB4993D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235D68CC"/>
    <w:multiLevelType w:val="hybridMultilevel"/>
    <w:tmpl w:val="D684171E"/>
    <w:lvl w:ilvl="0" w:tplc="30B696C7">
      <w:start w:val="1"/>
      <w:numFmt w:val="decimal"/>
      <w:lvlText w:val="%1.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2F906413"/>
    <w:multiLevelType w:val="singleLevel"/>
    <w:tmpl w:val="9FB4993D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9" w15:restartNumberingAfterBreak="0">
    <w:nsid w:val="356E693F"/>
    <w:multiLevelType w:val="singleLevel"/>
    <w:tmpl w:val="9FB4993D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362265ED"/>
    <w:multiLevelType w:val="hybridMultilevel"/>
    <w:tmpl w:val="1C7E526C"/>
    <w:lvl w:ilvl="0" w:tplc="2CF40FB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8CE79DD"/>
    <w:multiLevelType w:val="hybridMultilevel"/>
    <w:tmpl w:val="BD9ECF72"/>
    <w:lvl w:ilvl="0" w:tplc="30B696C7">
      <w:start w:val="1"/>
      <w:numFmt w:val="decimal"/>
      <w:lvlText w:val="%1.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38D5D2A6"/>
    <w:multiLevelType w:val="singleLevel"/>
    <w:tmpl w:val="38D5D2A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3B25320D"/>
    <w:multiLevelType w:val="hybridMultilevel"/>
    <w:tmpl w:val="ADD2F766"/>
    <w:lvl w:ilvl="0" w:tplc="0409000B">
      <w:start w:val="1"/>
      <w:numFmt w:val="bullet"/>
      <w:lvlText w:val=""/>
      <w:lvlJc w:val="left"/>
      <w:pPr>
        <w:ind w:left="136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8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6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6" w:hanging="420"/>
      </w:pPr>
      <w:rPr>
        <w:rFonts w:ascii="Wingdings" w:hAnsi="Wingdings" w:hint="default"/>
      </w:rPr>
    </w:lvl>
  </w:abstractNum>
  <w:abstractNum w:abstractNumId="14" w15:restartNumberingAfterBreak="0">
    <w:nsid w:val="3D971CE7"/>
    <w:multiLevelType w:val="hybridMultilevel"/>
    <w:tmpl w:val="F4E2053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AD47EAF"/>
    <w:multiLevelType w:val="multilevel"/>
    <w:tmpl w:val="80385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A42DE6"/>
    <w:multiLevelType w:val="hybridMultilevel"/>
    <w:tmpl w:val="44FAB190"/>
    <w:lvl w:ilvl="0" w:tplc="67FEF9E4">
      <w:start w:val="1"/>
      <w:numFmt w:val="lowerLetter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17" w15:restartNumberingAfterBreak="0">
    <w:nsid w:val="5D890D1E"/>
    <w:multiLevelType w:val="hybridMultilevel"/>
    <w:tmpl w:val="C7BC312A"/>
    <w:lvl w:ilvl="0" w:tplc="2CF40FB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1BA4E79"/>
    <w:multiLevelType w:val="hybridMultilevel"/>
    <w:tmpl w:val="6A34B12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75D95ED8"/>
    <w:multiLevelType w:val="hybridMultilevel"/>
    <w:tmpl w:val="89921CBC"/>
    <w:lvl w:ilvl="0" w:tplc="0409000F">
      <w:start w:val="1"/>
      <w:numFmt w:val="decimal"/>
      <w:lvlText w:val="%1."/>
      <w:lvlJc w:val="left"/>
      <w:pPr>
        <w:ind w:left="842" w:hanging="420"/>
      </w:p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20" w15:restartNumberingAfterBreak="0">
    <w:nsid w:val="7D3B1923"/>
    <w:multiLevelType w:val="hybridMultilevel"/>
    <w:tmpl w:val="D684171E"/>
    <w:lvl w:ilvl="0" w:tplc="FFFFFFFF">
      <w:start w:val="1"/>
      <w:numFmt w:val="decimal"/>
      <w:lvlText w:val="%1."/>
      <w:lvlJc w:val="left"/>
      <w:pPr>
        <w:ind w:left="86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722829085">
    <w:abstractNumId w:val="18"/>
  </w:num>
  <w:num w:numId="2" w16cid:durableId="130054327">
    <w:abstractNumId w:val="10"/>
  </w:num>
  <w:num w:numId="3" w16cid:durableId="1282568149">
    <w:abstractNumId w:val="17"/>
  </w:num>
  <w:num w:numId="4" w16cid:durableId="832450244">
    <w:abstractNumId w:val="1"/>
  </w:num>
  <w:num w:numId="5" w16cid:durableId="309293467">
    <w:abstractNumId w:val="12"/>
  </w:num>
  <w:num w:numId="6" w16cid:durableId="1305966429">
    <w:abstractNumId w:val="19"/>
  </w:num>
  <w:num w:numId="7" w16cid:durableId="109512924">
    <w:abstractNumId w:val="3"/>
  </w:num>
  <w:num w:numId="8" w16cid:durableId="1179471232">
    <w:abstractNumId w:val="9"/>
  </w:num>
  <w:num w:numId="9" w16cid:durableId="910697060">
    <w:abstractNumId w:val="15"/>
  </w:num>
  <w:num w:numId="10" w16cid:durableId="348214426">
    <w:abstractNumId w:val="11"/>
  </w:num>
  <w:num w:numId="11" w16cid:durableId="2127699862">
    <w:abstractNumId w:val="7"/>
  </w:num>
  <w:num w:numId="12" w16cid:durableId="2095583955">
    <w:abstractNumId w:val="20"/>
  </w:num>
  <w:num w:numId="13" w16cid:durableId="1871988789">
    <w:abstractNumId w:val="4"/>
  </w:num>
  <w:num w:numId="14" w16cid:durableId="361790543">
    <w:abstractNumId w:val="13"/>
  </w:num>
  <w:num w:numId="15" w16cid:durableId="1122924451">
    <w:abstractNumId w:val="6"/>
  </w:num>
  <w:num w:numId="16" w16cid:durableId="1687437778">
    <w:abstractNumId w:val="8"/>
  </w:num>
  <w:num w:numId="17" w16cid:durableId="1743478350">
    <w:abstractNumId w:val="5"/>
  </w:num>
  <w:num w:numId="18" w16cid:durableId="1059207711">
    <w:abstractNumId w:val="0"/>
  </w:num>
  <w:num w:numId="19" w16cid:durableId="1420828076">
    <w:abstractNumId w:val="14"/>
  </w:num>
  <w:num w:numId="20" w16cid:durableId="611857869">
    <w:abstractNumId w:val="16"/>
  </w:num>
  <w:num w:numId="21" w16cid:durableId="263727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D9F"/>
    <w:rsid w:val="00010174"/>
    <w:rsid w:val="00041871"/>
    <w:rsid w:val="00041B4B"/>
    <w:rsid w:val="0005518A"/>
    <w:rsid w:val="000671DF"/>
    <w:rsid w:val="00067258"/>
    <w:rsid w:val="000B0981"/>
    <w:rsid w:val="000C081F"/>
    <w:rsid w:val="000E3BDA"/>
    <w:rsid w:val="000E43C7"/>
    <w:rsid w:val="001271B3"/>
    <w:rsid w:val="0014170D"/>
    <w:rsid w:val="0018222B"/>
    <w:rsid w:val="001C312C"/>
    <w:rsid w:val="001E6D64"/>
    <w:rsid w:val="002043A4"/>
    <w:rsid w:val="002141DE"/>
    <w:rsid w:val="00214A22"/>
    <w:rsid w:val="0024522B"/>
    <w:rsid w:val="002514BF"/>
    <w:rsid w:val="00285CA7"/>
    <w:rsid w:val="00290A90"/>
    <w:rsid w:val="002C3491"/>
    <w:rsid w:val="002E065B"/>
    <w:rsid w:val="002F5485"/>
    <w:rsid w:val="00302D9F"/>
    <w:rsid w:val="003146B0"/>
    <w:rsid w:val="00326C58"/>
    <w:rsid w:val="00335E34"/>
    <w:rsid w:val="00356ED1"/>
    <w:rsid w:val="003659C0"/>
    <w:rsid w:val="00371CC5"/>
    <w:rsid w:val="00380024"/>
    <w:rsid w:val="003B0EFA"/>
    <w:rsid w:val="003F77EA"/>
    <w:rsid w:val="0043273D"/>
    <w:rsid w:val="00433086"/>
    <w:rsid w:val="00467C6E"/>
    <w:rsid w:val="00496AE4"/>
    <w:rsid w:val="004E11C8"/>
    <w:rsid w:val="004E60F6"/>
    <w:rsid w:val="004F3BA9"/>
    <w:rsid w:val="005012C1"/>
    <w:rsid w:val="00503885"/>
    <w:rsid w:val="00562942"/>
    <w:rsid w:val="0059583E"/>
    <w:rsid w:val="005A57F5"/>
    <w:rsid w:val="005C2113"/>
    <w:rsid w:val="005D6B7A"/>
    <w:rsid w:val="00695155"/>
    <w:rsid w:val="006969F2"/>
    <w:rsid w:val="006B6E65"/>
    <w:rsid w:val="006C05D2"/>
    <w:rsid w:val="006C29EC"/>
    <w:rsid w:val="006C2FCA"/>
    <w:rsid w:val="006D466A"/>
    <w:rsid w:val="006E0EF8"/>
    <w:rsid w:val="006E401D"/>
    <w:rsid w:val="006E7300"/>
    <w:rsid w:val="006F4687"/>
    <w:rsid w:val="00741BFA"/>
    <w:rsid w:val="00742E46"/>
    <w:rsid w:val="00753E69"/>
    <w:rsid w:val="0079166F"/>
    <w:rsid w:val="00794E59"/>
    <w:rsid w:val="00807B84"/>
    <w:rsid w:val="008618DC"/>
    <w:rsid w:val="00874957"/>
    <w:rsid w:val="00874F25"/>
    <w:rsid w:val="00877832"/>
    <w:rsid w:val="008915BA"/>
    <w:rsid w:val="00892CC9"/>
    <w:rsid w:val="0089555D"/>
    <w:rsid w:val="008D782B"/>
    <w:rsid w:val="00912C9C"/>
    <w:rsid w:val="00980F00"/>
    <w:rsid w:val="009877D1"/>
    <w:rsid w:val="009F7BB4"/>
    <w:rsid w:val="00A13308"/>
    <w:rsid w:val="00A578BA"/>
    <w:rsid w:val="00A638AB"/>
    <w:rsid w:val="00A7366E"/>
    <w:rsid w:val="00A87372"/>
    <w:rsid w:val="00AC344E"/>
    <w:rsid w:val="00AD22A4"/>
    <w:rsid w:val="00AE6AB1"/>
    <w:rsid w:val="00B0435F"/>
    <w:rsid w:val="00B064C0"/>
    <w:rsid w:val="00B149E1"/>
    <w:rsid w:val="00B154FE"/>
    <w:rsid w:val="00B32880"/>
    <w:rsid w:val="00B33522"/>
    <w:rsid w:val="00C06A02"/>
    <w:rsid w:val="00C06D86"/>
    <w:rsid w:val="00C30A82"/>
    <w:rsid w:val="00C64353"/>
    <w:rsid w:val="00C91641"/>
    <w:rsid w:val="00CA311D"/>
    <w:rsid w:val="00CB1DCB"/>
    <w:rsid w:val="00CD4355"/>
    <w:rsid w:val="00D1665B"/>
    <w:rsid w:val="00D17067"/>
    <w:rsid w:val="00D27196"/>
    <w:rsid w:val="00D30A4F"/>
    <w:rsid w:val="00D4094C"/>
    <w:rsid w:val="00D42FEF"/>
    <w:rsid w:val="00D61729"/>
    <w:rsid w:val="00D81BB1"/>
    <w:rsid w:val="00D81FBF"/>
    <w:rsid w:val="00D97972"/>
    <w:rsid w:val="00DF3197"/>
    <w:rsid w:val="00E06687"/>
    <w:rsid w:val="00E27B0F"/>
    <w:rsid w:val="00E418E6"/>
    <w:rsid w:val="00E64599"/>
    <w:rsid w:val="00E70B80"/>
    <w:rsid w:val="00E8069E"/>
    <w:rsid w:val="00EA52BA"/>
    <w:rsid w:val="00EB4556"/>
    <w:rsid w:val="00EF2B8F"/>
    <w:rsid w:val="00EF37E7"/>
    <w:rsid w:val="00F05018"/>
    <w:rsid w:val="00F13DE6"/>
    <w:rsid w:val="00F24FAE"/>
    <w:rsid w:val="00F517EB"/>
    <w:rsid w:val="00F576C1"/>
    <w:rsid w:val="00F6080A"/>
    <w:rsid w:val="00FA4494"/>
    <w:rsid w:val="00FA627C"/>
    <w:rsid w:val="00FB1B78"/>
    <w:rsid w:val="00FB4EC2"/>
    <w:rsid w:val="00FE657A"/>
    <w:rsid w:val="00FF5DE7"/>
    <w:rsid w:val="00FF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B05EC4"/>
  <w15:chartTrackingRefBased/>
  <w15:docId w15:val="{F335EB32-A841-454B-9256-C0BEC2E4C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Times New Roman"/>
        <w:kern w:val="2"/>
        <w:sz w:val="24"/>
        <w:szCs w:val="24"/>
        <w:lang w:val="en-US" w:eastAsia="zh-CN" w:bidi="ar-SA"/>
      </w:rPr>
    </w:rPrDefault>
    <w:pPrDefault>
      <w:pPr>
        <w:spacing w:line="30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4494"/>
  </w:style>
  <w:style w:type="paragraph" w:styleId="1">
    <w:name w:val="heading 1"/>
    <w:basedOn w:val="a"/>
    <w:next w:val="a"/>
    <w:link w:val="10"/>
    <w:uiPriority w:val="9"/>
    <w:qFormat/>
    <w:rsid w:val="006C05D2"/>
    <w:pPr>
      <w:keepNext/>
      <w:keepLines/>
      <w:spacing w:before="240" w:after="12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627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05D2"/>
    <w:rPr>
      <w:b/>
      <w:bCs/>
      <w:kern w:val="44"/>
      <w:sz w:val="32"/>
      <w:szCs w:val="44"/>
    </w:rPr>
  </w:style>
  <w:style w:type="paragraph" w:styleId="a3">
    <w:name w:val="List Paragraph"/>
    <w:basedOn w:val="a"/>
    <w:uiPriority w:val="34"/>
    <w:qFormat/>
    <w:rsid w:val="008D782B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semiHidden/>
    <w:rsid w:val="00FA627C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4">
    <w:name w:val="Table Grid"/>
    <w:basedOn w:val="a1"/>
    <w:rsid w:val="00D1665B"/>
    <w:pPr>
      <w:widowControl w:val="0"/>
      <w:spacing w:line="240" w:lineRule="auto"/>
    </w:pPr>
    <w:rPr>
      <w:rFonts w:ascii="Times New Roman" w:hAnsi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8749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7495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7495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749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2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31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2549</Words>
  <Characters>2907</Characters>
  <Application>Microsoft Office Word</Application>
  <DocSecurity>0</DocSecurity>
  <Lines>264</Lines>
  <Paragraphs>247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 z</dc:creator>
  <cp:keywords/>
  <dc:description/>
  <cp:lastModifiedBy>晴阳 赵</cp:lastModifiedBy>
  <cp:revision>6</cp:revision>
  <cp:lastPrinted>2026-02-11T14:30:00Z</cp:lastPrinted>
  <dcterms:created xsi:type="dcterms:W3CDTF">2026-02-24T02:51:00Z</dcterms:created>
  <dcterms:modified xsi:type="dcterms:W3CDTF">2026-02-24T03:03:00Z</dcterms:modified>
</cp:coreProperties>
</file>