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42E7" w14:textId="77777777" w:rsidR="009F6457" w:rsidRDefault="009F6457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7F8DCBBF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F0FEF9F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32C9924B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259B76EA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EC706C7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37C2A2F0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1071F1C8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26E23A80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04F1C03C" w14:textId="77777777" w:rsidR="00987BB8" w:rsidRPr="00987BB8" w:rsidRDefault="00987BB8">
      <w:pPr>
        <w:pStyle w:val="a3"/>
        <w:spacing w:before="147"/>
        <w:rPr>
          <w:rFonts w:eastAsiaTheme="minorEastAsia" w:hint="eastAsia"/>
          <w:sz w:val="32"/>
          <w:lang w:eastAsia="zh-CN"/>
        </w:rPr>
      </w:pPr>
    </w:p>
    <w:p w14:paraId="40FA69AA" w14:textId="77777777" w:rsidR="009F6457" w:rsidRDefault="00000000">
      <w:pPr>
        <w:pStyle w:val="a4"/>
      </w:pPr>
      <w:r>
        <w:t>Operating</w:t>
      </w:r>
      <w:r>
        <w:rPr>
          <w:spacing w:val="-18"/>
        </w:rPr>
        <w:t xml:space="preserve"> </w:t>
      </w:r>
      <w:r>
        <w:rPr>
          <w:spacing w:val="-2"/>
        </w:rPr>
        <w:t>Systems</w:t>
      </w:r>
    </w:p>
    <w:p w14:paraId="61B47F1D" w14:textId="77777777" w:rsidR="009F6457" w:rsidRDefault="00000000">
      <w:pPr>
        <w:spacing w:before="26"/>
        <w:ind w:left="3610" w:right="3249" w:firstLine="544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University at Albany Department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11"/>
          <w:sz w:val="20"/>
        </w:rPr>
        <w:t xml:space="preserve"> </w:t>
      </w:r>
      <w:r>
        <w:rPr>
          <w:rFonts w:ascii="Calibri"/>
          <w:b/>
          <w:sz w:val="20"/>
        </w:rPr>
        <w:t>Computer</w:t>
      </w:r>
      <w:r>
        <w:rPr>
          <w:rFonts w:ascii="Calibri"/>
          <w:b/>
          <w:spacing w:val="-11"/>
          <w:sz w:val="20"/>
        </w:rPr>
        <w:t xml:space="preserve"> </w:t>
      </w:r>
      <w:r>
        <w:rPr>
          <w:rFonts w:ascii="Calibri"/>
          <w:b/>
          <w:sz w:val="20"/>
        </w:rPr>
        <w:t>Science</w:t>
      </w:r>
    </w:p>
    <w:p w14:paraId="647D6C00" w14:textId="77777777" w:rsidR="009F6457" w:rsidRDefault="00000000">
      <w:pPr>
        <w:spacing w:before="2"/>
        <w:ind w:left="3329" w:right="2009" w:hanging="637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Chongqing</w:t>
      </w:r>
      <w:r>
        <w:rPr>
          <w:rFonts w:ascii="Calibri"/>
          <w:b/>
          <w:spacing w:val="-9"/>
          <w:sz w:val="20"/>
        </w:rPr>
        <w:t xml:space="preserve"> </w:t>
      </w:r>
      <w:r>
        <w:rPr>
          <w:rFonts w:ascii="Calibri"/>
          <w:b/>
          <w:sz w:val="20"/>
        </w:rPr>
        <w:t>University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Posts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and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Telecommunications Computer Science, International College</w:t>
      </w:r>
    </w:p>
    <w:p w14:paraId="3AA52E7E" w14:textId="77777777" w:rsidR="009F6457" w:rsidRDefault="00000000">
      <w:pPr>
        <w:spacing w:line="243" w:lineRule="exact"/>
        <w:ind w:right="87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ICSI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pacing w:val="-5"/>
          <w:sz w:val="20"/>
        </w:rPr>
        <w:t>412</w:t>
      </w:r>
    </w:p>
    <w:p w14:paraId="06E16AA7" w14:textId="7B02CCBE" w:rsidR="009F6457" w:rsidRPr="00584150" w:rsidRDefault="009F6457" w:rsidP="00987BB8">
      <w:pPr>
        <w:rPr>
          <w:rFonts w:ascii="Calibri" w:eastAsiaTheme="minorEastAsia" w:hint="eastAsia"/>
          <w:b/>
          <w:lang w:eastAsia="zh-CN"/>
        </w:rPr>
        <w:sectPr w:rsidR="009F6457" w:rsidRPr="00584150">
          <w:footerReference w:type="default" r:id="rId7"/>
          <w:pgSz w:w="12240" w:h="15840"/>
          <w:pgMar w:top="1360" w:right="1080" w:bottom="920" w:left="1080" w:header="0" w:footer="723" w:gutter="0"/>
          <w:cols w:space="720"/>
        </w:sectPr>
      </w:pPr>
    </w:p>
    <w:tbl>
      <w:tblPr>
        <w:tblStyle w:val="TableNormal"/>
        <w:tblpPr w:leftFromText="180" w:rightFromText="180" w:vertAnchor="text" w:horzAnchor="margin" w:tblpXSpec="center" w:tblpY="4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991"/>
        <w:gridCol w:w="951"/>
      </w:tblGrid>
      <w:tr w:rsidR="00987BB8" w14:paraId="399F88FB" w14:textId="77777777" w:rsidTr="00D21A01">
        <w:trPr>
          <w:trHeight w:val="436"/>
        </w:trPr>
        <w:tc>
          <w:tcPr>
            <w:tcW w:w="4107" w:type="dxa"/>
          </w:tcPr>
          <w:p w14:paraId="31FBBC71" w14:textId="77777777" w:rsidR="00987BB8" w:rsidRPr="00584150" w:rsidRDefault="00987BB8" w:rsidP="00D21A01">
            <w:pPr>
              <w:pStyle w:val="TableParagraph"/>
              <w:spacing w:line="268" w:lineRule="exact"/>
              <w:ind w:left="107"/>
              <w:rPr>
                <w:rFonts w:eastAsiaTheme="minorEastAsia"/>
                <w:sz w:val="24"/>
                <w:lang w:eastAsia="zh-CN"/>
              </w:rPr>
            </w:pPr>
            <w:r>
              <w:rPr>
                <w:sz w:val="24"/>
              </w:rPr>
              <w:lastRenderedPageBreak/>
              <w:t xml:space="preserve">Student </w:t>
            </w:r>
            <w:r>
              <w:rPr>
                <w:spacing w:val="-2"/>
                <w:sz w:val="24"/>
              </w:rPr>
              <w:t>Name:</w:t>
            </w:r>
            <w:r>
              <w:rPr>
                <w:rFonts w:eastAsiaTheme="minorEastAsia" w:hint="eastAsia"/>
                <w:spacing w:val="-2"/>
                <w:sz w:val="24"/>
                <w:lang w:eastAsia="zh-CN"/>
              </w:rPr>
              <w:t xml:space="preserve"> Zhou Mingyu(</w:t>
            </w:r>
            <w:r>
              <w:rPr>
                <w:rFonts w:eastAsiaTheme="minorEastAsia" w:hint="eastAsia"/>
                <w:spacing w:val="-2"/>
                <w:sz w:val="24"/>
                <w:lang w:eastAsia="zh-CN"/>
              </w:rPr>
              <w:t>周明宇</w:t>
            </w:r>
            <w:r>
              <w:rPr>
                <w:rFonts w:eastAsiaTheme="minorEastAsia" w:hint="eastAsia"/>
                <w:spacing w:val="-2"/>
                <w:sz w:val="24"/>
                <w:lang w:eastAsia="zh-CN"/>
              </w:rPr>
              <w:t>)</w:t>
            </w:r>
          </w:p>
        </w:tc>
        <w:tc>
          <w:tcPr>
            <w:tcW w:w="1942" w:type="dxa"/>
            <w:gridSpan w:val="2"/>
          </w:tcPr>
          <w:p w14:paraId="2178FD70" w14:textId="77777777" w:rsidR="00987BB8" w:rsidRPr="00584150" w:rsidRDefault="00987BB8" w:rsidP="00D21A01">
            <w:pPr>
              <w:pStyle w:val="TableParagraph"/>
              <w:spacing w:line="268" w:lineRule="exact"/>
              <w:ind w:left="105"/>
              <w:rPr>
                <w:rFonts w:eastAsiaTheme="minorEastAsia"/>
                <w:sz w:val="24"/>
                <w:lang w:eastAsia="zh-CN"/>
              </w:rPr>
            </w:pPr>
            <w:r>
              <w:rPr>
                <w:spacing w:val="-5"/>
                <w:sz w:val="24"/>
              </w:rPr>
              <w:t>ID:</w:t>
            </w:r>
            <w:r>
              <w:rPr>
                <w:rFonts w:eastAsiaTheme="minorEastAsia" w:hint="eastAsia"/>
                <w:spacing w:val="-5"/>
                <w:sz w:val="24"/>
                <w:lang w:eastAsia="zh-CN"/>
              </w:rPr>
              <w:t>2022214961</w:t>
            </w:r>
          </w:p>
        </w:tc>
      </w:tr>
      <w:tr w:rsidR="00987BB8" w14:paraId="7F6EC657" w14:textId="77777777" w:rsidTr="00D21A01">
        <w:trPr>
          <w:trHeight w:val="436"/>
        </w:trPr>
        <w:tc>
          <w:tcPr>
            <w:tcW w:w="5098" w:type="dxa"/>
            <w:gridSpan w:val="2"/>
          </w:tcPr>
          <w:p w14:paraId="3856D01D" w14:textId="77777777" w:rsidR="00987BB8" w:rsidRDefault="00987BB8" w:rsidP="00D21A0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951" w:type="dxa"/>
          </w:tcPr>
          <w:p w14:paraId="757AB496" w14:textId="77777777" w:rsidR="00987BB8" w:rsidRDefault="00987BB8" w:rsidP="00D21A01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Yes/No</w:t>
            </w:r>
          </w:p>
        </w:tc>
      </w:tr>
      <w:tr w:rsidR="00987BB8" w14:paraId="02B686D5" w14:textId="77777777" w:rsidTr="00D21A01">
        <w:trPr>
          <w:trHeight w:val="434"/>
        </w:trPr>
        <w:tc>
          <w:tcPr>
            <w:tcW w:w="5098" w:type="dxa"/>
            <w:gridSpan w:val="2"/>
          </w:tcPr>
          <w:p w14:paraId="57BBEE84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951" w:type="dxa"/>
          </w:tcPr>
          <w:p w14:paraId="5FBA21FB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1326E99E" w14:textId="77777777" w:rsidTr="00D21A01">
        <w:trPr>
          <w:trHeight w:val="436"/>
        </w:trPr>
        <w:tc>
          <w:tcPr>
            <w:tcW w:w="5098" w:type="dxa"/>
            <w:gridSpan w:val="2"/>
          </w:tcPr>
          <w:p w14:paraId="2F5F5B64" w14:textId="77777777" w:rsidR="00987BB8" w:rsidRDefault="00987BB8" w:rsidP="00D21A01"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contents of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951" w:type="dxa"/>
          </w:tcPr>
          <w:p w14:paraId="7841E624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3B70A5A2" w14:textId="77777777" w:rsidTr="00D21A01">
        <w:trPr>
          <w:trHeight w:val="436"/>
        </w:trPr>
        <w:tc>
          <w:tcPr>
            <w:tcW w:w="5098" w:type="dxa"/>
            <w:gridSpan w:val="2"/>
          </w:tcPr>
          <w:p w14:paraId="56DD13A9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append</w:t>
            </w:r>
          </w:p>
        </w:tc>
        <w:tc>
          <w:tcPr>
            <w:tcW w:w="951" w:type="dxa"/>
          </w:tcPr>
          <w:p w14:paraId="7A481C3F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6E51660E" w14:textId="77777777" w:rsidTr="00D21A01">
        <w:trPr>
          <w:trHeight w:val="436"/>
        </w:trPr>
        <w:tc>
          <w:tcPr>
            <w:tcW w:w="5098" w:type="dxa"/>
            <w:gridSpan w:val="2"/>
          </w:tcPr>
          <w:p w14:paraId="6B8EFE5B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concatenate</w:t>
            </w:r>
          </w:p>
        </w:tc>
        <w:tc>
          <w:tcPr>
            <w:tcW w:w="951" w:type="dxa"/>
          </w:tcPr>
          <w:p w14:paraId="67C0E656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0211A3C0" w14:textId="77777777" w:rsidTr="00D21A01">
        <w:trPr>
          <w:trHeight w:val="436"/>
        </w:trPr>
        <w:tc>
          <w:tcPr>
            <w:tcW w:w="5098" w:type="dxa"/>
            <w:gridSpan w:val="2"/>
          </w:tcPr>
          <w:p w14:paraId="43C507BE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5)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all files in </w:t>
            </w:r>
            <w:r>
              <w:rPr>
                <w:spacing w:val="-2"/>
                <w:sz w:val="24"/>
              </w:rPr>
              <w:t>directory</w:t>
            </w:r>
          </w:p>
        </w:tc>
        <w:tc>
          <w:tcPr>
            <w:tcW w:w="951" w:type="dxa"/>
          </w:tcPr>
          <w:p w14:paraId="78C6EA26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3BAA3E80" w14:textId="77777777" w:rsidTr="00D21A01">
        <w:trPr>
          <w:trHeight w:val="436"/>
        </w:trPr>
        <w:tc>
          <w:tcPr>
            <w:tcW w:w="5098" w:type="dxa"/>
            <w:gridSpan w:val="2"/>
          </w:tcPr>
          <w:p w14:paraId="79C3BE9C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another</w:t>
            </w:r>
          </w:p>
        </w:tc>
        <w:tc>
          <w:tcPr>
            <w:tcW w:w="951" w:type="dxa"/>
          </w:tcPr>
          <w:p w14:paraId="657459E9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12DF5F31" w14:textId="77777777" w:rsidTr="00D21A01">
        <w:trPr>
          <w:trHeight w:val="434"/>
        </w:trPr>
        <w:tc>
          <w:tcPr>
            <w:tcW w:w="5098" w:type="dxa"/>
            <w:gridSpan w:val="2"/>
          </w:tcPr>
          <w:p w14:paraId="0D2C7BD6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7)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file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rename</w:t>
            </w:r>
          </w:p>
        </w:tc>
        <w:tc>
          <w:tcPr>
            <w:tcW w:w="951" w:type="dxa"/>
          </w:tcPr>
          <w:p w14:paraId="7E977138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2027E571" w14:textId="77777777" w:rsidTr="00D21A01">
        <w:trPr>
          <w:trHeight w:val="436"/>
        </w:trPr>
        <w:tc>
          <w:tcPr>
            <w:tcW w:w="5098" w:type="dxa"/>
            <w:gridSpan w:val="2"/>
          </w:tcPr>
          <w:p w14:paraId="1E53995E" w14:textId="77777777" w:rsidR="00987BB8" w:rsidRDefault="00987BB8" w:rsidP="00D21A01"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8)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951" w:type="dxa"/>
          </w:tcPr>
          <w:p w14:paraId="082F7854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63937EE3" w14:textId="77777777" w:rsidTr="00D21A01">
        <w:trPr>
          <w:trHeight w:val="436"/>
        </w:trPr>
        <w:tc>
          <w:tcPr>
            <w:tcW w:w="5098" w:type="dxa"/>
            <w:gridSpan w:val="2"/>
          </w:tcPr>
          <w:p w14:paraId="3599D8FF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9)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all </w:t>
            </w:r>
            <w:r>
              <w:rPr>
                <w:spacing w:val="-4"/>
                <w:sz w:val="24"/>
              </w:rPr>
              <w:t>files</w:t>
            </w:r>
          </w:p>
        </w:tc>
        <w:tc>
          <w:tcPr>
            <w:tcW w:w="951" w:type="dxa"/>
          </w:tcPr>
          <w:p w14:paraId="6A268A46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26070128" w14:textId="77777777" w:rsidTr="00D21A01">
        <w:trPr>
          <w:trHeight w:val="436"/>
        </w:trPr>
        <w:tc>
          <w:tcPr>
            <w:tcW w:w="5098" w:type="dxa"/>
            <w:gridSpan w:val="2"/>
          </w:tcPr>
          <w:p w14:paraId="2C77B40A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10)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directory</w:t>
            </w:r>
          </w:p>
        </w:tc>
        <w:tc>
          <w:tcPr>
            <w:tcW w:w="951" w:type="dxa"/>
          </w:tcPr>
          <w:p w14:paraId="0742BADA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43AF3BA5" w14:textId="77777777" w:rsidTr="00D21A01">
        <w:trPr>
          <w:trHeight w:val="436"/>
        </w:trPr>
        <w:tc>
          <w:tcPr>
            <w:tcW w:w="5098" w:type="dxa"/>
            <w:gridSpan w:val="2"/>
          </w:tcPr>
          <w:p w14:paraId="75C42BB4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11)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directory</w:t>
            </w:r>
          </w:p>
        </w:tc>
        <w:tc>
          <w:tcPr>
            <w:tcW w:w="951" w:type="dxa"/>
          </w:tcPr>
          <w:p w14:paraId="01CD7FDF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6BFC3385" w14:textId="77777777" w:rsidTr="00D21A01">
        <w:trPr>
          <w:trHeight w:val="436"/>
        </w:trPr>
        <w:tc>
          <w:tcPr>
            <w:tcW w:w="5098" w:type="dxa"/>
            <w:gridSpan w:val="2"/>
          </w:tcPr>
          <w:p w14:paraId="348FF42C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12)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directory</w:t>
            </w:r>
          </w:p>
        </w:tc>
        <w:tc>
          <w:tcPr>
            <w:tcW w:w="951" w:type="dxa"/>
          </w:tcPr>
          <w:p w14:paraId="1197148E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41A6B7B0" w14:textId="77777777" w:rsidTr="00D21A01">
        <w:trPr>
          <w:trHeight w:val="434"/>
        </w:trPr>
        <w:tc>
          <w:tcPr>
            <w:tcW w:w="5098" w:type="dxa"/>
            <w:gridSpan w:val="2"/>
          </w:tcPr>
          <w:p w14:paraId="45516E67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13(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directory</w:t>
            </w:r>
          </w:p>
        </w:tc>
        <w:tc>
          <w:tcPr>
            <w:tcW w:w="951" w:type="dxa"/>
          </w:tcPr>
          <w:p w14:paraId="60052D46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23869906" w14:textId="77777777" w:rsidTr="00D21A01">
        <w:trPr>
          <w:trHeight w:val="436"/>
        </w:trPr>
        <w:tc>
          <w:tcPr>
            <w:tcW w:w="5098" w:type="dxa"/>
            <w:gridSpan w:val="2"/>
          </w:tcPr>
          <w:p w14:paraId="33E1ABF0" w14:textId="77777777" w:rsidR="00987BB8" w:rsidRDefault="00987BB8" w:rsidP="00D21A01"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14(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words in a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951" w:type="dxa"/>
          </w:tcPr>
          <w:p w14:paraId="738DD739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1B780851" w14:textId="77777777" w:rsidTr="00D21A01">
        <w:trPr>
          <w:trHeight w:val="436"/>
        </w:trPr>
        <w:tc>
          <w:tcPr>
            <w:tcW w:w="5098" w:type="dxa"/>
            <w:gridSpan w:val="2"/>
          </w:tcPr>
          <w:p w14:paraId="7DA943A2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14(ii)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951" w:type="dxa"/>
          </w:tcPr>
          <w:p w14:paraId="6194907D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05E154C0" w14:textId="77777777" w:rsidTr="00D21A01">
        <w:trPr>
          <w:trHeight w:val="436"/>
        </w:trPr>
        <w:tc>
          <w:tcPr>
            <w:tcW w:w="5098" w:type="dxa"/>
            <w:gridSpan w:val="2"/>
          </w:tcPr>
          <w:p w14:paraId="66E3DD65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14(iii) 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lines</w:t>
            </w:r>
          </w:p>
        </w:tc>
        <w:tc>
          <w:tcPr>
            <w:tcW w:w="951" w:type="dxa"/>
          </w:tcPr>
          <w:p w14:paraId="4EB160F4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60FBB3C8" w14:textId="77777777" w:rsidTr="00D21A01">
        <w:trPr>
          <w:trHeight w:val="436"/>
        </w:trPr>
        <w:tc>
          <w:tcPr>
            <w:tcW w:w="5098" w:type="dxa"/>
            <w:gridSpan w:val="2"/>
          </w:tcPr>
          <w:p w14:paraId="307CF0A4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15(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sort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the contents of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951" w:type="dxa"/>
          </w:tcPr>
          <w:p w14:paraId="44288178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5F59136B" w14:textId="77777777" w:rsidTr="00D21A01">
        <w:trPr>
          <w:trHeight w:val="434"/>
        </w:trPr>
        <w:tc>
          <w:tcPr>
            <w:tcW w:w="5098" w:type="dxa"/>
            <w:gridSpan w:val="2"/>
          </w:tcPr>
          <w:p w14:paraId="332CDBAB" w14:textId="77777777" w:rsidR="00987BB8" w:rsidRDefault="00987BB8" w:rsidP="00D21A01"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15(ii)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 the contents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951" w:type="dxa"/>
          </w:tcPr>
          <w:p w14:paraId="5AF40B0F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  <w:tr w:rsidR="00987BB8" w14:paraId="748227DD" w14:textId="77777777" w:rsidTr="00D21A01">
        <w:trPr>
          <w:trHeight w:val="436"/>
        </w:trPr>
        <w:tc>
          <w:tcPr>
            <w:tcW w:w="5098" w:type="dxa"/>
            <w:gridSpan w:val="2"/>
          </w:tcPr>
          <w:p w14:paraId="774AC8F5" w14:textId="77777777" w:rsidR="00987BB8" w:rsidRDefault="00987BB8" w:rsidP="00D21A01"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16)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manual </w:t>
            </w:r>
            <w:r>
              <w:rPr>
                <w:spacing w:val="-4"/>
                <w:sz w:val="24"/>
              </w:rPr>
              <w:t>pages</w:t>
            </w:r>
          </w:p>
        </w:tc>
        <w:tc>
          <w:tcPr>
            <w:tcW w:w="951" w:type="dxa"/>
          </w:tcPr>
          <w:p w14:paraId="0B0C5E16" w14:textId="77777777" w:rsidR="00987BB8" w:rsidRDefault="00987BB8" w:rsidP="00D21A01">
            <w:pPr>
              <w:pStyle w:val="TableParagraph"/>
            </w:pPr>
            <w:r>
              <w:rPr>
                <w:spacing w:val="-2"/>
                <w:sz w:val="24"/>
              </w:rPr>
              <w:t>Yes</w:t>
            </w:r>
          </w:p>
        </w:tc>
      </w:tr>
    </w:tbl>
    <w:p w14:paraId="6CF97803" w14:textId="35757D2D" w:rsidR="00392D19" w:rsidRPr="00584150" w:rsidRDefault="00987BB8">
      <w:pPr>
        <w:rPr>
          <w:rFonts w:eastAsiaTheme="minorEastAsia" w:hint="eastAsia"/>
          <w:lang w:eastAsia="zh-CN"/>
        </w:rPr>
      </w:pPr>
      <w:r>
        <w:rPr>
          <w:rFonts w:ascii="Calibri"/>
          <w:b/>
          <w:spacing w:val="-2"/>
        </w:rPr>
        <w:t>Assignme</w:t>
      </w:r>
      <w:r>
        <w:rPr>
          <w:rFonts w:ascii="Calibri" w:eastAsiaTheme="minorEastAsia" w:hint="eastAsia"/>
          <w:b/>
          <w:spacing w:val="-2"/>
          <w:lang w:eastAsia="zh-CN"/>
        </w:rPr>
        <w:t>nt</w:t>
      </w:r>
    </w:p>
    <w:sectPr w:rsidR="00392D19" w:rsidRPr="00584150">
      <w:pgSz w:w="12240" w:h="15840"/>
      <w:pgMar w:top="1420" w:right="1080" w:bottom="920" w:left="1080" w:header="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6CF91" w14:textId="77777777" w:rsidR="00645D41" w:rsidRDefault="00645D41">
      <w:r>
        <w:separator/>
      </w:r>
    </w:p>
  </w:endnote>
  <w:endnote w:type="continuationSeparator" w:id="0">
    <w:p w14:paraId="564ED106" w14:textId="77777777" w:rsidR="00645D41" w:rsidRDefault="0064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9F6BC" w14:textId="77777777" w:rsidR="009F6457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20125C76" wp14:editId="7B71F022">
              <wp:simplePos x="0" y="0"/>
              <wp:positionH relativeFrom="page">
                <wp:posOffset>874572</wp:posOffset>
              </wp:positionH>
              <wp:positionV relativeFrom="page">
                <wp:posOffset>9459798</wp:posOffset>
              </wp:positionV>
              <wp:extent cx="19685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85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054B33" w14:textId="77777777" w:rsidR="009F6457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ICSI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412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Operating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(CQUPT)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25C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8.85pt;margin-top:744.85pt;width:155pt;height:1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" filled="f" stroked="f">
              <v:textbox inset="0,0,0,0">
                <w:txbxContent>
                  <w:p w14:paraId="69054B33" w14:textId="77777777" w:rsidR="009F6457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ICSI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412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Operating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Systems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-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(CQUPT)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D165451" wp14:editId="3CAD8CF4">
              <wp:simplePos x="0" y="0"/>
              <wp:positionH relativeFrom="page">
                <wp:posOffset>5750814</wp:posOffset>
              </wp:positionH>
              <wp:positionV relativeFrom="page">
                <wp:posOffset>9459798</wp:posOffset>
              </wp:positionV>
              <wp:extent cx="63563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1AC18F" w14:textId="77777777" w:rsidR="009F6457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Spring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65451" id="Textbox 2" o:spid="_x0000_s1027" type="#_x0000_t202" style="position:absolute;margin-left:452.8pt;margin-top:744.85pt;width:50.05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" filled="f" stroked="f">
              <v:textbox inset="0,0,0,0">
                <w:txbxContent>
                  <w:p w14:paraId="501AC18F" w14:textId="77777777" w:rsidR="009F6457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Spring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2B11A" w14:textId="77777777" w:rsidR="00645D41" w:rsidRDefault="00645D41">
      <w:r>
        <w:separator/>
      </w:r>
    </w:p>
  </w:footnote>
  <w:footnote w:type="continuationSeparator" w:id="0">
    <w:p w14:paraId="67A6D387" w14:textId="77777777" w:rsidR="00645D41" w:rsidRDefault="0064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22100"/>
    <w:multiLevelType w:val="hybridMultilevel"/>
    <w:tmpl w:val="84146DA4"/>
    <w:lvl w:ilvl="0" w:tplc="ADBA4AD8">
      <w:start w:val="1"/>
      <w:numFmt w:val="decimal"/>
      <w:lvlText w:val="%1."/>
      <w:lvlJc w:val="left"/>
      <w:pPr>
        <w:ind w:left="452" w:hanging="181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C38A0EC0">
      <w:start w:val="1"/>
      <w:numFmt w:val="lowerRoman"/>
      <w:lvlText w:val="%2."/>
      <w:lvlJc w:val="left"/>
      <w:pPr>
        <w:ind w:left="991" w:hanging="1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F4DE9A">
      <w:numFmt w:val="bullet"/>
      <w:lvlText w:val="•"/>
      <w:lvlJc w:val="left"/>
      <w:pPr>
        <w:ind w:left="2008" w:hanging="187"/>
      </w:pPr>
      <w:rPr>
        <w:rFonts w:hint="default"/>
        <w:lang w:val="en-US" w:eastAsia="en-US" w:bidi="ar-SA"/>
      </w:rPr>
    </w:lvl>
    <w:lvl w:ilvl="3" w:tplc="5A2A991C">
      <w:numFmt w:val="bullet"/>
      <w:lvlText w:val="•"/>
      <w:lvlJc w:val="left"/>
      <w:pPr>
        <w:ind w:left="3017" w:hanging="187"/>
      </w:pPr>
      <w:rPr>
        <w:rFonts w:hint="default"/>
        <w:lang w:val="en-US" w:eastAsia="en-US" w:bidi="ar-SA"/>
      </w:rPr>
    </w:lvl>
    <w:lvl w:ilvl="4" w:tplc="37341E42">
      <w:numFmt w:val="bullet"/>
      <w:lvlText w:val="•"/>
      <w:lvlJc w:val="left"/>
      <w:pPr>
        <w:ind w:left="4026" w:hanging="187"/>
      </w:pPr>
      <w:rPr>
        <w:rFonts w:hint="default"/>
        <w:lang w:val="en-US" w:eastAsia="en-US" w:bidi="ar-SA"/>
      </w:rPr>
    </w:lvl>
    <w:lvl w:ilvl="5" w:tplc="36AE0776">
      <w:numFmt w:val="bullet"/>
      <w:lvlText w:val="•"/>
      <w:lvlJc w:val="left"/>
      <w:pPr>
        <w:ind w:left="5035" w:hanging="187"/>
      </w:pPr>
      <w:rPr>
        <w:rFonts w:hint="default"/>
        <w:lang w:val="en-US" w:eastAsia="en-US" w:bidi="ar-SA"/>
      </w:rPr>
    </w:lvl>
    <w:lvl w:ilvl="6" w:tplc="AC10548A">
      <w:numFmt w:val="bullet"/>
      <w:lvlText w:val="•"/>
      <w:lvlJc w:val="left"/>
      <w:pPr>
        <w:ind w:left="6044" w:hanging="187"/>
      </w:pPr>
      <w:rPr>
        <w:rFonts w:hint="default"/>
        <w:lang w:val="en-US" w:eastAsia="en-US" w:bidi="ar-SA"/>
      </w:rPr>
    </w:lvl>
    <w:lvl w:ilvl="7" w:tplc="8FFAD914">
      <w:numFmt w:val="bullet"/>
      <w:lvlText w:val="•"/>
      <w:lvlJc w:val="left"/>
      <w:pPr>
        <w:ind w:left="7053" w:hanging="187"/>
      </w:pPr>
      <w:rPr>
        <w:rFonts w:hint="default"/>
        <w:lang w:val="en-US" w:eastAsia="en-US" w:bidi="ar-SA"/>
      </w:rPr>
    </w:lvl>
    <w:lvl w:ilvl="8" w:tplc="8256A288">
      <w:numFmt w:val="bullet"/>
      <w:lvlText w:val="•"/>
      <w:lvlJc w:val="left"/>
      <w:pPr>
        <w:ind w:left="8062" w:hanging="187"/>
      </w:pPr>
      <w:rPr>
        <w:rFonts w:hint="default"/>
        <w:lang w:val="en-US" w:eastAsia="en-US" w:bidi="ar-SA"/>
      </w:rPr>
    </w:lvl>
  </w:abstractNum>
  <w:num w:numId="1" w16cid:durableId="1724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57"/>
    <w:rsid w:val="00392D19"/>
    <w:rsid w:val="00584150"/>
    <w:rsid w:val="005C6B20"/>
    <w:rsid w:val="00645D41"/>
    <w:rsid w:val="00987BB8"/>
    <w:rsid w:val="009F6457"/>
    <w:rsid w:val="00A30045"/>
    <w:rsid w:val="00B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23FD"/>
  <w15:docId w15:val="{D4B21232-5276-4824-B72D-452463F3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" w:right="8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91" w:hanging="7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e9743</cp:lastModifiedBy>
  <cp:revision>3</cp:revision>
  <dcterms:created xsi:type="dcterms:W3CDTF">2025-03-09T13:23:00Z</dcterms:created>
  <dcterms:modified xsi:type="dcterms:W3CDTF">2025-03-09T13:26:00Z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2025-03-09T00:00:00Z</vt:filetime>
  </property>
  <property fmtid="{D5CDD505-2E9C-101B-9397-08002B2CF9AE}" pid="5" name="Producer">
    <vt:lpwstr>3-Heights(TM) PDF Security Shell 4.8.25.2 (http://www.pdf-tools.com)</vt:lpwstr>
  </property>
</Properties>
</file>