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06D5BF67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4BDA9815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285864" cy="685800"/>
            <wp:effectExtent l="0" t="0" r="63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419" cy="69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proofErr w:type="spellEnd"/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i</w:t>
      </w:r>
      <w:proofErr w:type="spellEnd"/>
      <w:proofErr w:type="gramEnd"/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160A9AE3">
            <wp:simplePos x="0" y="0"/>
            <wp:positionH relativeFrom="margin">
              <wp:posOffset>6078220</wp:posOffset>
            </wp:positionH>
            <wp:positionV relativeFrom="paragraph">
              <wp:posOffset>22225</wp:posOffset>
            </wp:positionV>
            <wp:extent cx="1013460" cy="1351280"/>
            <wp:effectExtent l="0" t="0" r="0" b="127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786" cy="135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88088E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2"/>
          <w:szCs w:val="32"/>
        </w:rPr>
      </w:pPr>
      <w:r w:rsidRPr="0088088E">
        <w:rPr>
          <w:rFonts w:asciiTheme="minorEastAsia" w:eastAsiaTheme="minorEastAsia" w:hAnsiTheme="minorEastAsia" w:cs="微软雅黑" w:hint="eastAsia"/>
          <w:spacing w:val="2"/>
          <w:sz w:val="32"/>
          <w:szCs w:val="32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88088E" w:rsidRDefault="00000000" w:rsidP="00AB6A07">
      <w:pPr>
        <w:spacing w:line="313" w:lineRule="exact"/>
        <w:ind w:firstLineChars="1200" w:firstLine="2544"/>
        <w:rPr>
          <w:rFonts w:asciiTheme="minorEastAsia" w:eastAsiaTheme="minorEastAsia" w:hAnsiTheme="minorEastAsia" w:cs="微软雅黑" w:hint="eastAsia"/>
          <w:spacing w:val="-5"/>
        </w:rPr>
      </w:pPr>
      <w:r w:rsidRPr="0088088E">
        <w:rPr>
          <w:rFonts w:asciiTheme="minorEastAsia" w:eastAsiaTheme="minorEastAsia" w:hAnsiTheme="minorEastAsia" w:cs="微软雅黑"/>
          <w:spacing w:val="2"/>
          <w:position w:val="7"/>
        </w:rPr>
        <w:t>电话 ：</w:t>
      </w:r>
      <w:r w:rsidRPr="0088088E">
        <w:rPr>
          <w:rFonts w:asciiTheme="minorEastAsia" w:eastAsiaTheme="minorEastAsia" w:hAnsiTheme="minorEastAsia" w:cs="微软雅黑" w:hint="eastAsia"/>
          <w:spacing w:val="2"/>
          <w:position w:val="7"/>
        </w:rPr>
        <w:t>13329148059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 xml:space="preserve"> </w:t>
      </w:r>
      <w:proofErr w:type="gramStart"/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丨</w:t>
      </w:r>
      <w:proofErr w:type="gramEnd"/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邮箱 ：</w:t>
      </w:r>
      <w:r w:rsidRPr="0088088E">
        <w:rPr>
          <w:rFonts w:asciiTheme="minorEastAsia" w:eastAsiaTheme="minorEastAsia" w:hAnsiTheme="minorEastAsia" w:cs="微软雅黑" w:hint="eastAsia"/>
          <w:spacing w:val="1"/>
          <w:position w:val="7"/>
        </w:rPr>
        <w:t>mingyuhzou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@</w:t>
      </w:r>
      <w:r w:rsidRPr="0088088E">
        <w:rPr>
          <w:rFonts w:asciiTheme="minorEastAsia" w:eastAsiaTheme="minorEastAsia" w:hAnsiTheme="minorEastAsia" w:cs="微软雅黑" w:hint="eastAsia"/>
          <w:position w:val="7"/>
        </w:rPr>
        <w:t>gmail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.</w:t>
      </w:r>
      <w:r w:rsidRPr="0088088E">
        <w:rPr>
          <w:rFonts w:asciiTheme="minorEastAsia" w:eastAsiaTheme="minorEastAsia" w:hAnsiTheme="minorEastAsia" w:cs="微软雅黑"/>
          <w:position w:val="7"/>
        </w:rPr>
        <w:t>com</w:t>
      </w:r>
      <w:proofErr w:type="gramStart"/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丨</w:t>
      </w:r>
      <w:proofErr w:type="gramEnd"/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中</w:t>
      </w:r>
      <w:r w:rsidRPr="0088088E">
        <w:rPr>
          <w:rFonts w:asciiTheme="minorEastAsia" w:eastAsiaTheme="minorEastAsia" w:hAnsiTheme="minorEastAsia" w:cs="微软雅黑" w:hint="eastAsia"/>
          <w:spacing w:val="1"/>
          <w:position w:val="7"/>
        </w:rPr>
        <w:t>共团员</w:t>
      </w:r>
    </w:p>
    <w:p w14:paraId="265FA438" w14:textId="5A56B080" w:rsidR="002B38E6" w:rsidRDefault="001C6680" w:rsidP="00C86CA1">
      <w:pPr>
        <w:spacing w:before="1" w:line="182" w:lineRule="auto"/>
        <w:ind w:firstLineChars="2000" w:firstLine="4719"/>
        <w:rPr>
          <w:rFonts w:asciiTheme="minorEastAsia" w:eastAsiaTheme="minorEastAsia" w:hAnsiTheme="minorEastAsia" w:cs="微软雅黑" w:hint="eastAsia"/>
          <w:b/>
          <w:bCs/>
          <w:spacing w:val="-5"/>
          <w:sz w:val="24"/>
          <w:szCs w:val="24"/>
        </w:rPr>
      </w:pPr>
      <w:r w:rsidRPr="00C86CA1">
        <w:rPr>
          <w:rFonts w:asciiTheme="minorEastAsia" w:eastAsiaTheme="minorEastAsia" w:hAnsiTheme="minorEastAsia" w:cs="微软雅黑" w:hint="eastAsia"/>
          <w:b/>
          <w:bCs/>
          <w:spacing w:val="-5"/>
          <w:sz w:val="24"/>
          <w:szCs w:val="24"/>
        </w:rPr>
        <w:t>算法实习生</w:t>
      </w:r>
    </w:p>
    <w:p w14:paraId="56004609" w14:textId="4BFB6C79" w:rsidR="00AB6A07" w:rsidRPr="00CF770D" w:rsidRDefault="00AB6A07" w:rsidP="00CF770D">
      <w:pPr>
        <w:spacing w:beforeLines="50" w:before="120"/>
        <w:rPr>
          <w:rFonts w:ascii="黑体" w:eastAsia="黑体" w:hAnsi="黑体" w:cs="微软雅黑" w:hint="eastAsia"/>
          <w:b/>
          <w:bCs/>
          <w:sz w:val="20"/>
          <w:szCs w:val="20"/>
        </w:rPr>
      </w:pPr>
      <w:r w:rsidRPr="00CF770D">
        <w:rPr>
          <w:rFonts w:ascii="黑体" w:eastAsia="黑体" w:hAnsi="黑体" w:cs="微软雅黑" w:hint="eastAsia"/>
          <w:b/>
          <w:bCs/>
          <w:sz w:val="20"/>
          <w:szCs w:val="20"/>
        </w:rPr>
        <w:t>教育经历</w:t>
      </w:r>
    </w:p>
    <w:p w14:paraId="2E039699" w14:textId="6D2C56CE" w:rsidR="002B38E6" w:rsidRPr="001C6680" w:rsidRDefault="002B38E6">
      <w:pPr>
        <w:spacing w:line="28" w:lineRule="exact"/>
        <w:rPr>
          <w:rFonts w:asciiTheme="minorEastAsia" w:eastAsiaTheme="minorEastAsia" w:hAnsiTheme="minorEastAsia" w:hint="eastAsia"/>
        </w:rPr>
      </w:pP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1056"/>
      </w:tblGrid>
      <w:tr w:rsidR="002B38E6" w:rsidRPr="001C6680" w14:paraId="0983689B" w14:textId="77777777" w:rsidTr="006607F4">
        <w:trPr>
          <w:trHeight w:val="1111"/>
        </w:trPr>
        <w:tc>
          <w:tcPr>
            <w:tcW w:w="0" w:type="auto"/>
            <w:tcBorders>
              <w:bottom w:val="single" w:sz="2" w:space="0" w:color="000000"/>
            </w:tcBorders>
          </w:tcPr>
          <w:p w14:paraId="20C928ED" w14:textId="4D061EE1" w:rsidR="0088088E" w:rsidRDefault="00F52127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88088E"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18D758" wp14:editId="459B2E06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8255</wp:posOffset>
                      </wp:positionV>
                      <wp:extent cx="1106170" cy="0"/>
                      <wp:effectExtent l="0" t="13970" r="6350" b="16510"/>
                      <wp:wrapNone/>
                      <wp:docPr id="4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DF10EB" id="直接连接符 1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.65pt" to="86.9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" strokecolor="#54648c" strokeweight="2.25pt"/>
                  </w:pict>
                </mc:Fallback>
              </mc:AlternateConten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>2026.09-2029.06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</w:t>
            </w:r>
            <w:r w:rsidR="0088088E" w:rsidRPr="0088088E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>东南大学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</w:t>
            </w:r>
            <w:r w:rsidR="006607F4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="0088088E"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计算机技术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="0088088E"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硕士</w: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26A78209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>2022.09-2026.06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重庆邮电大学</w:t>
            </w:r>
            <w:r w:rsidR="006607F4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>（1/105）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软件工程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学士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CF770D"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  <w:t>实习经历</w:t>
            </w:r>
          </w:p>
        </w:tc>
      </w:tr>
      <w:tr w:rsidR="006607F4" w:rsidRPr="001C6680" w14:paraId="2FF33B0D" w14:textId="77777777" w:rsidTr="00AB6A07">
        <w:trPr>
          <w:trHeight w:val="2103"/>
        </w:trPr>
        <w:tc>
          <w:tcPr>
            <w:tcW w:w="0" w:type="auto"/>
            <w:tcBorders>
              <w:bottom w:val="single" w:sz="2" w:space="0" w:color="000000"/>
            </w:tcBorders>
          </w:tcPr>
          <w:p w14:paraId="198A6053" w14:textId="421E0214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Pr="00CF770D">
              <w:rPr>
                <w:rFonts w:ascii="方正书宋简体" w:eastAsia="方正书宋简体" w:hAnsi="方正书宋简体" w:cs="微软雅黑"/>
                <w:b/>
                <w:bCs/>
                <w:noProof/>
                <w:spacing w:val="2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6250D3D" wp14:editId="63016BE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17780</wp:posOffset>
                      </wp:positionV>
                      <wp:extent cx="1106170" cy="0"/>
                      <wp:effectExtent l="0" t="13970" r="6350" b="16510"/>
                      <wp:wrapNone/>
                      <wp:docPr id="175058151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FA1137A" id="直接连接符 1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pt" to="87.1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l1Md51wAAAAQBAAAPAAAAZHJz&#10;L2Rvd25yZXYueG1sTI9BT8JAFITvJv6HzTPxJlsrEVK7JQQCR1SU+6P7bBu6b5vuAuXf+/Aix8lM&#10;Zr7JZ4Nr1Yn60Hg28DxKQBGX3jZcGfj+Wj1NQYWIbLH1TAYuFGBW3N/lmFl/5k86bWOlpIRDhgbq&#10;GLtM61DW5DCMfEcs3o/vHUaRfaVtj2cpd61Ok+RVO2xYFmrsaFFTedgenYGFXn7YzXj3Muz8dMXr&#10;d7eeHJwxjw/D/A1UpCH+h+GKL+hQCNPeH9kG1RqQI9FAKvhXczJOQe3/tC5yfQtf/AI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l1Md51wAAAAQBAAAPAAAAAAAAAAAAAAAAABoEAABk&#10;cnMvZG93bnJldi54bWxQSwUGAAAAAAQABADzAAAAHgUAAAAA&#10;" strokecolor="#54648c" strokeweight="2.25pt"/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2026.03-2025.07</w:t>
            </w:r>
          </w:p>
          <w:p w14:paraId="13151F4F" w14:textId="55134357" w:rsidR="00960169" w:rsidRDefault="00960169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工作简介：</w:t>
            </w:r>
            <w:r w:rsidRPr="00CF770D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负责小说推荐系统召回与排序模型的研发和优化，参与样本构建、特征工程、模型训练、线上服务及 AB 实验全流程，持续提升推荐效果与用户阅读体验。</w:t>
            </w:r>
          </w:p>
          <w:p w14:paraId="3CE59E59" w14:textId="77777777" w:rsidR="00960169" w:rsidRDefault="00960169" w:rsidP="00960169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主要贡献：</w:t>
            </w:r>
          </w:p>
          <w:p w14:paraId="304C7CED" w14:textId="77777777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负责新用户侧 RankMixer 排序模型的研发与迭代，通过特征分组（Feature Grouping）与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0.8%。在此基础上，持续开展特征工程优化工作，扩展用户行为特征、内容统计特征及物品属性特征等输入信息，完成多轮模型迭代，使模型点击率进一步提升约 1%。</w:t>
            </w:r>
          </w:p>
          <w:p w14:paraId="01616991" w14:textId="0CBE410F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在 RankMixer 模型基础上探索多任务学习方案，新增人均阅读章节预测任务，并采用 Gra</w:t>
            </w:r>
            <w:r w:rsidR="00CF770D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n</w:t>
            </w: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0BAC3BC" w14:textId="77777777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参与老用户双塔召回模型、标签推荐三塔召回模型以及新书推荐模型的优化工作，围绕负采样策略、损失函数设计及模型结构改进等方向开展研究与实验，推动多个模型版本完成线上验证与正式上线，</w:t>
            </w:r>
            <w:r w:rsidRPr="00655194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各个场景下均有明显的提升</w:t>
            </w: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。</w:t>
            </w:r>
          </w:p>
          <w:p w14:paraId="5F5DB4EE" w14:textId="7D1D5448" w:rsidR="006607F4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负责推荐系统训练与推理链路的一致性治理工作，</w:t>
            </w:r>
            <w:r w:rsidRPr="00655194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CF770D"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  <w:t>项目经历</w:t>
            </w:r>
          </w:p>
        </w:tc>
      </w:tr>
      <w:tr w:rsidR="006607F4" w:rsidRPr="001C6680" w14:paraId="2A529335" w14:textId="77777777" w:rsidTr="00AB6A07">
        <w:trPr>
          <w:trHeight w:val="2103"/>
        </w:trPr>
        <w:tc>
          <w:tcPr>
            <w:tcW w:w="0" w:type="auto"/>
            <w:tcBorders>
              <w:bottom w:val="single" w:sz="2" w:space="0" w:color="000000"/>
            </w:tcBorders>
          </w:tcPr>
          <w:p w14:paraId="61540B7B" w14:textId="2FAE786D" w:rsidR="006607F4" w:rsidRDefault="00CF770D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 w:rsidRPr="00CF770D">
              <w:rPr>
                <w:rFonts w:ascii="黑体" w:eastAsia="黑体" w:hAnsi="黑体" w:cs="微软雅黑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496A888" wp14:editId="0517A8FA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-1905</wp:posOffset>
                      </wp:positionV>
                      <wp:extent cx="1106170" cy="0"/>
                      <wp:effectExtent l="0" t="19050" r="36830" b="19050"/>
                      <wp:wrapNone/>
                      <wp:docPr id="1160891045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0D8252" id="直接连接符 10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-.15pt" to="87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K+67D1wAAAAQBAAAPAAAAZHJz&#10;L2Rvd25yZXYueG1sTI/NbsIwEITvlXgHa5F6A6eACkqzQQgEx/7Qcl/ibRIRr6PYQPr2Nb2U42hG&#10;M99ky9426sKdr50gPI0TUCyFM7WUCF+f29EClA8khhonjPDDHpb54CGj1LirfPBlH0oVS8SnhFCF&#10;0KZa+6JiS37sWpbofbvOUoiyK7Xp6BrLbaMnSfKsLdUSFypqeV1xcdqfLcJab97N6+ww7Q9usZXd&#10;m93NTxbxcdivXkAF7sN/GG74ER3yyHR0ZzFeNQjxSEAYTUHdzPlsAur4p3We6Xv4/Bc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K+67D1wAAAAQBAAAPAAAAAAAAAAAAAAAAABoEAABk&#10;cnMvZG93bnJldi54bWxQSwUGAAAAAAQABADzAAAAHgUAAAAA&#10;" strokecolor="#54648c" strokeweight="2.25pt">
                      <w10:wrap anchorx="margin"/>
                    </v:line>
                  </w:pict>
                </mc:Fallback>
              </mc:AlternateContent>
            </w:r>
          </w:p>
          <w:p w14:paraId="4A997FB1" w14:textId="1BA0FEA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756C5ED1" w14:textId="07EC6CA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64D0505A" w14:textId="77777777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296F350A" w14:textId="77777777" w:rsidR="006607F4" w:rsidRPr="0088088E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</w:tc>
      </w:tr>
    </w:tbl>
    <w:p w14:paraId="027BCA2D" w14:textId="67D708CD" w:rsidR="002B38E6" w:rsidRDefault="0039330A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F30B2A" wp14:editId="39A54768">
                <wp:simplePos x="0" y="0"/>
                <wp:positionH relativeFrom="margin">
                  <wp:posOffset>7620</wp:posOffset>
                </wp:positionH>
                <wp:positionV relativeFrom="paragraph">
                  <wp:posOffset>3175</wp:posOffset>
                </wp:positionV>
                <wp:extent cx="1106170" cy="0"/>
                <wp:effectExtent l="0" t="19050" r="36830" b="19050"/>
                <wp:wrapNone/>
                <wp:docPr id="3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61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50692" id="直接连接符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.6pt,.25pt" to="87.7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" strokecolor="#54648c" strokeweight="2.25pt">
                <w10:wrap anchorx="margin"/>
              </v:line>
            </w:pict>
          </mc:Fallback>
        </mc:AlternateContent>
      </w:r>
    </w:p>
    <w:p w14:paraId="7240A9B4" w14:textId="212D31F9" w:rsidR="00AB6A07" w:rsidRPr="006607F4" w:rsidRDefault="00AB6A07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</w:p>
    <w:sectPr w:rsidR="00AB6A07" w:rsidRPr="006607F4" w:rsidSect="00B963DA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46DC7" w14:textId="77777777" w:rsidR="00E91F0D" w:rsidRDefault="00E91F0D">
      <w:r>
        <w:separator/>
      </w:r>
    </w:p>
  </w:endnote>
  <w:endnote w:type="continuationSeparator" w:id="0">
    <w:p w14:paraId="4C9ABECA" w14:textId="77777777" w:rsidR="00E91F0D" w:rsidRDefault="00E91F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书宋简体">
    <w:panose1 w:val="02000000000000000000"/>
    <w:charset w:val="86"/>
    <w:family w:val="auto"/>
    <w:pitch w:val="variable"/>
    <w:sig w:usb0="A00002BF" w:usb1="184F6CFA" w:usb2="00000012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B12E9" w14:textId="77777777" w:rsidR="00E91F0D" w:rsidRDefault="00E91F0D">
      <w:r>
        <w:separator/>
      </w:r>
    </w:p>
  </w:footnote>
  <w:footnote w:type="continuationSeparator" w:id="0">
    <w:p w14:paraId="29F9CC4C" w14:textId="77777777" w:rsidR="00E91F0D" w:rsidRDefault="00E91F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proofState w:spelling="clean" w:grammar="clean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6F07"/>
    <w:rsid w:val="000275C0"/>
    <w:rsid w:val="00041033"/>
    <w:rsid w:val="00064572"/>
    <w:rsid w:val="00067BF8"/>
    <w:rsid w:val="00070D9B"/>
    <w:rsid w:val="000803AA"/>
    <w:rsid w:val="000902F9"/>
    <w:rsid w:val="00090899"/>
    <w:rsid w:val="00090C4A"/>
    <w:rsid w:val="000A60FA"/>
    <w:rsid w:val="000A680A"/>
    <w:rsid w:val="000A7134"/>
    <w:rsid w:val="000B02C7"/>
    <w:rsid w:val="000D1172"/>
    <w:rsid w:val="000D64DF"/>
    <w:rsid w:val="000E0578"/>
    <w:rsid w:val="000E32E2"/>
    <w:rsid w:val="000E763F"/>
    <w:rsid w:val="000F0D77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7A02"/>
    <w:rsid w:val="00212795"/>
    <w:rsid w:val="00213C4D"/>
    <w:rsid w:val="00214854"/>
    <w:rsid w:val="00226075"/>
    <w:rsid w:val="002370F3"/>
    <w:rsid w:val="002403F4"/>
    <w:rsid w:val="00241F0D"/>
    <w:rsid w:val="002537AE"/>
    <w:rsid w:val="00274B26"/>
    <w:rsid w:val="00292F10"/>
    <w:rsid w:val="00294BA0"/>
    <w:rsid w:val="002B38E6"/>
    <w:rsid w:val="002B6C6A"/>
    <w:rsid w:val="002C7E8D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D0ED1"/>
    <w:rsid w:val="003D164F"/>
    <w:rsid w:val="003D5E23"/>
    <w:rsid w:val="003E079F"/>
    <w:rsid w:val="00422BE7"/>
    <w:rsid w:val="00431CB8"/>
    <w:rsid w:val="00451248"/>
    <w:rsid w:val="00455D6C"/>
    <w:rsid w:val="00474E01"/>
    <w:rsid w:val="004811BE"/>
    <w:rsid w:val="004A367F"/>
    <w:rsid w:val="004A7494"/>
    <w:rsid w:val="004B0617"/>
    <w:rsid w:val="004B0887"/>
    <w:rsid w:val="004B23D2"/>
    <w:rsid w:val="004D24ED"/>
    <w:rsid w:val="004D7B7B"/>
    <w:rsid w:val="004E39B4"/>
    <w:rsid w:val="004E78F5"/>
    <w:rsid w:val="004F1F2E"/>
    <w:rsid w:val="00500836"/>
    <w:rsid w:val="0051293D"/>
    <w:rsid w:val="00534A38"/>
    <w:rsid w:val="005417DA"/>
    <w:rsid w:val="0056403B"/>
    <w:rsid w:val="00576C45"/>
    <w:rsid w:val="0059468A"/>
    <w:rsid w:val="005975A6"/>
    <w:rsid w:val="005A37F1"/>
    <w:rsid w:val="005B3038"/>
    <w:rsid w:val="005C0036"/>
    <w:rsid w:val="005C510E"/>
    <w:rsid w:val="005D01AF"/>
    <w:rsid w:val="005D5645"/>
    <w:rsid w:val="005E7C28"/>
    <w:rsid w:val="00604A23"/>
    <w:rsid w:val="006051AE"/>
    <w:rsid w:val="00612D43"/>
    <w:rsid w:val="006230D9"/>
    <w:rsid w:val="00634ECF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5D8E"/>
    <w:rsid w:val="007D20D3"/>
    <w:rsid w:val="007E0B26"/>
    <w:rsid w:val="007F30DA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302BC"/>
    <w:rsid w:val="00833A06"/>
    <w:rsid w:val="00836F73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5B22"/>
    <w:rsid w:val="008F7875"/>
    <w:rsid w:val="0090679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588A"/>
    <w:rsid w:val="00AA60BF"/>
    <w:rsid w:val="00AB6A07"/>
    <w:rsid w:val="00AD6669"/>
    <w:rsid w:val="00AD6F57"/>
    <w:rsid w:val="00AE59AA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900D1"/>
    <w:rsid w:val="00B91789"/>
    <w:rsid w:val="00B961EE"/>
    <w:rsid w:val="00B963DA"/>
    <w:rsid w:val="00BA3058"/>
    <w:rsid w:val="00BA5C80"/>
    <w:rsid w:val="00BB2637"/>
    <w:rsid w:val="00BB683F"/>
    <w:rsid w:val="00BF3C3B"/>
    <w:rsid w:val="00C0305E"/>
    <w:rsid w:val="00C05CB7"/>
    <w:rsid w:val="00C155E7"/>
    <w:rsid w:val="00C21029"/>
    <w:rsid w:val="00C449B2"/>
    <w:rsid w:val="00C5533B"/>
    <w:rsid w:val="00C617BF"/>
    <w:rsid w:val="00C720C8"/>
    <w:rsid w:val="00C80371"/>
    <w:rsid w:val="00C82F77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21289"/>
    <w:rsid w:val="00D33941"/>
    <w:rsid w:val="00D3574B"/>
    <w:rsid w:val="00D5361C"/>
    <w:rsid w:val="00D5383B"/>
    <w:rsid w:val="00D616FD"/>
    <w:rsid w:val="00D81C46"/>
    <w:rsid w:val="00D9003A"/>
    <w:rsid w:val="00D947F5"/>
    <w:rsid w:val="00DA1C0B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612D2"/>
    <w:rsid w:val="00E6298E"/>
    <w:rsid w:val="00E63DC0"/>
    <w:rsid w:val="00E70DB1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143E9"/>
    <w:rsid w:val="00F1797B"/>
    <w:rsid w:val="00F247C7"/>
    <w:rsid w:val="00F32607"/>
    <w:rsid w:val="00F44806"/>
    <w:rsid w:val="00F52127"/>
    <w:rsid w:val="00F52960"/>
    <w:rsid w:val="00F9501C"/>
    <w:rsid w:val="00F95F0E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1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109</cp:revision>
  <cp:lastPrinted>2026-01-21T03:26:00Z</cp:lastPrinted>
  <dcterms:created xsi:type="dcterms:W3CDTF">2025-05-06T09:43:00Z</dcterms:created>
  <dcterms:modified xsi:type="dcterms:W3CDTF">2026-05-29T02:17:00Z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