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4109" w14:textId="77777777" w:rsidR="002837BA" w:rsidRPr="002837BA" w:rsidRDefault="002837BA" w:rsidP="002837BA">
      <w:pPr>
        <w:rPr>
          <w:b/>
          <w:bCs/>
        </w:rPr>
      </w:pPr>
      <w:r w:rsidRPr="002837BA">
        <w:rPr>
          <w:b/>
          <w:bCs/>
        </w:rPr>
        <w:t>GOAT AI — 2-Minute Live Demo Script</w:t>
      </w:r>
    </w:p>
    <w:p w14:paraId="0C9690B0" w14:textId="77777777" w:rsidR="002837BA" w:rsidRPr="002837BA" w:rsidRDefault="002837BA" w:rsidP="002837BA">
      <w:r w:rsidRPr="002837BA">
        <w:rPr>
          <w:b/>
          <w:bCs/>
        </w:rPr>
        <w:t>[Open browser → </w:t>
      </w:r>
      <w:hyperlink r:id="rId4" w:tgtFrame="_blank" w:history="1">
        <w:r w:rsidRPr="002837BA">
          <w:rPr>
            <w:rStyle w:val="ae"/>
            <w:b/>
            <w:bCs/>
          </w:rPr>
          <w:t>https://ai.simonbb.com/mingzhi/</w:t>
        </w:r>
      </w:hyperlink>
      <w:r w:rsidRPr="002837BA">
        <w:rPr>
          <w:b/>
          <w:bCs/>
        </w:rPr>
        <w:t>]</w:t>
      </w:r>
    </w:p>
    <w:p w14:paraId="0739613E" w14:textId="77777777" w:rsidR="002837BA" w:rsidRPr="002837BA" w:rsidRDefault="002837BA" w:rsidP="002837BA">
      <w:r w:rsidRPr="002837BA">
        <w:t>“Good morning, everyone. This is </w:t>
      </w:r>
      <w:r w:rsidRPr="002837BA">
        <w:rPr>
          <w:b/>
          <w:bCs/>
        </w:rPr>
        <w:t>GOAT AI</w:t>
      </w:r>
      <w:r w:rsidRPr="002837BA">
        <w:t> — a strategic intelligence assistant built for Simon Business School at the University of Rochester. It’s live at </w:t>
      </w:r>
      <w:r w:rsidRPr="002837BA">
        <w:rPr>
          <w:b/>
          <w:bCs/>
        </w:rPr>
        <w:t>ai.simonbb.com</w:t>
      </w:r>
      <w:r w:rsidRPr="002837BA">
        <w:t> — no installation, no account required.”</w:t>
      </w:r>
    </w:p>
    <w:p w14:paraId="3F544EEE" w14:textId="77777777" w:rsidR="002837BA" w:rsidRPr="002837BA" w:rsidRDefault="002837BA" w:rsidP="002837BA">
      <w:r w:rsidRPr="002837BA">
        <w:rPr>
          <w:b/>
          <w:bCs/>
        </w:rPr>
        <w:t>[Gesture: left sidebar vs. right chat]</w:t>
      </w:r>
    </w:p>
    <w:p w14:paraId="2064DE46" w14:textId="74B88F44" w:rsidR="002837BA" w:rsidRDefault="002837BA" w:rsidP="002837BA">
      <w:r w:rsidRPr="002837BA">
        <w:t>“The layout is simple: </w:t>
      </w:r>
      <w:r w:rsidRPr="002837BA">
        <w:rPr>
          <w:b/>
          <w:bCs/>
        </w:rPr>
        <w:t>sidebar on the left</w:t>
      </w:r>
      <w:r w:rsidRPr="002837BA">
        <w:t>, </w:t>
      </w:r>
      <w:r w:rsidRPr="002837BA">
        <w:rPr>
          <w:b/>
          <w:bCs/>
        </w:rPr>
        <w:t>chat on the right</w:t>
      </w:r>
      <w:r w:rsidRPr="002837BA">
        <w:t>. Up top, the </w:t>
      </w:r>
      <w:r w:rsidRPr="002837BA">
        <w:rPr>
          <w:b/>
          <w:bCs/>
        </w:rPr>
        <w:t>gear icon</w:t>
      </w:r>
      <w:r w:rsidRPr="002837BA">
        <w:t> opens </w:t>
      </w:r>
      <w:r w:rsidRPr="002837BA">
        <w:rPr>
          <w:b/>
          <w:bCs/>
        </w:rPr>
        <w:t>Settings</w:t>
      </w:r>
      <w:r w:rsidRPr="002837BA">
        <w:t> — that’s where I can add an optional </w:t>
      </w:r>
      <w:r w:rsidRPr="002837BA">
        <w:rPr>
          <w:b/>
          <w:bCs/>
        </w:rPr>
        <w:t>system instruction</w:t>
      </w:r>
      <w:r w:rsidRPr="002837BA">
        <w:t> so every reply follows a tone or format I care about, and under </w:t>
      </w:r>
      <w:r w:rsidRPr="002837BA">
        <w:rPr>
          <w:b/>
          <w:bCs/>
        </w:rPr>
        <w:t>Advanced settings</w:t>
      </w:r>
      <w:r w:rsidRPr="002837BA">
        <w:t xml:space="preserve"> I can </w:t>
      </w:r>
      <w:r w:rsidR="00D614E7" w:rsidRPr="00D614E7">
        <w:t>add system instructions and fine-tune model creativity using advanced parameters like Temperature and Top P.</w:t>
      </w:r>
      <w:r w:rsidRPr="002837BA">
        <w:t>”</w:t>
      </w:r>
    </w:p>
    <w:p w14:paraId="2CD90C13" w14:textId="77777777" w:rsidR="00D614E7" w:rsidRPr="002837BA" w:rsidRDefault="00D614E7" w:rsidP="00D614E7">
      <w:r w:rsidRPr="002837BA">
        <w:rPr>
          <w:b/>
          <w:bCs/>
        </w:rPr>
        <w:t>[Click the theme toggle in the settings area — Dark mode / Light mode]</w:t>
      </w:r>
    </w:p>
    <w:p w14:paraId="4E3A4795" w14:textId="2D2A99B7" w:rsidR="00D614E7" w:rsidRPr="002837BA" w:rsidRDefault="00D614E7" w:rsidP="002837BA">
      <w:pPr>
        <w:rPr>
          <w:rFonts w:hint="eastAsia"/>
        </w:rPr>
      </w:pPr>
      <w:r w:rsidRPr="002837BA">
        <w:t>“And for long study sessions, there’s </w:t>
      </w:r>
      <w:r w:rsidRPr="002837BA">
        <w:rPr>
          <w:b/>
          <w:bCs/>
        </w:rPr>
        <w:t>light and dark theme</w:t>
      </w:r>
      <w:r w:rsidRPr="002837BA">
        <w:t xml:space="preserve"> — one </w:t>
      </w:r>
      <w:proofErr w:type="gramStart"/>
      <w:r w:rsidRPr="002837BA">
        <w:t>click</w:t>
      </w:r>
      <w:proofErr w:type="gramEnd"/>
      <w:r w:rsidRPr="002837BA">
        <w:t xml:space="preserve"> to switch.”</w:t>
      </w:r>
    </w:p>
    <w:p w14:paraId="58AFE6CA" w14:textId="77777777" w:rsidR="002837BA" w:rsidRPr="002837BA" w:rsidRDefault="002837BA" w:rsidP="002837BA">
      <w:r w:rsidRPr="002837BA">
        <w:rPr>
          <w:b/>
          <w:bCs/>
        </w:rPr>
        <w:t>[Optional: type a name in “Your Name” on the sidebar]</w:t>
      </w:r>
    </w:p>
    <w:p w14:paraId="6F35B889" w14:textId="77777777" w:rsidR="002837BA" w:rsidRPr="002837BA" w:rsidRDefault="002837BA" w:rsidP="002837BA">
      <w:r w:rsidRPr="002837BA">
        <w:t>“I can also enter </w:t>
      </w:r>
      <w:r w:rsidRPr="002837BA">
        <w:rPr>
          <w:b/>
          <w:bCs/>
        </w:rPr>
        <w:t>Your Name</w:t>
      </w:r>
      <w:r w:rsidRPr="002837BA">
        <w:t> here — it’s optional, but it personalizes the session on the server side when I want that touch.”</w:t>
      </w:r>
    </w:p>
    <w:p w14:paraId="18E55FBE" w14:textId="77777777" w:rsidR="002837BA" w:rsidRPr="002837BA" w:rsidRDefault="002837BA" w:rsidP="002837BA">
      <w:r w:rsidRPr="002837BA">
        <w:rPr>
          <w:b/>
          <w:bCs/>
        </w:rPr>
        <w:t>[Open model dropdown in sidebar]</w:t>
      </w:r>
    </w:p>
    <w:p w14:paraId="3296C1C8" w14:textId="77777777" w:rsidR="002837BA" w:rsidRPr="002837BA" w:rsidRDefault="002837BA" w:rsidP="002837BA">
      <w:r w:rsidRPr="002837BA">
        <w:t>“I can switch between </w:t>
      </w:r>
      <w:r w:rsidRPr="002837BA">
        <w:rPr>
          <w:b/>
          <w:bCs/>
        </w:rPr>
        <w:t>locally hosted</w:t>
      </w:r>
      <w:r w:rsidRPr="002837BA">
        <w:t> models here — the list is pulled live from the server.”</w:t>
      </w:r>
    </w:p>
    <w:p w14:paraId="5C94F39D" w14:textId="77777777" w:rsidR="002837BA" w:rsidRPr="002837BA" w:rsidRDefault="002837BA" w:rsidP="002837BA">
      <w:r w:rsidRPr="002837BA">
        <w:rPr>
          <w:b/>
          <w:bCs/>
        </w:rPr>
        <w:t>[Send a short question, e.g. strategic risks for 2026]</w:t>
      </w:r>
    </w:p>
    <w:p w14:paraId="5952C5B2" w14:textId="77777777" w:rsidR="002837BA" w:rsidRPr="002837BA" w:rsidRDefault="002837BA" w:rsidP="002837BA">
      <w:r w:rsidRPr="002837BA">
        <w:t>“Watch the answer </w:t>
      </w:r>
      <w:r w:rsidRPr="002837BA">
        <w:rPr>
          <w:b/>
          <w:bCs/>
        </w:rPr>
        <w:t>stream token by token</w:t>
      </w:r>
      <w:r w:rsidRPr="002837BA">
        <w:t> — like ChatGPT, but </w:t>
      </w:r>
      <w:r w:rsidRPr="002837BA">
        <w:rPr>
          <w:b/>
          <w:bCs/>
        </w:rPr>
        <w:t>self-hosted</w:t>
      </w:r>
      <w:r w:rsidRPr="002837BA">
        <w:t>.”</w:t>
      </w:r>
    </w:p>
    <w:p w14:paraId="57771A93" w14:textId="77777777" w:rsidR="002837BA" w:rsidRPr="002837BA" w:rsidRDefault="002837BA" w:rsidP="002837BA">
      <w:r w:rsidRPr="002837BA">
        <w:rPr>
          <w:b/>
          <w:bCs/>
        </w:rPr>
        <w:t>[Point to Stop]</w:t>
      </w:r>
    </w:p>
    <w:p w14:paraId="0F435C3C" w14:textId="77777777" w:rsidR="002837BA" w:rsidRDefault="002837BA" w:rsidP="002837BA">
      <w:r w:rsidRPr="002837BA">
        <w:t>“I can </w:t>
      </w:r>
      <w:r w:rsidRPr="002837BA">
        <w:rPr>
          <w:b/>
          <w:bCs/>
        </w:rPr>
        <w:t>stop</w:t>
      </w:r>
      <w:r w:rsidRPr="002837BA">
        <w:t> the stream anytime. When it finishes, the session is </w:t>
      </w:r>
      <w:r w:rsidRPr="002837BA">
        <w:rPr>
          <w:b/>
          <w:bCs/>
        </w:rPr>
        <w:t>saved to history</w:t>
      </w:r>
      <w:r w:rsidRPr="002837BA">
        <w:t> so I can reopen it later.”</w:t>
      </w:r>
    </w:p>
    <w:p w14:paraId="75314102" w14:textId="77777777" w:rsidR="00D614E7" w:rsidRPr="002837BA" w:rsidRDefault="00D614E7" w:rsidP="00D614E7">
      <w:r w:rsidRPr="002837BA">
        <w:rPr>
          <w:b/>
          <w:bCs/>
        </w:rPr>
        <w:t>[Point to GPU strip bottom-left of input row]</w:t>
      </w:r>
    </w:p>
    <w:p w14:paraId="69D03FEC" w14:textId="47C82347" w:rsidR="00D614E7" w:rsidRPr="002837BA" w:rsidRDefault="00D614E7" w:rsidP="002837BA">
      <w:pPr>
        <w:rPr>
          <w:rFonts w:hint="eastAsia"/>
        </w:rPr>
      </w:pPr>
      <w:r w:rsidRPr="002837BA">
        <w:t>“Under the hood it’s a </w:t>
      </w:r>
      <w:r w:rsidRPr="002837BA">
        <w:rPr>
          <w:b/>
          <w:bCs/>
        </w:rPr>
        <w:t>React</w:t>
      </w:r>
      <w:r w:rsidRPr="002837BA">
        <w:t> front end and a </w:t>
      </w:r>
      <w:r w:rsidRPr="002837BA">
        <w:rPr>
          <w:b/>
          <w:bCs/>
        </w:rPr>
        <w:t xml:space="preserve">Python </w:t>
      </w:r>
      <w:proofErr w:type="spellStart"/>
      <w:r w:rsidRPr="002837BA">
        <w:rPr>
          <w:b/>
          <w:bCs/>
        </w:rPr>
        <w:t>FastAPI</w:t>
      </w:r>
      <w:proofErr w:type="spellEnd"/>
      <w:r w:rsidRPr="002837BA">
        <w:t> backend, running on the school’s own </w:t>
      </w:r>
      <w:r w:rsidRPr="002837BA">
        <w:rPr>
          <w:b/>
          <w:bCs/>
        </w:rPr>
        <w:t>A100</w:t>
      </w:r>
      <w:r w:rsidRPr="002837BA">
        <w:t> — so inference stays </w:t>
      </w:r>
      <w:r w:rsidRPr="002837BA">
        <w:rPr>
          <w:b/>
          <w:bCs/>
        </w:rPr>
        <w:t>on-premises</w:t>
      </w:r>
      <w:r w:rsidRPr="002837BA">
        <w:t>. You can see a </w:t>
      </w:r>
      <w:r w:rsidRPr="002837BA">
        <w:rPr>
          <w:b/>
          <w:bCs/>
        </w:rPr>
        <w:t>live GPU status</w:t>
      </w:r>
      <w:r w:rsidRPr="002837BA">
        <w:t> strip showing utilization, memory, and power from that GPU </w:t>
      </w:r>
      <w:r w:rsidRPr="002837BA">
        <w:rPr>
          <w:b/>
          <w:bCs/>
        </w:rPr>
        <w:t>right now</w:t>
      </w:r>
      <w:r w:rsidRPr="002837BA">
        <w:t>.”</w:t>
      </w:r>
    </w:p>
    <w:p w14:paraId="263633AE" w14:textId="77777777" w:rsidR="002837BA" w:rsidRPr="002837BA" w:rsidRDefault="002837BA" w:rsidP="002837BA">
      <w:r w:rsidRPr="002837BA">
        <w:rPr>
          <w:b/>
          <w:bCs/>
        </w:rPr>
        <w:t>[Clear chat or new session as you prefer; upload small CSV]</w:t>
      </w:r>
    </w:p>
    <w:p w14:paraId="08695170" w14:textId="77777777" w:rsidR="002837BA" w:rsidRPr="002837BA" w:rsidRDefault="002837BA" w:rsidP="002837BA">
      <w:r w:rsidRPr="002837BA">
        <w:t>“Now the highlight: </w:t>
      </w:r>
      <w:r w:rsidRPr="002837BA">
        <w:rPr>
          <w:b/>
          <w:bCs/>
        </w:rPr>
        <w:t>CSV upload</w:t>
      </w:r>
      <w:r w:rsidRPr="002837BA">
        <w:t>. I drop a file — the app </w:t>
      </w:r>
      <w:r w:rsidRPr="002837BA">
        <w:rPr>
          <w:b/>
          <w:bCs/>
        </w:rPr>
        <w:t>parses</w:t>
      </w:r>
      <w:r w:rsidRPr="002837BA">
        <w:t xml:space="preserve"> it, the model gets </w:t>
      </w:r>
      <w:r w:rsidRPr="002837BA">
        <w:lastRenderedPageBreak/>
        <w:t>the </w:t>
      </w:r>
      <w:r w:rsidRPr="002837BA">
        <w:rPr>
          <w:b/>
          <w:bCs/>
        </w:rPr>
        <w:t>context</w:t>
      </w:r>
      <w:r w:rsidRPr="002837BA">
        <w:t>, and I get both </w:t>
      </w:r>
      <w:r w:rsidRPr="002837BA">
        <w:rPr>
          <w:b/>
          <w:bCs/>
        </w:rPr>
        <w:t>written analysis</w:t>
      </w:r>
      <w:r w:rsidRPr="002837BA">
        <w:t> and a </w:t>
      </w:r>
      <w:r w:rsidRPr="002837BA">
        <w:rPr>
          <w:b/>
          <w:bCs/>
        </w:rPr>
        <w:t>live chart</w:t>
      </w:r>
      <w:r w:rsidRPr="002837BA">
        <w:t> built with </w:t>
      </w:r>
      <w:r w:rsidRPr="002837BA">
        <w:rPr>
          <w:b/>
          <w:bCs/>
        </w:rPr>
        <w:t>Recharts</w:t>
      </w:r>
      <w:r w:rsidRPr="002837BA">
        <w:t>.”</w:t>
      </w:r>
    </w:p>
    <w:p w14:paraId="4B65E425" w14:textId="77777777" w:rsidR="002837BA" w:rsidRPr="002837BA" w:rsidRDefault="002837BA" w:rsidP="002837BA">
      <w:r w:rsidRPr="002837BA">
        <w:rPr>
          <w:b/>
          <w:bCs/>
        </w:rPr>
        <w:t>[Point at chart]</w:t>
      </w:r>
    </w:p>
    <w:p w14:paraId="1EEE2A99" w14:textId="77777777" w:rsidR="002837BA" w:rsidRPr="002837BA" w:rsidRDefault="002837BA" w:rsidP="002837BA">
      <w:r w:rsidRPr="002837BA">
        <w:t>“</w:t>
      </w:r>
      <w:r w:rsidRPr="002837BA">
        <w:rPr>
          <w:b/>
          <w:bCs/>
        </w:rPr>
        <w:t>No Python and no macros on the user’s side</w:t>
      </w:r>
      <w:r w:rsidRPr="002837BA">
        <w:t> — bring a dataset, get structured insight and a visualization.”</w:t>
      </w:r>
    </w:p>
    <w:p w14:paraId="31E4EA2D" w14:textId="77777777" w:rsidR="002837BA" w:rsidRPr="002837BA" w:rsidRDefault="002837BA" w:rsidP="002837BA">
      <w:r w:rsidRPr="002837BA">
        <w:rPr>
          <w:b/>
          <w:bCs/>
        </w:rPr>
        <w:t>[Gesture full UI]</w:t>
      </w:r>
    </w:p>
    <w:p w14:paraId="1D7F3244" w14:textId="26D12EF1" w:rsidR="002837BA" w:rsidRPr="002837BA" w:rsidRDefault="002837BA" w:rsidP="002837BA">
      <w:pPr>
        <w:rPr>
          <w:rFonts w:hint="eastAsia"/>
        </w:rPr>
      </w:pPr>
      <w:r w:rsidRPr="002837BA">
        <w:t>“</w:t>
      </w:r>
      <w:proofErr w:type="gramStart"/>
      <w:r w:rsidRPr="002837BA">
        <w:t>So</w:t>
      </w:r>
      <w:proofErr w:type="gramEnd"/>
      <w:r w:rsidRPr="002837BA">
        <w:t xml:space="preserve"> in one pass: </w:t>
      </w:r>
      <w:r w:rsidRPr="002837BA">
        <w:rPr>
          <w:b/>
          <w:bCs/>
        </w:rPr>
        <w:t>personalization</w:t>
      </w:r>
      <w:r w:rsidRPr="002837BA">
        <w:t>, </w:t>
      </w:r>
      <w:r w:rsidRPr="002837BA">
        <w:rPr>
          <w:b/>
          <w:bCs/>
        </w:rPr>
        <w:t>settings for power users</w:t>
      </w:r>
      <w:r w:rsidRPr="002837BA">
        <w:t>, </w:t>
      </w:r>
      <w:r w:rsidRPr="002837BA">
        <w:rPr>
          <w:b/>
          <w:bCs/>
        </w:rPr>
        <w:t>light/dark UI</w:t>
      </w:r>
      <w:r w:rsidRPr="002837BA">
        <w:t>, </w:t>
      </w:r>
      <w:r w:rsidRPr="002837BA">
        <w:rPr>
          <w:b/>
          <w:bCs/>
        </w:rPr>
        <w:t>history</w:t>
      </w:r>
      <w:r w:rsidRPr="002837BA">
        <w:t>, </w:t>
      </w:r>
      <w:r w:rsidRPr="002837BA">
        <w:rPr>
          <w:b/>
          <w:bCs/>
        </w:rPr>
        <w:t>file-aware follow-ups</w:t>
      </w:r>
      <w:r w:rsidRPr="002837BA">
        <w:t>, and an </w:t>
      </w:r>
      <w:r w:rsidRPr="002837BA">
        <w:rPr>
          <w:b/>
          <w:bCs/>
        </w:rPr>
        <w:t>open codebase</w:t>
      </w:r>
      <w:r w:rsidRPr="002837BA">
        <w:t>. </w:t>
      </w:r>
      <w:r w:rsidR="00D614E7" w:rsidRPr="00D614E7">
        <w:t>By running on Simon's own hardware, we eliminate per-query API costs while keeping institutional data 100% private.</w:t>
      </w:r>
      <w:r w:rsidR="00D614E7">
        <w:rPr>
          <w:rFonts w:hint="eastAsia"/>
        </w:rPr>
        <w:t xml:space="preserve"> </w:t>
      </w:r>
      <w:r w:rsidRPr="002837BA">
        <w:rPr>
          <w:b/>
          <w:bCs/>
        </w:rPr>
        <w:t>GOAT AI</w:t>
      </w:r>
      <w:r w:rsidRPr="002837BA">
        <w:t> is ready to use today. Thank you.”</w:t>
      </w:r>
    </w:p>
    <w:p w14:paraId="33B82628" w14:textId="77777777" w:rsidR="002837BA" w:rsidRPr="002837BA" w:rsidRDefault="002837BA" w:rsidP="002837BA">
      <w:pPr>
        <w:rPr>
          <w:b/>
          <w:bCs/>
        </w:rPr>
      </w:pPr>
      <w:r w:rsidRPr="002837BA">
        <w:rPr>
          <w:b/>
          <w:bCs/>
        </w:rPr>
        <w:t>Predicted Q&amp;A — 1 Minute</w:t>
      </w:r>
    </w:p>
    <w:p w14:paraId="3A9CA300" w14:textId="77777777" w:rsidR="002837BA" w:rsidRPr="002837BA" w:rsidRDefault="002837BA" w:rsidP="002837BA">
      <w:r w:rsidRPr="002837BA">
        <w:rPr>
          <w:b/>
          <w:bCs/>
        </w:rPr>
        <w:t>Q1: “Why not ChatGPT?”</w:t>
      </w:r>
      <w:r w:rsidRPr="002837BA">
        <w:br/>
        <w:t>Same as before: privacy + no per-query API cost; data stays on Simon infrastructure.</w:t>
      </w:r>
    </w:p>
    <w:p w14:paraId="26260201" w14:textId="77777777" w:rsidR="002837BA" w:rsidRPr="002837BA" w:rsidRDefault="002837BA" w:rsidP="002837BA">
      <w:r w:rsidRPr="002837BA">
        <w:rPr>
          <w:b/>
          <w:bCs/>
        </w:rPr>
        <w:t>Q2: “What models?”</w:t>
      </w:r>
      <w:r w:rsidRPr="002837BA">
        <w:br/>
        <w:t>Ollama ecosystem; sidebar list from server; </w:t>
      </w:r>
      <w:proofErr w:type="spellStart"/>
      <w:r w:rsidRPr="002837BA">
        <w:t>ollama</w:t>
      </w:r>
      <w:proofErr w:type="spellEnd"/>
      <w:r w:rsidRPr="002837BA">
        <w:t xml:space="preserve"> pull to add models.</w:t>
      </w:r>
    </w:p>
    <w:p w14:paraId="1B27B363" w14:textId="77777777" w:rsidR="002837BA" w:rsidRPr="002837BA" w:rsidRDefault="002837BA" w:rsidP="002837BA">
      <w:r w:rsidRPr="002837BA">
        <w:rPr>
          <w:b/>
          <w:bCs/>
        </w:rPr>
        <w:t>Q3: “Server down?”</w:t>
      </w:r>
      <w:r w:rsidRPr="002837BA">
        <w:br/>
        <w:t>Fail fast / clear errors; SQLite history; supervisor / auto-restart as future ops step.</w:t>
      </w:r>
    </w:p>
    <w:p w14:paraId="5D199A54" w14:textId="77777777" w:rsidR="002837BA" w:rsidRPr="002837BA" w:rsidRDefault="002837BA" w:rsidP="002837BA">
      <w:r w:rsidRPr="002837BA">
        <w:rPr>
          <w:b/>
          <w:bCs/>
        </w:rPr>
        <w:t>Q4: “Scale to whole school?”</w:t>
      </w:r>
      <w:r w:rsidRPr="002837BA">
        <w:br/>
        <w:t>Nginx in front; auth, rate limits, load balancing — roadmap Phase 9.</w:t>
      </w:r>
    </w:p>
    <w:p w14:paraId="2427FC2B" w14:textId="10D93E91" w:rsidR="002837BA" w:rsidRPr="002837BA" w:rsidRDefault="002837BA" w:rsidP="002837BA">
      <w:pPr>
        <w:rPr>
          <w:rFonts w:hint="eastAsia"/>
        </w:rPr>
      </w:pPr>
      <w:r w:rsidRPr="002837BA">
        <w:rPr>
          <w:b/>
          <w:bCs/>
        </w:rPr>
        <w:t>Optional Q5: “What’s system instruction vs temperature?”</w:t>
      </w:r>
      <w:r w:rsidRPr="002837BA">
        <w:br/>
        <w:t>“</w:t>
      </w:r>
      <w:r w:rsidRPr="002837BA">
        <w:rPr>
          <w:b/>
          <w:bCs/>
        </w:rPr>
        <w:t>System instruction</w:t>
      </w:r>
      <w:r w:rsidRPr="002837BA">
        <w:t> steers </w:t>
      </w:r>
      <w:r w:rsidRPr="002837BA">
        <w:rPr>
          <w:i/>
          <w:iCs/>
        </w:rPr>
        <w:t>what</w:t>
      </w:r>
      <w:r w:rsidRPr="002837BA">
        <w:t> the assistant should do — tone, format, constraints. </w:t>
      </w:r>
      <w:r w:rsidRPr="002837BA">
        <w:rPr>
          <w:b/>
          <w:bCs/>
        </w:rPr>
        <w:t>Temperature and top P</w:t>
      </w:r>
      <w:r w:rsidRPr="002837BA">
        <w:t> steer </w:t>
      </w:r>
      <w:r w:rsidRPr="002837BA">
        <w:rPr>
          <w:i/>
          <w:iCs/>
        </w:rPr>
        <w:t>how</w:t>
      </w:r>
      <w:r w:rsidRPr="002837BA">
        <w:t> randomly it samples the next token — lower for stricter, higher for more variety. </w:t>
      </w:r>
      <w:r w:rsidRPr="002837BA">
        <w:rPr>
          <w:b/>
          <w:bCs/>
        </w:rPr>
        <w:t>Max tokens</w:t>
      </w:r>
      <w:r w:rsidRPr="002837BA">
        <w:t> caps response length.”</w:t>
      </w:r>
    </w:p>
    <w:p w14:paraId="2D01B093" w14:textId="77777777" w:rsidR="002837BA" w:rsidRPr="002837BA" w:rsidRDefault="002837BA" w:rsidP="002837BA">
      <w:pPr>
        <w:rPr>
          <w:b/>
          <w:bCs/>
        </w:rPr>
      </w:pPr>
      <w:r w:rsidRPr="002837BA">
        <w:rPr>
          <w:b/>
          <w:bCs/>
        </w:rPr>
        <w:t>Quick Tips (additions)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71"/>
        <w:gridCol w:w="7125"/>
      </w:tblGrid>
      <w:tr w:rsidR="002837BA" w:rsidRPr="002837BA" w14:paraId="161607AC" w14:textId="77777777" w:rsidTr="002837BA">
        <w:tc>
          <w:tcPr>
            <w:tcW w:w="0" w:type="auto"/>
            <w:noWrap/>
            <w:hideMark/>
          </w:tcPr>
          <w:p w14:paraId="34DFBEA9" w14:textId="77777777" w:rsidR="002837BA" w:rsidRPr="002837BA" w:rsidRDefault="002837BA" w:rsidP="002837BA">
            <w:pPr>
              <w:spacing w:after="160" w:line="278" w:lineRule="auto"/>
              <w:rPr>
                <w:b/>
                <w:bCs/>
              </w:rPr>
            </w:pPr>
            <w:r w:rsidRPr="002837BA">
              <w:rPr>
                <w:b/>
                <w:bCs/>
              </w:rPr>
              <w:t>Moment</w:t>
            </w:r>
          </w:p>
        </w:tc>
        <w:tc>
          <w:tcPr>
            <w:tcW w:w="0" w:type="auto"/>
            <w:noWrap/>
            <w:hideMark/>
          </w:tcPr>
          <w:p w14:paraId="06A22946" w14:textId="77777777" w:rsidR="002837BA" w:rsidRPr="002837BA" w:rsidRDefault="002837BA" w:rsidP="002837BA">
            <w:pPr>
              <w:spacing w:after="160" w:line="278" w:lineRule="auto"/>
              <w:rPr>
                <w:b/>
                <w:bCs/>
              </w:rPr>
            </w:pPr>
            <w:r w:rsidRPr="002837BA">
              <w:rPr>
                <w:b/>
                <w:bCs/>
              </w:rPr>
              <w:t>What to do</w:t>
            </w:r>
          </w:p>
        </w:tc>
      </w:tr>
      <w:tr w:rsidR="002837BA" w:rsidRPr="002837BA" w14:paraId="014D629C" w14:textId="77777777" w:rsidTr="002837BA">
        <w:tc>
          <w:tcPr>
            <w:tcW w:w="0" w:type="auto"/>
            <w:hideMark/>
          </w:tcPr>
          <w:p w14:paraId="66310F86" w14:textId="77777777" w:rsidR="002837BA" w:rsidRPr="002837BA" w:rsidRDefault="002837BA" w:rsidP="002837BA">
            <w:pPr>
              <w:spacing w:after="160" w:line="278" w:lineRule="auto"/>
            </w:pPr>
            <w:r w:rsidRPr="002837BA">
              <w:rPr>
                <w:b/>
                <w:bCs/>
              </w:rPr>
              <w:t>Your Name</w:t>
            </w:r>
          </w:p>
        </w:tc>
        <w:tc>
          <w:tcPr>
            <w:tcW w:w="0" w:type="auto"/>
            <w:hideMark/>
          </w:tcPr>
          <w:p w14:paraId="032D70CF" w14:textId="77777777" w:rsidR="002837BA" w:rsidRPr="002837BA" w:rsidRDefault="002837BA" w:rsidP="002837BA">
            <w:pPr>
              <w:spacing w:after="160" w:line="278" w:lineRule="auto"/>
            </w:pPr>
            <w:r w:rsidRPr="002837BA">
              <w:t>Optional 3-second beat: “I’ll add my name — optional personalization.”</w:t>
            </w:r>
          </w:p>
        </w:tc>
      </w:tr>
      <w:tr w:rsidR="002837BA" w:rsidRPr="002837BA" w14:paraId="315B4D5D" w14:textId="77777777" w:rsidTr="002837BA">
        <w:tc>
          <w:tcPr>
            <w:tcW w:w="0" w:type="auto"/>
            <w:hideMark/>
          </w:tcPr>
          <w:p w14:paraId="10CCB100" w14:textId="77777777" w:rsidR="002837BA" w:rsidRPr="002837BA" w:rsidRDefault="002837BA" w:rsidP="002837BA">
            <w:pPr>
              <w:spacing w:after="160" w:line="278" w:lineRule="auto"/>
            </w:pPr>
            <w:r w:rsidRPr="002837BA">
              <w:rPr>
                <w:b/>
                <w:bCs/>
              </w:rPr>
              <w:t>Settings</w:t>
            </w:r>
          </w:p>
        </w:tc>
        <w:tc>
          <w:tcPr>
            <w:tcW w:w="0" w:type="auto"/>
            <w:hideMark/>
          </w:tcPr>
          <w:p w14:paraId="17AF0B90" w14:textId="77777777" w:rsidR="002837BA" w:rsidRPr="002837BA" w:rsidRDefault="002837BA" w:rsidP="002837BA">
            <w:pPr>
              <w:spacing w:after="160" w:line="278" w:lineRule="auto"/>
            </w:pPr>
            <w:r w:rsidRPr="002837BA">
              <w:t>Open gear → point at </w:t>
            </w:r>
            <w:r w:rsidRPr="002837BA">
              <w:rPr>
                <w:b/>
                <w:bCs/>
              </w:rPr>
              <w:t>System instruction</w:t>
            </w:r>
            <w:r w:rsidRPr="002837BA">
              <w:t> text, then expand </w:t>
            </w:r>
            <w:r w:rsidRPr="002837BA">
              <w:rPr>
                <w:b/>
                <w:bCs/>
              </w:rPr>
              <w:t>Advanced</w:t>
            </w:r>
            <w:r w:rsidRPr="002837BA">
              <w:t> → name </w:t>
            </w:r>
            <w:r w:rsidRPr="002837BA">
              <w:rPr>
                <w:b/>
                <w:bCs/>
              </w:rPr>
              <w:t>Temperature</w:t>
            </w:r>
            <w:r w:rsidRPr="002837BA">
              <w:t>, </w:t>
            </w:r>
            <w:r w:rsidRPr="002837BA">
              <w:rPr>
                <w:b/>
                <w:bCs/>
              </w:rPr>
              <w:t>Max tokens</w:t>
            </w:r>
            <w:r w:rsidRPr="002837BA">
              <w:t>, </w:t>
            </w:r>
            <w:r w:rsidRPr="002837BA">
              <w:rPr>
                <w:b/>
                <w:bCs/>
              </w:rPr>
              <w:t>Top P</w:t>
            </w:r>
            <w:r w:rsidRPr="002837BA">
              <w:t> without changing values (saves time).</w:t>
            </w:r>
          </w:p>
        </w:tc>
      </w:tr>
      <w:tr w:rsidR="002837BA" w:rsidRPr="002837BA" w14:paraId="6E2AA34E" w14:textId="77777777" w:rsidTr="002837BA">
        <w:tc>
          <w:tcPr>
            <w:tcW w:w="0" w:type="auto"/>
            <w:hideMark/>
          </w:tcPr>
          <w:p w14:paraId="16B3C1B6" w14:textId="77777777" w:rsidR="002837BA" w:rsidRPr="002837BA" w:rsidRDefault="002837BA" w:rsidP="002837BA">
            <w:pPr>
              <w:spacing w:after="160" w:line="278" w:lineRule="auto"/>
            </w:pPr>
            <w:r w:rsidRPr="002837BA">
              <w:rPr>
                <w:b/>
                <w:bCs/>
              </w:rPr>
              <w:t>Theme</w:t>
            </w:r>
          </w:p>
        </w:tc>
        <w:tc>
          <w:tcPr>
            <w:tcW w:w="0" w:type="auto"/>
            <w:hideMark/>
          </w:tcPr>
          <w:p w14:paraId="091B0F67" w14:textId="77777777" w:rsidR="002837BA" w:rsidRPr="002837BA" w:rsidRDefault="002837BA" w:rsidP="002837BA">
            <w:pPr>
              <w:spacing w:after="160" w:line="278" w:lineRule="auto"/>
            </w:pPr>
            <w:r w:rsidRPr="002837BA">
              <w:t>One toggle: “Light for slides, dark for late night.”</w:t>
            </w:r>
          </w:p>
        </w:tc>
      </w:tr>
    </w:tbl>
    <w:p w14:paraId="7E23C5B8" w14:textId="256D4979" w:rsidR="00442F96" w:rsidRPr="002837BA" w:rsidRDefault="00442F96" w:rsidP="002837BA">
      <w:pPr>
        <w:rPr>
          <w:rFonts w:hint="eastAsia"/>
        </w:rPr>
      </w:pPr>
    </w:p>
    <w:sectPr w:rsidR="00442F96" w:rsidRPr="002837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68"/>
    <w:rsid w:val="00066C75"/>
    <w:rsid w:val="001800E4"/>
    <w:rsid w:val="002837BA"/>
    <w:rsid w:val="00442F96"/>
    <w:rsid w:val="004A1918"/>
    <w:rsid w:val="00646C68"/>
    <w:rsid w:val="006B10A2"/>
    <w:rsid w:val="00996351"/>
    <w:rsid w:val="00B70CB9"/>
    <w:rsid w:val="00BF4A3F"/>
    <w:rsid w:val="00D6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8926"/>
  <w15:chartTrackingRefBased/>
  <w15:docId w15:val="{33239EDD-C96C-4392-BF69-97465A54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C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C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C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C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C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C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C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C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C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6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6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6C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6C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6C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6C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C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6C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6C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C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C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C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C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C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C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C6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37B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37BA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283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.simonbb.com/mingzh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茗智 胡</dc:creator>
  <cp:keywords/>
  <dc:description/>
  <cp:lastModifiedBy>茗智 胡</cp:lastModifiedBy>
  <cp:revision>5</cp:revision>
  <dcterms:created xsi:type="dcterms:W3CDTF">2026-04-06T02:09:00Z</dcterms:created>
  <dcterms:modified xsi:type="dcterms:W3CDTF">2026-04-06T04:36:00Z</dcterms:modified>
</cp:coreProperties>
</file>