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代码规范说明书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为规范开发设计过程的编程规范，我们经讨论后制定了代码规范说明书。以此来约束编写出的程序符合相同的规范，这不仅可以改善代码可读性，且有助于团队协作开发。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正文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缩进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：代码缩进统一采用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个空格键。函数体的开始，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if、for、do、while、switch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case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语句中的程序都应采用缩进方式。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命名规范说明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：包括变量、类名和方法（函数）等在内都用小驼峰命名法：除第一个单词之外，其他单词首字母大写。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eg:phoneNumber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注释规范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：对函数进行功能模块说明，注释单行写，即单独占一行。需要进行注释的地方，统一在前一行进行注释。以下为函数注释示例，可以不局限于此格式：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489450" cy="2317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功能模块设计规范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：模块的功能专一化，避免结构冗余。各个功能模块之间需用两行空行间隔。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语句设计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一行只写一条语句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，即一行代码只做一件事情。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换行规定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：每行最多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80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个字符。</w:t>
      </w:r>
      <w:r>
        <w:rPr>
          <w:rStyle w:val="6"/>
          <w:rFonts w:ascii="宋体" w:hAnsi="宋体" w:eastAsia="宋体" w:cs="宋体"/>
          <w:b w:val="0"/>
          <w:bCs/>
          <w:color w:val="auto"/>
          <w:sz w:val="24"/>
          <w:szCs w:val="24"/>
        </w:rPr>
        <w:t>若语句较长(多于</w:t>
      </w:r>
      <w:r>
        <w:rPr>
          <w:rStyle w:val="6"/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</w:rPr>
        <w:t>80</w:t>
      </w:r>
      <w:r>
        <w:rPr>
          <w:rStyle w:val="6"/>
          <w:rFonts w:ascii="宋体" w:hAnsi="宋体" w:eastAsia="宋体" w:cs="宋体"/>
          <w:b w:val="0"/>
          <w:bCs/>
          <w:color w:val="auto"/>
          <w:sz w:val="24"/>
          <w:szCs w:val="24"/>
        </w:rPr>
        <w:t>字符)，可分成多行写，划分出的新行要进行适应的缩进，使排版整齐，语句可读。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循环语句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If</w:t>
      </w:r>
      <w:r>
        <w:rPr>
          <w:rFonts w:ascii="宋体" w:hAnsi="宋体" w:eastAsia="宋体" w:cs="宋体"/>
          <w:sz w:val="24"/>
          <w:szCs w:val="24"/>
        </w:rPr>
        <w:t xml:space="preserve"> 、</w:t>
      </w:r>
      <w:r>
        <w:rPr>
          <w:rFonts w:hint="default" w:ascii="Times New Roman" w:hAnsi="Times New Roman" w:eastAsia="宋体" w:cs="Times New Roman"/>
          <w:sz w:val="24"/>
          <w:szCs w:val="24"/>
        </w:rPr>
        <w:t>for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while</w:t>
      </w:r>
      <w:r>
        <w:rPr>
          <w:rFonts w:ascii="宋体" w:hAnsi="宋体" w:eastAsia="宋体" w:cs="宋体"/>
          <w:sz w:val="24"/>
          <w:szCs w:val="24"/>
        </w:rPr>
        <w:t>语句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后的内容</w:t>
      </w:r>
      <w:r>
        <w:rPr>
          <w:rFonts w:ascii="宋体" w:hAnsi="宋体" w:eastAsia="宋体" w:cs="宋体"/>
          <w:sz w:val="24"/>
          <w:szCs w:val="24"/>
        </w:rPr>
        <w:t>需要用“{”和“}”括起来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且进行缩进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E5816"/>
    <w:multiLevelType w:val="singleLevel"/>
    <w:tmpl w:val="51BE58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A4D6D"/>
    <w:rsid w:val="06BA0FE6"/>
    <w:rsid w:val="2F5A0209"/>
    <w:rsid w:val="6A3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2021-04-12T08:34:00Z</dcterms:created>
  <dc:creator>听风</dc:creator>
  <cp:lastModifiedBy>听风</cp:lastModifiedBy>
  <dcterms:modified xsi:type="dcterms:W3CDTF">2021-04-13T16:50:39Z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