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VN004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Một số yếu tố ảnh hưởng đến rối loạn lo âu ở học sinh trung học phổ thông tại Thành phố Hồ Chí Minh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Some causes of anxiety disorders in high school students in Ho Chi Minh City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Nguyễn Thị Vân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Đại học Khoa học Xã hội và Nhân văn — ĐHQG TPHCM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Tạp chí Khoa học Quản lý Giáo dục, số 01(25), tháng 3/2020. ISSN 2354-0788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TPHCM (4 trường THPT) | Sàng lọc 558 HS THPT (STAI) → 90 HS phân tích sâu (mẫu thuận tiện, 4 trường nội + ngoại thành TPHCM) | Công cụ: STAI Spielberger (bản Việt hoá Nguyễn Công Khanh 2000) + SAS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Cắt ngang, 2 pha (sàng lọc + khảo sát sâu)</w:t>
      </w:r>
    </w:p>
    <w:p>
      <w:r>
        <w:t>Mẫu: Sàng lọc 558 HS THPT (STAI) → 90 HS phân tích sâu (mẫu thuận tiện, 4 trường nội + ngoại thành TPHCM)</w:t>
      </w:r>
    </w:p>
    <w:p>
      <w:r>
        <w:t>Công cụ đo: STAI Spielberger (bản Việt hoá Nguyễn Công Khanh 2000) + SAS</w:t>
      </w:r>
    </w:p>
    <w:p>
      <w:pPr>
        <w:pStyle w:val="Heading1"/>
      </w:pPr>
      <w:r>
        <w:rPr>
          <w:color w:val="1F497D"/>
        </w:rPr>
        <w:t>Kết quả nghiên cứu</w:t>
      </w:r>
    </w:p>
    <w:p>
      <w:pPr>
        <w:pStyle w:val="ListBullet"/>
      </w:pPr>
      <w:r>
        <w:t>Tỷ lệ RLLA: 15–18,5 % (STAI ≥ ngưỡng)</w:t>
      </w:r>
    </w:p>
    <w:p>
      <w:pPr>
        <w:pStyle w:val="ListBullet"/>
      </w:pPr>
      <w:r>
        <w:t>4 nhóm yếu tố: học tập / gia đình / quan hệ xã hội / bản thân HS</w:t>
      </w:r>
    </w:p>
    <w:p>
      <w:pPr>
        <w:pStyle w:val="ListBullet"/>
      </w:pPr>
      <w:r>
        <w:t>Nhóm "bản thân HS" ảnh hưởng mạnh nhất: r = 0,42 (tác giả công bố 85,4 % — em nghi là R² hồi quy đa biến nhiều biến bản thân, không phải r² bivariate vì r²=0,176)</w:t>
      </w:r>
    </w:p>
    <w:p>
      <w:pPr>
        <w:pStyle w:val="ListBullet"/>
      </w:pPr>
      <w:r>
        <w:t>Top 3 yếu tố bản thân: ít giao tiếp chia sẻ (X̄=0,91), thất vọng (0,90), lo sợ khó khăn (0,88)</w:t>
      </w:r>
    </w:p>
    <w:p>
      <w:pPr>
        <w:pStyle w:val="ListBullet"/>
      </w:pPr>
      <w:r>
        <w:t>Nhóm học tập: r = 0,37; áp lực thi ĐH 56,7 %; định hướng nghề 51,5 %; kỳ vọng cha mẹ 48,9 %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Một trong số ít NC VN chuyên về YẾU TỐ ẢNH HƯỞNG (không chỉ prevalence)</w:t>
      </w:r>
    </w:p>
    <w:p>
      <w:r>
        <w:t>• Phân tích 4 nhóm yếu tố hệ thống</w:t>
      </w:r>
    </w:p>
    <w:p>
      <w:r>
        <w:t>• Kết hợp số liệu + phỏng vấn định tính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Mẫu thuận tiện (không ngẫu nhiên) → không đại diện TPHCM</w:t>
      </w:r>
    </w:p>
    <w:p>
      <w:r>
        <w:t>• STAI bản Việt 2000 — chưa cập nhật psychometric trong 20 năm</w:t>
      </w:r>
    </w:p>
    <w:p>
      <w:r>
        <w:t>• Thiếu phân tích đa biến rõ ràng (R² 85,4 % cần verify)</w:t>
      </w:r>
    </w:p>
    <w:p>
      <w:r>
        <w:t>• Thiếu nhóm chứng</w:t>
      </w:r>
    </w:p>
    <w:p>
      <w:r>
        <w:t>• Chỉ 1 thành phố, không phân biệt quận đô thị vs ngoại thành sâu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NC quan trọng về YẾU TỐ nguy cơ RLLA ở HS THPT VN (hiếm có). Tuy nhiên mẫu thuận tiện + công cụ cũ + số liệu R² gây nghi ngờ. Con số 85,4 % giải thích của nhóm "bản thân HS" không khớp với r=0,42 (r²=0,176) — có thể là R² đa biến hoặc tỷ lệ % nhóm có biểu hiện. Cần verify bản gốc.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Sao chép thiết kế với mẫu ngẫu nhiên đại diện + STAI cập nhật hoặc DASS-21 + phân tích đa biến rõ ràng + nhóm chứng.</w:t>
      </w:r>
    </w:p>
    <w:p>
      <w:pPr>
        <w:pStyle w:val="Heading1"/>
      </w:pPr>
      <w:r>
        <w:rPr>
          <w:color w:val="BF610E"/>
        </w:rPr>
        <w:t>Đánh giá chất lượng: ⭐⭐⭐ (3/5)</w:t>
      </w:r>
    </w:p>
    <w:p/>
    <w:p>
      <w:r>
        <w:rPr>
          <w:b/>
          <w:color w:val="5A5A5A"/>
          <w:sz w:val="20"/>
        </w:rPr>
        <w:t xml:space="preserve">Key fact cho RAG: </w:t>
      </w:r>
      <w:r>
        <w:rPr>
          <w:sz w:val="20"/>
        </w:rPr>
        <w:t>Trong 4 nhóm yếu tố: "bản thân HS" (personality/self) MẠNH NHẤT &gt; học tập &gt; gia đình &gt; quan hệ xã hội.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NguyenThiVan (2020).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02_Papers-goc/Viet-Nam/VN004_NguyenThiVan_2020_STAI_TPHCM.pdf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