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4A9" w:rsidRPr="0062676D" w:rsidRDefault="008254A9" w:rsidP="008254A9">
      <w:p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Bài 2: Khoảng trống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trong 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về can thiệp rối loạn lo âu cho HS THCS</w:t>
      </w:r>
    </w:p>
    <w:p w:rsidR="005C44A3" w:rsidRPr="0062676D" w:rsidRDefault="005C44A3" w:rsidP="005C44A3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Đặt vấn đề</w:t>
      </w:r>
      <w:r w:rsidR="00E10B73" w:rsidRPr="0062676D">
        <w:rPr>
          <w:rFonts w:ascii="Times New Roman" w:hAnsi="Times New Roman" w:cs="Times New Roman"/>
          <w:color w:val="0070C0"/>
          <w:sz w:val="26"/>
          <w:szCs w:val="26"/>
        </w:rPr>
        <w:t>/tính cấp thiết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 :</w:t>
      </w:r>
      <w:r w:rsidR="00E10B73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Vì sao phải nghiên cứu đề tài này ở VN ?</w:t>
      </w:r>
    </w:p>
    <w:p w:rsidR="005C44A3" w:rsidRPr="0062676D" w:rsidRDefault="005C44A3" w:rsidP="005C44A3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Khái niệm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 :</w:t>
      </w:r>
    </w:p>
    <w:p w:rsidR="005C44A3" w:rsidRPr="0062676D" w:rsidRDefault="005C44A3" w:rsidP="005C44A3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Khái niệm rối loạn lo âu, Rối loạn lo âu ở HSTHCS</w:t>
      </w:r>
    </w:p>
    <w:p w:rsidR="005C44A3" w:rsidRPr="0062676D" w:rsidRDefault="005C44A3" w:rsidP="004D0F5C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Khái niệm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can thiệp rối loạn lo âu cho HS</w:t>
      </w:r>
    </w:p>
    <w:p w:rsidR="005C44A3" w:rsidRPr="0062676D" w:rsidRDefault="005C44A3" w:rsidP="005C44A3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Tiếp cận nhận thức hành vi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(CBT) trong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can thiệp 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rối loạn lo âu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cho HSTH</w:t>
      </w:r>
    </w:p>
    <w:p w:rsidR="00A0509C" w:rsidRPr="0062676D" w:rsidRDefault="005C44A3" w:rsidP="00A0509C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Tổng quan nghiên cứu về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can thiệp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theo 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>CBT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đối với rối loạn lo âu </w:t>
      </w:r>
      <w:r w:rsidR="00A0509C" w:rsidRPr="0062676D">
        <w:rPr>
          <w:rFonts w:ascii="Times New Roman" w:hAnsi="Times New Roman" w:cs="Times New Roman"/>
          <w:color w:val="0070C0"/>
          <w:sz w:val="26"/>
          <w:szCs w:val="26"/>
        </w:rPr>
        <w:t>ở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học sinh TH </w:t>
      </w:r>
      <w:r w:rsidR="00A0509C" w:rsidRPr="0062676D">
        <w:rPr>
          <w:rFonts w:ascii="Times New Roman" w:hAnsi="Times New Roman" w:cs="Times New Roman"/>
          <w:color w:val="0070C0"/>
          <w:sz w:val="26"/>
          <w:szCs w:val="26"/>
        </w:rPr>
        <w:t>(cả học sinh trung học cơ sở vả trung học phổ thông)</w:t>
      </w:r>
    </w:p>
    <w:p w:rsidR="005C44A3" w:rsidRPr="0062676D" w:rsidRDefault="00A0509C" w:rsidP="005C44A3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xác nhận hiệu quả của CBT đối với can thiệp rối loạn lo âu cho HS ở trường học</w:t>
      </w:r>
    </w:p>
    <w:p w:rsidR="005C44A3" w:rsidRPr="0062676D" w:rsidRDefault="005C44A3" w:rsidP="005C44A3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nước ngoài</w:t>
      </w:r>
    </w:p>
    <w:p w:rsidR="005C44A3" w:rsidRPr="0062676D" w:rsidRDefault="005C44A3" w:rsidP="005C44A3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Việt Nam</w:t>
      </w:r>
    </w:p>
    <w:p w:rsidR="005C44A3" w:rsidRPr="0062676D" w:rsidRDefault="005C44A3" w:rsidP="005C44A3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</w:t>
      </w:r>
      <w:r w:rsidR="00A0509C" w:rsidRPr="0062676D">
        <w:rPr>
          <w:rFonts w:ascii="Times New Roman" w:hAnsi="Times New Roman" w:cs="Times New Roman"/>
          <w:color w:val="0070C0"/>
          <w:sz w:val="26"/>
          <w:szCs w:val="26"/>
        </w:rPr>
        <w:t>ên cứu về can thiệ</w:t>
      </w:r>
      <w:r w:rsidR="009E3117">
        <w:rPr>
          <w:rFonts w:ascii="Times New Roman" w:hAnsi="Times New Roman" w:cs="Times New Roman"/>
          <w:color w:val="0070C0"/>
          <w:sz w:val="26"/>
          <w:szCs w:val="26"/>
        </w:rPr>
        <w:t>p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 xml:space="preserve"> CBT </w:t>
      </w:r>
      <w:r w:rsidR="00A0509C" w:rsidRPr="0062676D">
        <w:rPr>
          <w:rFonts w:ascii="Times New Roman" w:hAnsi="Times New Roman" w:cs="Times New Roman"/>
          <w:color w:val="0070C0"/>
          <w:sz w:val="26"/>
          <w:szCs w:val="26"/>
        </w:rPr>
        <w:t>cho HS tại trường</w:t>
      </w:r>
    </w:p>
    <w:p w:rsidR="005C44A3" w:rsidRPr="0062676D" w:rsidRDefault="005C44A3" w:rsidP="005C44A3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nước ngoài</w:t>
      </w:r>
    </w:p>
    <w:p w:rsidR="005C44A3" w:rsidRPr="0062676D" w:rsidRDefault="005C44A3" w:rsidP="005C44A3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Việt Nam</w:t>
      </w:r>
    </w:p>
    <w:p w:rsidR="005C44A3" w:rsidRPr="0062676D" w:rsidRDefault="00E10B73" w:rsidP="005C44A3">
      <w:pPr>
        <w:numPr>
          <w:ilvl w:val="1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về can thiệp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 xml:space="preserve"> CBT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cho HS qua các nền tảng số (trên điện thoại, trên internet)</w:t>
      </w:r>
    </w:p>
    <w:p w:rsidR="005C44A3" w:rsidRPr="0062676D" w:rsidRDefault="005C44A3" w:rsidP="005C44A3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nước ngoài</w:t>
      </w:r>
    </w:p>
    <w:p w:rsidR="005C44A3" w:rsidRPr="0062676D" w:rsidRDefault="005C44A3" w:rsidP="005C44A3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Nghiên cứu ở Việt Nam</w:t>
      </w:r>
    </w:p>
    <w:p w:rsidR="005C44A3" w:rsidRPr="0062676D" w:rsidRDefault="005C44A3" w:rsidP="005C44A3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Nhận xét về các nghiên cứu ở nước ngoài về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>can thiệp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 xml:space="preserve"> CBT đối với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rối loạn lo âu 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>ở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HSTH</w:t>
      </w:r>
    </w:p>
    <w:p w:rsidR="004D0F5C" w:rsidRPr="0062676D" w:rsidRDefault="005C44A3" w:rsidP="00DC70B6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Kết luận</w:t>
      </w:r>
      <w:r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về khoảng trống trong nghiên cứu ở Việt Nam về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can thiệp 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>CBT đối với</w:t>
      </w:r>
      <w:r w:rsidR="00EB3344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rối loạn lo âu </w:t>
      </w:r>
      <w:r w:rsidR="00EB3344">
        <w:rPr>
          <w:rFonts w:ascii="Times New Roman" w:hAnsi="Times New Roman" w:cs="Times New Roman"/>
          <w:color w:val="0070C0"/>
          <w:sz w:val="26"/>
          <w:szCs w:val="26"/>
        </w:rPr>
        <w:t>ở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 HSTH</w:t>
      </w:r>
      <w:r w:rsidR="004D0F5C" w:rsidRPr="0062676D">
        <w:rPr>
          <w:rFonts w:ascii="Times New Roman" w:hAnsi="Times New Roman" w:cs="Times New Roman"/>
          <w:color w:val="0070C0"/>
          <w:sz w:val="26"/>
          <w:szCs w:val="26"/>
        </w:rPr>
        <w:t xml:space="preserve">CS </w:t>
      </w:r>
    </w:p>
    <w:p w:rsidR="005C44A3" w:rsidRPr="0062676D" w:rsidRDefault="005C44A3" w:rsidP="00DC70B6">
      <w:pPr>
        <w:numPr>
          <w:ilvl w:val="0"/>
          <w:numId w:val="2"/>
        </w:numPr>
        <w:rPr>
          <w:rFonts w:ascii="Times New Roman" w:hAnsi="Times New Roman" w:cs="Times New Roman"/>
          <w:color w:val="0070C0"/>
          <w:sz w:val="26"/>
          <w:szCs w:val="26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</w:rPr>
        <w:t>Tài liệu tham khảo</w:t>
      </w:r>
    </w:p>
    <w:p w:rsidR="005C44A3" w:rsidRPr="0062676D" w:rsidRDefault="005C44A3" w:rsidP="005C44A3">
      <w:pPr>
        <w:ind w:left="2124"/>
        <w:rPr>
          <w:rFonts w:ascii="Times New Roman" w:hAnsi="Times New Roman" w:cs="Times New Roman"/>
          <w:color w:val="0070C0"/>
          <w:sz w:val="26"/>
          <w:szCs w:val="26"/>
          <w:lang w:val="en-US"/>
        </w:rPr>
      </w:pPr>
      <w:bookmarkStart w:id="0" w:name="_GoBack"/>
      <w:bookmarkEnd w:id="0"/>
      <w:r w:rsidRPr="0062676D">
        <w:rPr>
          <w:rFonts w:ascii="Times New Roman" w:hAnsi="Times New Roman" w:cs="Times New Roman"/>
          <w:color w:val="0070C0"/>
          <w:sz w:val="26"/>
          <w:szCs w:val="26"/>
          <w:lang w:val="en-US"/>
        </w:rPr>
        <w:t>Tên bài bằng tiếng Anh</w:t>
      </w:r>
    </w:p>
    <w:p w:rsidR="005C44A3" w:rsidRPr="0062676D" w:rsidRDefault="005C44A3" w:rsidP="005C44A3">
      <w:pPr>
        <w:ind w:left="2124"/>
        <w:rPr>
          <w:rFonts w:ascii="Times New Roman" w:hAnsi="Times New Roman" w:cs="Times New Roman"/>
          <w:color w:val="0070C0"/>
          <w:sz w:val="26"/>
          <w:szCs w:val="26"/>
          <w:lang w:val="en-US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  <w:lang w:val="en-US"/>
        </w:rPr>
        <w:t>Tóm tắt bằng tiếng Việt</w:t>
      </w:r>
    </w:p>
    <w:p w:rsidR="005C44A3" w:rsidRPr="0062676D" w:rsidRDefault="005C44A3" w:rsidP="005C44A3">
      <w:pPr>
        <w:ind w:left="2124"/>
        <w:rPr>
          <w:rFonts w:ascii="Times New Roman" w:hAnsi="Times New Roman" w:cs="Times New Roman"/>
          <w:color w:val="0070C0"/>
          <w:sz w:val="26"/>
          <w:szCs w:val="26"/>
          <w:lang w:val="en-US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  <w:lang w:val="en-US"/>
        </w:rPr>
        <w:t>Tóm tắt bằng tiếng Anh</w:t>
      </w:r>
    </w:p>
    <w:p w:rsidR="005C44A3" w:rsidRPr="0062676D" w:rsidRDefault="005C44A3" w:rsidP="008254A9">
      <w:pPr>
        <w:rPr>
          <w:rFonts w:ascii="Times New Roman" w:hAnsi="Times New Roman" w:cs="Times New Roman"/>
          <w:color w:val="0070C0"/>
          <w:sz w:val="26"/>
          <w:szCs w:val="26"/>
          <w:lang w:val="en-US"/>
        </w:rPr>
      </w:pPr>
      <w:r w:rsidRPr="0062676D">
        <w:rPr>
          <w:rFonts w:ascii="Times New Roman" w:hAnsi="Times New Roman" w:cs="Times New Roman"/>
          <w:color w:val="0070C0"/>
          <w:sz w:val="26"/>
          <w:szCs w:val="26"/>
          <w:lang w:val="en-US"/>
        </w:rPr>
        <w:t>L</w:t>
      </w:r>
      <w:r w:rsidRPr="0062676D">
        <w:rPr>
          <w:rFonts w:ascii="Times New Roman" w:hAnsi="Times New Roman" w:cs="Times New Roman"/>
          <w:color w:val="0070C0"/>
          <w:sz w:val="26"/>
          <w:szCs w:val="26"/>
          <w:lang w:val="vi-VN"/>
        </w:rPr>
        <w:t>ư</w:t>
      </w:r>
      <w:r w:rsidRPr="0062676D">
        <w:rPr>
          <w:rFonts w:ascii="Times New Roman" w:hAnsi="Times New Roman" w:cs="Times New Roman"/>
          <w:color w:val="0070C0"/>
          <w:sz w:val="26"/>
          <w:szCs w:val="26"/>
          <w:lang w:val="en-US"/>
        </w:rPr>
        <w:t>u ý: viết khoảng 5000 từ cho nội dung của bài, không kể tài liệu tham khảo</w:t>
      </w:r>
    </w:p>
    <w:p w:rsidR="000A175F" w:rsidRPr="0062676D" w:rsidRDefault="000A175F">
      <w:pPr>
        <w:rPr>
          <w:rFonts w:ascii="Times New Roman" w:hAnsi="Times New Roman" w:cs="Times New Roman"/>
          <w:color w:val="0070C0"/>
          <w:sz w:val="26"/>
          <w:szCs w:val="26"/>
          <w:lang w:val="en-US"/>
        </w:rPr>
      </w:pPr>
    </w:p>
    <w:sectPr w:rsidR="000A175F" w:rsidRPr="0062676D" w:rsidSect="00406E33">
      <w:pgSz w:w="11909" w:h="16834" w:code="9"/>
      <w:pgMar w:top="864" w:right="720" w:bottom="864" w:left="158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4DF"/>
    <w:multiLevelType w:val="hybridMultilevel"/>
    <w:tmpl w:val="0B2CED48"/>
    <w:lvl w:ilvl="0" w:tplc="E71EE8BC">
      <w:start w:val="4"/>
      <w:numFmt w:val="bullet"/>
      <w:lvlText w:val="-"/>
      <w:lvlJc w:val="left"/>
      <w:pPr>
        <w:ind w:left="215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1" w15:restartNumberingAfterBreak="0">
    <w:nsid w:val="09EE29C0"/>
    <w:multiLevelType w:val="hybridMultilevel"/>
    <w:tmpl w:val="AFEC7468"/>
    <w:lvl w:ilvl="0" w:tplc="A412CCFE">
      <w:start w:val="1"/>
      <w:numFmt w:val="bullet"/>
      <w:lvlText w:val=""/>
      <w:lvlJc w:val="left"/>
      <w:pPr>
        <w:ind w:left="25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2" w15:restartNumberingAfterBreak="0">
    <w:nsid w:val="2EEC5EBE"/>
    <w:multiLevelType w:val="hybridMultilevel"/>
    <w:tmpl w:val="AFB8D6EE"/>
    <w:lvl w:ilvl="0" w:tplc="A412CCFE">
      <w:start w:val="1"/>
      <w:numFmt w:val="bullet"/>
      <w:lvlText w:val=""/>
      <w:lvlJc w:val="left"/>
      <w:pPr>
        <w:ind w:left="2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3" w15:restartNumberingAfterBreak="0">
    <w:nsid w:val="55AB4295"/>
    <w:multiLevelType w:val="hybridMultilevel"/>
    <w:tmpl w:val="19EA7C0A"/>
    <w:lvl w:ilvl="0" w:tplc="A412CCFE">
      <w:start w:val="1"/>
      <w:numFmt w:val="bullet"/>
      <w:lvlText w:val=""/>
      <w:lvlJc w:val="left"/>
      <w:pPr>
        <w:ind w:left="2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4" w15:restartNumberingAfterBreak="0">
    <w:nsid w:val="62F217E4"/>
    <w:multiLevelType w:val="multilevel"/>
    <w:tmpl w:val="88B60F50"/>
    <w:lvl w:ilvl="0">
      <w:start w:val="2"/>
      <w:numFmt w:val="decimal"/>
      <w:lvlText w:val="%1."/>
      <w:lvlJc w:val="left"/>
      <w:pPr>
        <w:ind w:left="360" w:hanging="360"/>
      </w:pPr>
      <w:rPr>
        <w:rFonts w:ascii="Segoe UI Historic" w:hAnsi="Segoe UI Historic" w:cs="Segoe UI Historic" w:hint="default"/>
      </w:rPr>
    </w:lvl>
    <w:lvl w:ilvl="1">
      <w:start w:val="1"/>
      <w:numFmt w:val="decimal"/>
      <w:lvlText w:val="%1.%2."/>
      <w:lvlJc w:val="left"/>
      <w:pPr>
        <w:ind w:left="1790" w:hanging="360"/>
      </w:pPr>
      <w:rPr>
        <w:rFonts w:ascii="Segoe UI Historic" w:hAnsi="Segoe UI Historic" w:cs="Segoe UI Historic" w:hint="default"/>
      </w:rPr>
    </w:lvl>
    <w:lvl w:ilvl="2">
      <w:start w:val="1"/>
      <w:numFmt w:val="decimal"/>
      <w:lvlText w:val="%1.%2.%3."/>
      <w:lvlJc w:val="left"/>
      <w:pPr>
        <w:ind w:left="3580" w:hanging="720"/>
      </w:pPr>
      <w:rPr>
        <w:rFonts w:ascii="Segoe UI Historic" w:hAnsi="Segoe UI Historic" w:cs="Segoe UI Historic" w:hint="default"/>
      </w:rPr>
    </w:lvl>
    <w:lvl w:ilvl="3">
      <w:start w:val="1"/>
      <w:numFmt w:val="decimal"/>
      <w:lvlText w:val="%1.%2.%3.%4."/>
      <w:lvlJc w:val="left"/>
      <w:pPr>
        <w:ind w:left="5010" w:hanging="720"/>
      </w:pPr>
      <w:rPr>
        <w:rFonts w:ascii="Segoe UI Historic" w:hAnsi="Segoe UI Historic" w:cs="Segoe UI Historic" w:hint="default"/>
      </w:rPr>
    </w:lvl>
    <w:lvl w:ilvl="4">
      <w:start w:val="1"/>
      <w:numFmt w:val="decimal"/>
      <w:lvlText w:val="%1.%2.%3.%4.%5."/>
      <w:lvlJc w:val="left"/>
      <w:pPr>
        <w:ind w:left="6800" w:hanging="1080"/>
      </w:pPr>
      <w:rPr>
        <w:rFonts w:ascii="Segoe UI Historic" w:hAnsi="Segoe UI Historic" w:cs="Segoe UI Historic" w:hint="default"/>
      </w:rPr>
    </w:lvl>
    <w:lvl w:ilvl="5">
      <w:start w:val="1"/>
      <w:numFmt w:val="decimal"/>
      <w:lvlText w:val="%1.%2.%3.%4.%5.%6."/>
      <w:lvlJc w:val="left"/>
      <w:pPr>
        <w:ind w:left="8230" w:hanging="1080"/>
      </w:pPr>
      <w:rPr>
        <w:rFonts w:ascii="Segoe UI Historic" w:hAnsi="Segoe UI Historic" w:cs="Segoe UI Historic" w:hint="default"/>
      </w:rPr>
    </w:lvl>
    <w:lvl w:ilvl="6">
      <w:start w:val="1"/>
      <w:numFmt w:val="decimal"/>
      <w:lvlText w:val="%1.%2.%3.%4.%5.%6.%7."/>
      <w:lvlJc w:val="left"/>
      <w:pPr>
        <w:ind w:left="10020" w:hanging="1440"/>
      </w:pPr>
      <w:rPr>
        <w:rFonts w:ascii="Segoe UI Historic" w:hAnsi="Segoe UI Historic" w:cs="Segoe UI Historic" w:hint="default"/>
      </w:rPr>
    </w:lvl>
    <w:lvl w:ilvl="7">
      <w:start w:val="1"/>
      <w:numFmt w:val="decimal"/>
      <w:lvlText w:val="%1.%2.%3.%4.%5.%6.%7.%8."/>
      <w:lvlJc w:val="left"/>
      <w:pPr>
        <w:ind w:left="11450" w:hanging="1440"/>
      </w:pPr>
      <w:rPr>
        <w:rFonts w:ascii="Segoe UI Historic" w:hAnsi="Segoe UI Historic" w:cs="Segoe UI Historic" w:hint="default"/>
      </w:rPr>
    </w:lvl>
    <w:lvl w:ilvl="8">
      <w:start w:val="1"/>
      <w:numFmt w:val="decimal"/>
      <w:lvlText w:val="%1.%2.%3.%4.%5.%6.%7.%8.%9."/>
      <w:lvlJc w:val="left"/>
      <w:pPr>
        <w:ind w:left="13240" w:hanging="1800"/>
      </w:pPr>
      <w:rPr>
        <w:rFonts w:ascii="Segoe UI Historic" w:hAnsi="Segoe UI Historic" w:cs="Segoe UI Historic" w:hint="default"/>
      </w:rPr>
    </w:lvl>
  </w:abstractNum>
  <w:abstractNum w:abstractNumId="5" w15:restartNumberingAfterBreak="0">
    <w:nsid w:val="745B114C"/>
    <w:multiLevelType w:val="hybridMultilevel"/>
    <w:tmpl w:val="B0C4BD2A"/>
    <w:lvl w:ilvl="0" w:tplc="7D2EB462">
      <w:start w:val="1"/>
      <w:numFmt w:val="decimal"/>
      <w:lvlText w:val="%1."/>
      <w:lvlJc w:val="left"/>
      <w:pPr>
        <w:ind w:left="360" w:hanging="360"/>
      </w:pPr>
      <w:rPr>
        <w:rFonts w:ascii="Calibri" w:eastAsiaTheme="minorHAnsi" w:hAnsi="Calibri" w:cs="Calibri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9BD"/>
    <w:rsid w:val="00023CA1"/>
    <w:rsid w:val="000A175F"/>
    <w:rsid w:val="00353AA5"/>
    <w:rsid w:val="00406E33"/>
    <w:rsid w:val="004D0F5C"/>
    <w:rsid w:val="005C44A3"/>
    <w:rsid w:val="0062676D"/>
    <w:rsid w:val="00652C91"/>
    <w:rsid w:val="00737866"/>
    <w:rsid w:val="0079444B"/>
    <w:rsid w:val="007A4BCA"/>
    <w:rsid w:val="008254A9"/>
    <w:rsid w:val="009E3117"/>
    <w:rsid w:val="00A0509C"/>
    <w:rsid w:val="00BC09BD"/>
    <w:rsid w:val="00BC75FB"/>
    <w:rsid w:val="00C75BEB"/>
    <w:rsid w:val="00D6404C"/>
    <w:rsid w:val="00E10B73"/>
    <w:rsid w:val="00EB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10F5"/>
  <w15:chartTrackingRefBased/>
  <w15:docId w15:val="{5D4E0DBC-C467-4BA3-97DF-90422D02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4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2026-05-14T07:28:00Z</dcterms:created>
  <dcterms:modified xsi:type="dcterms:W3CDTF">2026-05-14T08:11:00Z</dcterms:modified>
</cp:coreProperties>
</file>