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rFonts w:ascii="Times New Roman" w:hAnsi="Times New Roman"/>
          <w:color w:val="003366"/>
          <w:sz w:val="48"/>
        </w:rPr>
        <w:t>TRỢ LÝ NGHIÊN CỨU TÂM LÝ HỌC</w:t>
        <w:br/>
        <w:t>Hướng dẫn sử dụng</w:t>
      </w:r>
    </w:p>
    <w:p/>
    <w:p>
      <w:pPr>
        <w:jc w:val="center"/>
      </w:pPr>
      <w:r>
        <w:rPr>
          <w:rFonts w:ascii="Times New Roman" w:hAnsi="Times New Roman"/>
          <w:color w:val="646464"/>
          <w:sz w:val="28"/>
        </w:rPr>
        <w:t>Chủ đề: Lo Âu ở Học Sinh THCS và THPT</w:t>
        <w:br/>
        <w:t>Việt Nam — Đông Nam Á — Thế giới</w:t>
        <w:br/>
        <w:br/>
        <w:t>Phiên bản 1.0 — Tháng 3/2026</w:t>
      </w:r>
    </w:p>
    <w:p>
      <w:r>
        <w:br w:type="page"/>
      </w:r>
    </w:p>
    <w:p>
      <w:pPr>
        <w:pStyle w:val="Heading1"/>
      </w:pPr>
      <w:r>
        <w:rPr>
          <w:rFonts w:ascii="Times New Roman" w:hAnsi="Times New Roman"/>
          <w:color w:val="000000"/>
        </w:rPr>
        <w:t>Mục lục</w:t>
      </w:r>
    </w:p>
    <w:p>
      <w:r>
        <w:rPr>
          <w:rFonts w:ascii="Times New Roman" w:hAnsi="Times New Roman"/>
          <w:b w:val="0"/>
          <w:i w:val="0"/>
          <w:sz w:val="24"/>
        </w:rPr>
        <w:t>1. Giới thiệu tổng quan</w:t>
      </w:r>
    </w:p>
    <w:p>
      <w:r>
        <w:rPr>
          <w:rFonts w:ascii="Times New Roman" w:hAnsi="Times New Roman"/>
          <w:b w:val="0"/>
          <w:i w:val="0"/>
          <w:sz w:val="24"/>
        </w:rPr>
        <w:t>2. Cách truy cập</w:t>
      </w:r>
    </w:p>
    <w:p>
      <w:r>
        <w:rPr>
          <w:rFonts w:ascii="Times New Roman" w:hAnsi="Times New Roman"/>
          <w:b w:val="0"/>
          <w:i w:val="0"/>
          <w:sz w:val="24"/>
        </w:rPr>
        <w:t>3. Tab Hỏi đáp — Chatbot RAG</w:t>
      </w:r>
    </w:p>
    <w:p>
      <w:r>
        <w:rPr>
          <w:rFonts w:ascii="Times New Roman" w:hAnsi="Times New Roman"/>
          <w:b w:val="0"/>
          <w:i w:val="0"/>
          <w:sz w:val="24"/>
        </w:rPr>
        <w:t>4. Tab Tổng hợp liên bài</w:t>
      </w:r>
    </w:p>
    <w:p>
      <w:r>
        <w:rPr>
          <w:rFonts w:ascii="Times New Roman" w:hAnsi="Times New Roman"/>
          <w:b w:val="0"/>
          <w:i w:val="0"/>
          <w:sz w:val="24"/>
        </w:rPr>
        <w:t>5. Tab Thư viện</w:t>
      </w:r>
    </w:p>
    <w:p>
      <w:r>
        <w:rPr>
          <w:rFonts w:ascii="Times New Roman" w:hAnsi="Times New Roman"/>
          <w:b w:val="0"/>
          <w:i w:val="0"/>
          <w:sz w:val="24"/>
        </w:rPr>
        <w:t>6. Cơ sở dữ liệu bài báo</w:t>
      </w:r>
    </w:p>
    <w:p>
      <w:r>
        <w:rPr>
          <w:rFonts w:ascii="Times New Roman" w:hAnsi="Times New Roman"/>
          <w:b w:val="0"/>
          <w:i w:val="0"/>
          <w:sz w:val="24"/>
        </w:rPr>
        <w:t>7. Cách đọc kết quả tìm kiếm</w:t>
      </w:r>
    </w:p>
    <w:p>
      <w:r>
        <w:rPr>
          <w:rFonts w:ascii="Times New Roman" w:hAnsi="Times New Roman"/>
          <w:b w:val="0"/>
          <w:i w:val="0"/>
          <w:sz w:val="24"/>
        </w:rPr>
        <w:t>8. Câu hỏi gợi ý</w:t>
      </w:r>
    </w:p>
    <w:p>
      <w:r>
        <w:rPr>
          <w:rFonts w:ascii="Times New Roman" w:hAnsi="Times New Roman"/>
          <w:b w:val="0"/>
          <w:i w:val="0"/>
          <w:sz w:val="24"/>
        </w:rPr>
        <w:t>9. Hạn chế và lưu ý</w:t>
      </w:r>
    </w:p>
    <w:p>
      <w:r>
        <w:rPr>
          <w:rFonts w:ascii="Times New Roman" w:hAnsi="Times New Roman"/>
          <w:b w:val="0"/>
          <w:i w:val="0"/>
          <w:sz w:val="24"/>
        </w:rPr>
        <w:t>10. Hướng phát triển tương lai</w:t>
      </w:r>
    </w:p>
    <w:p>
      <w:r>
        <w:br w:type="page"/>
      </w:r>
    </w:p>
    <w:p>
      <w:pPr>
        <w:pStyle w:val="Heading1"/>
      </w:pPr>
      <w:r>
        <w:rPr>
          <w:rFonts w:ascii="Times New Roman" w:hAnsi="Times New Roman"/>
          <w:color w:val="000000"/>
        </w:rPr>
        <w:t>1. Giới thiệu tổng quan</w:t>
      </w:r>
    </w:p>
    <w:p>
      <w:r>
        <w:rPr>
          <w:rFonts w:ascii="Times New Roman" w:hAnsi="Times New Roman"/>
          <w:b w:val="0"/>
          <w:i w:val="0"/>
          <w:sz w:val="24"/>
        </w:rPr>
        <w:t>Trợ lý Nghiên cứu Tâm lý học là công cụ web hỗ trợ nghiên cứu về sức khỏe tâm thần ở học sinh. Công cụ sử dụng công nghệ RAG (Retrieval-Augmented Generation — Tìm kiếm Tăng cường) để tìm kiếm thông tin từ cơ sở dữ liệu gồm 10 bài báo nghiên cứu đã được dịch sang tiếng Việt.</w:t>
      </w:r>
    </w:p>
    <w:p>
      <w:r>
        <w:rPr>
          <w:rFonts w:ascii="Times New Roman" w:hAnsi="Times New Roman"/>
          <w:b/>
          <w:i w:val="0"/>
          <w:sz w:val="24"/>
        </w:rPr>
        <w:t>Đặc điểm chính:</w:t>
      </w:r>
    </w:p>
    <w:p>
      <w:pPr>
        <w:pStyle w:val="ListBullet"/>
      </w:pPr>
      <w:r>
        <w:rPr>
          <w:rFonts w:ascii="Times New Roman" w:hAnsi="Times New Roman"/>
          <w:sz w:val="24"/>
        </w:rPr>
        <w:t>Tìm kiếm thông minh bằng tiếng Việt và tiếng Anh</w:t>
      </w:r>
    </w:p>
    <w:p>
      <w:pPr>
        <w:pStyle w:val="ListBullet"/>
      </w:pPr>
      <w:r>
        <w:rPr>
          <w:rFonts w:ascii="Times New Roman" w:hAnsi="Times New Roman"/>
          <w:sz w:val="24"/>
        </w:rPr>
        <w:t>Trả lời có trích dẫn nguồn cụ thể (bài báo, trang)</w:t>
      </w:r>
    </w:p>
    <w:p>
      <w:pPr>
        <w:pStyle w:val="ListBullet"/>
      </w:pPr>
      <w:r>
        <w:rPr>
          <w:rFonts w:ascii="Times New Roman" w:hAnsi="Times New Roman"/>
          <w:sz w:val="24"/>
        </w:rPr>
        <w:t>Bấm vào nguồn để xem ngay bản dịch hoặc bản gốc PDF</w:t>
      </w:r>
    </w:p>
    <w:p>
      <w:pPr>
        <w:pStyle w:val="ListBullet"/>
      </w:pPr>
      <w:r>
        <w:rPr>
          <w:rFonts w:ascii="Times New Roman" w:hAnsi="Times New Roman"/>
          <w:sz w:val="24"/>
        </w:rPr>
        <w:t>Tổng hợp liên bài — so sánh kết quả giữa nhiều nghiên cứu</w:t>
      </w:r>
    </w:p>
    <w:p>
      <w:pPr>
        <w:pStyle w:val="ListBullet"/>
      </w:pPr>
      <w:r>
        <w:rPr>
          <w:rFonts w:ascii="Times New Roman" w:hAnsi="Times New Roman"/>
          <w:sz w:val="24"/>
        </w:rPr>
        <w:t>Thư viện tài liệu — tải PDF và DOCX</w:t>
      </w:r>
    </w:p>
    <w:p>
      <w:pPr>
        <w:pStyle w:val="ListBullet"/>
      </w:pPr>
      <w:r>
        <w:rPr>
          <w:rFonts w:ascii="Times New Roman" w:hAnsi="Times New Roman"/>
          <w:sz w:val="24"/>
        </w:rPr>
        <w:t>Không cần đăng nhập — truy cập tự do</w:t>
      </w:r>
    </w:p>
    <w:p>
      <w:r>
        <w:rPr>
          <w:rFonts w:ascii="Times New Roman" w:hAnsi="Times New Roman"/>
          <w:b/>
          <w:i w:val="0"/>
          <w:sz w:val="24"/>
        </w:rPr>
        <w:t>Phạm vi nghiên cứu:</w:t>
      </w:r>
    </w:p>
    <w:p>
      <w:pPr>
        <w:pStyle w:val="ListBullet"/>
      </w:pPr>
      <w:r>
        <w:rPr>
          <w:rFonts w:ascii="Times New Roman" w:hAnsi="Times New Roman"/>
          <w:sz w:val="24"/>
        </w:rPr>
        <w:t>Việt Nam: Hà Nội, Lạng Sơn (DTTS), Huế (cơ sở bảo trợ), quốc gia (V-NAMHS)</w:t>
      </w:r>
    </w:p>
    <w:p>
      <w:pPr>
        <w:pStyle w:val="ListBullet"/>
      </w:pPr>
      <w:r>
        <w:rPr>
          <w:rFonts w:ascii="Times New Roman" w:hAnsi="Times New Roman"/>
          <w:sz w:val="24"/>
        </w:rPr>
        <w:t>Đông Nam Á: 10 nước ASEAN (GBD 2021), Philippines</w:t>
      </w:r>
    </w:p>
    <w:p>
      <w:pPr>
        <w:pStyle w:val="ListBullet"/>
      </w:pPr>
      <w:r>
        <w:rPr>
          <w:rFonts w:ascii="Times New Roman" w:hAnsi="Times New Roman"/>
          <w:sz w:val="24"/>
        </w:rPr>
        <w:t>Châu Á: Trung Quốc (Suzhou), Nam Á (8 nước)</w:t>
      </w:r>
    </w:p>
    <w:p>
      <w:pPr>
        <w:pStyle w:val="ListBullet"/>
      </w:pPr>
      <w:r>
        <w:rPr>
          <w:rFonts w:ascii="Times New Roman" w:hAnsi="Times New Roman"/>
          <w:sz w:val="24"/>
        </w:rPr>
        <w:t>Thế giới: Tổng quan tường thuật 61 bài, can thiệp tại LMIC</w:t>
      </w:r>
    </w:p>
    <w:p>
      <w:r>
        <w:br w:type="page"/>
      </w:r>
    </w:p>
    <w:p>
      <w:pPr>
        <w:pStyle w:val="Heading1"/>
      </w:pPr>
      <w:r>
        <w:rPr>
          <w:rFonts w:ascii="Times New Roman" w:hAnsi="Times New Roman"/>
          <w:color w:val="000000"/>
        </w:rPr>
        <w:t>2. Cách truy cập</w:t>
      </w:r>
    </w:p>
    <w:p>
      <w:r>
        <w:rPr>
          <w:rFonts w:ascii="Times New Roman" w:hAnsi="Times New Roman"/>
          <w:b w:val="0"/>
          <w:i w:val="0"/>
          <w:sz w:val="24"/>
        </w:rPr>
        <w:t>Bước 1: Mở trình duyệt (Chrome, Firefox, Edge)</w:t>
      </w:r>
    </w:p>
    <w:p>
      <w:r>
        <w:rPr>
          <w:rFonts w:ascii="Times New Roman" w:hAnsi="Times New Roman"/>
          <w:b w:val="0"/>
          <w:i w:val="0"/>
          <w:sz w:val="24"/>
        </w:rPr>
        <w:t>Bước 2: Nhập địa chỉ http://localhost:8000</w:t>
      </w:r>
    </w:p>
    <w:p>
      <w:r>
        <w:rPr>
          <w:rFonts w:ascii="Times New Roman" w:hAnsi="Times New Roman"/>
          <w:b w:val="0"/>
          <w:i w:val="0"/>
          <w:sz w:val="24"/>
        </w:rPr>
        <w:t>Bước 3: Trang web mở ra với 3 tab: Hỏi đáp, Tổng hợp liên bài, Thư viện</w:t>
      </w:r>
    </w:p>
    <w:p>
      <w:r>
        <w:rPr>
          <w:rFonts w:ascii="Times New Roman" w:hAnsi="Times New Roman"/>
          <w:b w:val="0"/>
          <w:i/>
          <w:sz w:val="24"/>
        </w:rPr>
        <w:t>Lưu ý: Server phải đang chạy trên máy. Khởi động server bằng lệnh:</w:t>
      </w:r>
    </w:p>
    <w:p>
      <w:r>
        <w:rPr>
          <w:rFonts w:ascii="Times New Roman" w:hAnsi="Times New Roman"/>
          <w:b w:val="0"/>
          <w:i w:val="0"/>
          <w:sz w:val="20"/>
        </w:rPr>
        <w:t>cd Lo-au/web &amp;&amp; python -c "import uvicorn; from app import app; uvicorn.run(app, host='0.0.0.0', port=8000)"</w:t>
      </w:r>
    </w:p>
    <w:p>
      <w:r>
        <w:br w:type="page"/>
      </w:r>
    </w:p>
    <w:p>
      <w:pPr>
        <w:pStyle w:val="Heading1"/>
      </w:pPr>
      <w:r>
        <w:rPr>
          <w:rFonts w:ascii="Times New Roman" w:hAnsi="Times New Roman"/>
          <w:color w:val="000000"/>
        </w:rPr>
        <w:t>3. Tab Hỏi đáp — Chatbot RAG</w:t>
      </w:r>
    </w:p>
    <w:p>
      <w:r>
        <w:rPr>
          <w:rFonts w:ascii="Times New Roman" w:hAnsi="Times New Roman"/>
          <w:b w:val="0"/>
          <w:i w:val="0"/>
          <w:sz w:val="24"/>
        </w:rPr>
        <w:t>Đây là chức năng chính. Nhập câu hỏi bằng tiếng Việt hoặc tiếng Anh, hệ thống sẽ tìm kiếm trong 1.410 đoạn văn từ 40 tài liệu và trả về các đoạn liên quan nhất.</w:t>
      </w:r>
    </w:p>
    <w:p>
      <w:r>
        <w:rPr>
          <w:rFonts w:ascii="Times New Roman" w:hAnsi="Times New Roman"/>
          <w:b/>
          <w:i w:val="0"/>
          <w:sz w:val="24"/>
        </w:rPr>
        <w:t>Mỗi kết quả bao gồm:</w:t>
      </w:r>
    </w:p>
    <w:p>
      <w:pPr>
        <w:pStyle w:val="ListBullet"/>
      </w:pPr>
      <w:r>
        <w:rPr>
          <w:rFonts w:ascii="Times New Roman" w:hAnsi="Times New Roman"/>
          <w:sz w:val="24"/>
        </w:rPr>
        <w:t>Tiêu đề bài báo (bấm để xem PDF)</w:t>
      </w:r>
    </w:p>
    <w:p>
      <w:pPr>
        <w:pStyle w:val="ListBullet"/>
      </w:pPr>
      <w:r>
        <w:rPr>
          <w:rFonts w:ascii="Times New Roman" w:hAnsi="Times New Roman"/>
          <w:sz w:val="24"/>
        </w:rPr>
        <w:t>Phần trăm liên quan (ví dụ: 82%)</w:t>
      </w:r>
    </w:p>
    <w:p>
      <w:pPr>
        <w:pStyle w:val="ListBullet"/>
      </w:pPr>
      <w:r>
        <w:rPr>
          <w:rFonts w:ascii="Times New Roman" w:hAnsi="Times New Roman"/>
          <w:sz w:val="24"/>
        </w:rPr>
        <w:t>Số trang tham chiếu trong bài gốc (ví dụ: Trang 5)</w:t>
      </w:r>
    </w:p>
    <w:p>
      <w:pPr>
        <w:pStyle w:val="ListBullet"/>
      </w:pPr>
      <w:r>
        <w:rPr>
          <w:rFonts w:ascii="Times New Roman" w:hAnsi="Times New Roman"/>
          <w:sz w:val="24"/>
        </w:rPr>
        <w:t>Đoạn trích dẫn liên quan</w:t>
      </w:r>
    </w:p>
    <w:p>
      <w:pPr>
        <w:pStyle w:val="ListBullet"/>
      </w:pPr>
      <w:r>
        <w:rPr>
          <w:rFonts w:ascii="Times New Roman" w:hAnsi="Times New Roman"/>
          <w:sz w:val="24"/>
        </w:rPr>
        <w:t>Các nút: Xem bản dịch | Tải DOCX | Xem bản gốc | Link gốc</w:t>
      </w:r>
    </w:p>
    <w:p>
      <w:r>
        <w:rPr>
          <w:rFonts w:ascii="Times New Roman" w:hAnsi="Times New Roman"/>
          <w:b/>
          <w:i w:val="0"/>
          <w:sz w:val="24"/>
        </w:rPr>
        <w:t>Cách đọc kết quả:</w:t>
      </w:r>
    </w:p>
    <w:p>
      <w:pPr>
        <w:pStyle w:val="ListBullet"/>
      </w:pPr>
      <w:r>
        <w:rPr>
          <w:rFonts w:ascii="Times New Roman" w:hAnsi="Times New Roman"/>
          <w:sz w:val="24"/>
        </w:rPr>
        <w:t>Độ liên quan &gt; 70%: Rất phù hợp — đoạn trích trả lời trực tiếp câu hỏi</w:t>
      </w:r>
    </w:p>
    <w:p>
      <w:pPr>
        <w:pStyle w:val="ListBullet"/>
      </w:pPr>
      <w:r>
        <w:rPr>
          <w:rFonts w:ascii="Times New Roman" w:hAnsi="Times New Roman"/>
          <w:sz w:val="24"/>
        </w:rPr>
        <w:t>Độ liên quan 50-70%: Phù hợp một phần — đoạn trích có liên quan nhưng không trả lời trực tiếp</w:t>
      </w:r>
    </w:p>
    <w:p>
      <w:pPr>
        <w:pStyle w:val="ListBullet"/>
      </w:pPr>
      <w:r>
        <w:rPr>
          <w:rFonts w:ascii="Times New Roman" w:hAnsi="Times New Roman"/>
          <w:sz w:val="24"/>
        </w:rPr>
        <w:t>Độ liên quan &lt; 50%: Ít liên quan — cần đặt câu hỏi khác</w:t>
      </w:r>
    </w:p>
    <w:p>
      <w:r>
        <w:rPr>
          <w:rFonts w:ascii="Times New Roman" w:hAnsi="Times New Roman"/>
          <w:b/>
          <w:i w:val="0"/>
          <w:sz w:val="24"/>
        </w:rPr>
        <w:t>Mẹo đặt câu hỏi tốt:</w:t>
      </w:r>
    </w:p>
    <w:p>
      <w:pPr>
        <w:pStyle w:val="ListBullet"/>
      </w:pPr>
      <w:r>
        <w:rPr>
          <w:rFonts w:ascii="Times New Roman" w:hAnsi="Times New Roman"/>
          <w:sz w:val="24"/>
        </w:rPr>
        <w:t>Cụ thể: "Tỷ lệ lo âu ở HS THPT Hà Nội" thay vì "lo âu"</w:t>
      </w:r>
    </w:p>
    <w:p>
      <w:pPr>
        <w:pStyle w:val="ListBullet"/>
      </w:pPr>
      <w:r>
        <w:rPr>
          <w:rFonts w:ascii="Times New Roman" w:hAnsi="Times New Roman"/>
          <w:sz w:val="24"/>
        </w:rPr>
        <w:t>Đề cập công cụ: "GAD-7 là gì?" hoặc "DASS-21 cho kết quả gì?"</w:t>
      </w:r>
    </w:p>
    <w:p>
      <w:pPr>
        <w:pStyle w:val="ListBullet"/>
      </w:pPr>
      <w:r>
        <w:rPr>
          <w:rFonts w:ascii="Times New Roman" w:hAnsi="Times New Roman"/>
          <w:sz w:val="24"/>
        </w:rPr>
        <w:t>So sánh: "So sánh tỷ lệ lo âu giữa Việt Nam và Philippines"</w:t>
      </w:r>
    </w:p>
    <w:p>
      <w:pPr>
        <w:pStyle w:val="ListBullet"/>
      </w:pPr>
      <w:r>
        <w:rPr>
          <w:rFonts w:ascii="Times New Roman" w:hAnsi="Times New Roman"/>
          <w:sz w:val="24"/>
        </w:rPr>
        <w:t>Yếu tố: "Thiếu ngủ ảnh hưởng đến trầm cảm như thế nào?"</w:t>
      </w:r>
    </w:p>
    <w:p>
      <w:r>
        <w:br w:type="page"/>
      </w:r>
    </w:p>
    <w:p>
      <w:pPr>
        <w:pStyle w:val="Heading1"/>
      </w:pPr>
      <w:r>
        <w:rPr>
          <w:rFonts w:ascii="Times New Roman" w:hAnsi="Times New Roman"/>
          <w:color w:val="000000"/>
        </w:rPr>
        <w:t>4. Tab Tổng hợp liên bài</w:t>
      </w:r>
    </w:p>
    <w:p>
      <w:r>
        <w:rPr>
          <w:rFonts w:ascii="Times New Roman" w:hAnsi="Times New Roman"/>
          <w:b w:val="0"/>
          <w:i w:val="0"/>
          <w:sz w:val="24"/>
        </w:rPr>
        <w:t>Tab này trình bày 6 bảng tổng hợp kết quả từ nhiều bài báo — cho phép so sánh liên quốc gia, liên thời gian, liên phương pháp.</w:t>
      </w:r>
    </w:p>
    <w:p>
      <w:r>
        <w:rPr>
          <w:rFonts w:ascii="Times New Roman" w:hAnsi="Times New Roman"/>
          <w:b/>
          <w:i w:val="0"/>
          <w:sz w:val="24"/>
        </w:rPr>
        <w:t>6 bảng tổng hợp:</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b/>
                <w:sz w:val="20"/>
              </w:rPr>
              <w:t>STT</w:t>
            </w:r>
          </w:p>
        </w:tc>
        <w:tc>
          <w:tcPr>
            <w:tcW w:type="dxa" w:w="3135"/>
            <w:shd w:fill="D9E2F3" w:val="clear"/>
          </w:tcPr>
          <w:p>
            <w:r>
              <w:rPr>
                <w:rFonts w:ascii="Times New Roman" w:hAnsi="Times New Roman"/>
                <w:b/>
                <w:sz w:val="20"/>
              </w:rPr>
              <w:t>Bảng tổng hợp</w:t>
            </w:r>
          </w:p>
        </w:tc>
        <w:tc>
          <w:tcPr>
            <w:tcW w:type="dxa" w:w="3135"/>
            <w:shd w:fill="D9E2F3" w:val="clear"/>
          </w:tcPr>
          <w:p>
            <w:r>
              <w:rPr>
                <w:rFonts w:ascii="Times New Roman" w:hAnsi="Times New Roman"/>
                <w:b/>
                <w:sz w:val="20"/>
              </w:rPr>
              <w:t>Số bài gộp</w:t>
            </w:r>
          </w:p>
        </w:tc>
      </w:tr>
      <w:tr>
        <w:tc>
          <w:tcPr>
            <w:tcW w:type="dxa" w:w="3135"/>
          </w:tcPr>
          <w:p>
            <w:r>
              <w:rPr>
                <w:rFonts w:ascii="Times New Roman" w:hAnsi="Times New Roman"/>
                <w:sz w:val="20"/>
              </w:rPr>
              <w:t>1</w:t>
            </w:r>
          </w:p>
        </w:tc>
        <w:tc>
          <w:tcPr>
            <w:tcW w:type="dxa" w:w="3135"/>
          </w:tcPr>
          <w:p>
            <w:r>
              <w:rPr>
                <w:rFonts w:ascii="Times New Roman" w:hAnsi="Times New Roman"/>
                <w:sz w:val="20"/>
              </w:rPr>
              <w:t>Tỷ lệ lo âu/trầm cảm theo quốc gia và năm</w:t>
            </w:r>
          </w:p>
        </w:tc>
        <w:tc>
          <w:tcPr>
            <w:tcW w:type="dxa" w:w="3135"/>
          </w:tcPr>
          <w:p>
            <w:r>
              <w:rPr>
                <w:rFonts w:ascii="Times New Roman" w:hAnsi="Times New Roman"/>
                <w:sz w:val="20"/>
              </w:rPr>
              <w:t>8 bài</w:t>
            </w:r>
          </w:p>
        </w:tc>
      </w:tr>
      <w:tr>
        <w:tc>
          <w:tcPr>
            <w:tcW w:type="dxa" w:w="3135"/>
          </w:tcPr>
          <w:p>
            <w:r>
              <w:rPr>
                <w:rFonts w:ascii="Times New Roman" w:hAnsi="Times New Roman"/>
                <w:sz w:val="20"/>
              </w:rPr>
              <w:t>2</w:t>
            </w:r>
          </w:p>
        </w:tc>
        <w:tc>
          <w:tcPr>
            <w:tcW w:type="dxa" w:w="3135"/>
          </w:tcPr>
          <w:p>
            <w:r>
              <w:rPr>
                <w:rFonts w:ascii="Times New Roman" w:hAnsi="Times New Roman"/>
                <w:sz w:val="20"/>
              </w:rPr>
              <w:t>Sàng lọc vs Chẩn đoán — Khoảng cách quan trọng</w:t>
            </w:r>
          </w:p>
        </w:tc>
        <w:tc>
          <w:tcPr>
            <w:tcW w:type="dxa" w:w="3135"/>
          </w:tcPr>
          <w:p>
            <w:r>
              <w:rPr>
                <w:rFonts w:ascii="Times New Roman" w:hAnsi="Times New Roman"/>
                <w:sz w:val="20"/>
              </w:rPr>
              <w:t>5+ bài</w:t>
            </w:r>
          </w:p>
        </w:tc>
      </w:tr>
      <w:tr>
        <w:tc>
          <w:tcPr>
            <w:tcW w:type="dxa" w:w="3135"/>
          </w:tcPr>
          <w:p>
            <w:r>
              <w:rPr>
                <w:rFonts w:ascii="Times New Roman" w:hAnsi="Times New Roman"/>
                <w:sz w:val="20"/>
              </w:rPr>
              <w:t>3</w:t>
            </w:r>
          </w:p>
        </w:tc>
        <w:tc>
          <w:tcPr>
            <w:tcW w:type="dxa" w:w="3135"/>
          </w:tcPr>
          <w:p>
            <w:r>
              <w:rPr>
                <w:rFonts w:ascii="Times New Roman" w:hAnsi="Times New Roman"/>
                <w:sz w:val="20"/>
              </w:rPr>
              <w:t>Yếu tố nguy cơ và bảo vệ (cross-study)</w:t>
            </w:r>
          </w:p>
        </w:tc>
        <w:tc>
          <w:tcPr>
            <w:tcW w:type="dxa" w:w="3135"/>
          </w:tcPr>
          <w:p>
            <w:r>
              <w:rPr>
                <w:rFonts w:ascii="Times New Roman" w:hAnsi="Times New Roman"/>
                <w:sz w:val="20"/>
              </w:rPr>
              <w:t>7 bài</w:t>
            </w:r>
          </w:p>
        </w:tc>
      </w:tr>
      <w:tr>
        <w:tc>
          <w:tcPr>
            <w:tcW w:type="dxa" w:w="3135"/>
          </w:tcPr>
          <w:p>
            <w:r>
              <w:rPr>
                <w:rFonts w:ascii="Times New Roman" w:hAnsi="Times New Roman"/>
                <w:sz w:val="20"/>
              </w:rPr>
              <w:t>4</w:t>
            </w:r>
          </w:p>
        </w:tc>
        <w:tc>
          <w:tcPr>
            <w:tcW w:type="dxa" w:w="3135"/>
          </w:tcPr>
          <w:p>
            <w:r>
              <w:rPr>
                <w:rFonts w:ascii="Times New Roman" w:hAnsi="Times New Roman"/>
                <w:sz w:val="20"/>
              </w:rPr>
              <w:t>Xu hướng theo thời gian (1990–2025)</w:t>
            </w:r>
          </w:p>
        </w:tc>
        <w:tc>
          <w:tcPr>
            <w:tcW w:type="dxa" w:w="3135"/>
          </w:tcPr>
          <w:p>
            <w:r>
              <w:rPr>
                <w:rFonts w:ascii="Times New Roman" w:hAnsi="Times New Roman"/>
                <w:sz w:val="20"/>
              </w:rPr>
              <w:t>4 bài</w:t>
            </w:r>
          </w:p>
        </w:tc>
      </w:tr>
      <w:tr>
        <w:tc>
          <w:tcPr>
            <w:tcW w:type="dxa" w:w="3135"/>
          </w:tcPr>
          <w:p>
            <w:r>
              <w:rPr>
                <w:rFonts w:ascii="Times New Roman" w:hAnsi="Times New Roman"/>
                <w:sz w:val="20"/>
              </w:rPr>
              <w:t>5</w:t>
            </w:r>
          </w:p>
        </w:tc>
        <w:tc>
          <w:tcPr>
            <w:tcW w:type="dxa" w:w="3135"/>
          </w:tcPr>
          <w:p>
            <w:r>
              <w:rPr>
                <w:rFonts w:ascii="Times New Roman" w:hAnsi="Times New Roman"/>
                <w:sz w:val="20"/>
              </w:rPr>
              <w:t>Hiệu quả can thiệp tại trường học</w:t>
            </w:r>
          </w:p>
        </w:tc>
        <w:tc>
          <w:tcPr>
            <w:tcW w:type="dxa" w:w="3135"/>
          </w:tcPr>
          <w:p>
            <w:r>
              <w:rPr>
                <w:rFonts w:ascii="Times New Roman" w:hAnsi="Times New Roman"/>
                <w:sz w:val="20"/>
              </w:rPr>
              <w:t>2 bài</w:t>
            </w:r>
          </w:p>
        </w:tc>
      </w:tr>
      <w:tr>
        <w:tc>
          <w:tcPr>
            <w:tcW w:type="dxa" w:w="3135"/>
          </w:tcPr>
          <w:p>
            <w:r>
              <w:rPr>
                <w:rFonts w:ascii="Times New Roman" w:hAnsi="Times New Roman"/>
                <w:sz w:val="20"/>
              </w:rPr>
              <w:t>6</w:t>
            </w:r>
          </w:p>
        </w:tc>
        <w:tc>
          <w:tcPr>
            <w:tcW w:type="dxa" w:w="3135"/>
          </w:tcPr>
          <w:p>
            <w:r>
              <w:rPr>
                <w:rFonts w:ascii="Times New Roman" w:hAnsi="Times New Roman"/>
                <w:sz w:val="20"/>
              </w:rPr>
              <w:t>Khoảng trống dịch vụ SKTT</w:t>
            </w:r>
          </w:p>
        </w:tc>
        <w:tc>
          <w:tcPr>
            <w:tcW w:type="dxa" w:w="3135"/>
          </w:tcPr>
          <w:p>
            <w:r>
              <w:rPr>
                <w:rFonts w:ascii="Times New Roman" w:hAnsi="Times New Roman"/>
                <w:sz w:val="20"/>
              </w:rPr>
              <w:t>3 bài</w:t>
            </w:r>
          </w:p>
        </w:tc>
      </w:tr>
    </w:tbl>
    <w:p/>
    <w:p>
      <w:r>
        <w:rPr>
          <w:rFonts w:ascii="Times New Roman" w:hAnsi="Times New Roman"/>
          <w:b w:val="0"/>
          <w:i/>
          <w:sz w:val="24"/>
        </w:rPr>
        <w:t>Mỗi ô trong bảng có link bấm trực tiếp — mở PDF bài báo tương ứng ở khung bên phải.</w:t>
      </w:r>
    </w:p>
    <w:p>
      <w:r>
        <w:br w:type="page"/>
      </w:r>
    </w:p>
    <w:p>
      <w:pPr>
        <w:pStyle w:val="Heading1"/>
      </w:pPr>
      <w:r>
        <w:rPr>
          <w:rFonts w:ascii="Times New Roman" w:hAnsi="Times New Roman"/>
          <w:color w:val="000000"/>
        </w:rPr>
        <w:t>5. Tab Thư viện</w:t>
      </w:r>
    </w:p>
    <w:p>
      <w:r>
        <w:rPr>
          <w:rFonts w:ascii="Times New Roman" w:hAnsi="Times New Roman"/>
          <w:b w:val="0"/>
          <w:i w:val="0"/>
          <w:sz w:val="24"/>
        </w:rPr>
        <w:t>Liệt kê tất cả tài liệu có sẵn (28 file PDF + DOCX). Bấm vào để xem PDF trực tiếp hoặc tải DOCX.</w:t>
      </w:r>
    </w:p>
    <w:p>
      <w:r>
        <w:rPr>
          <w:rFonts w:ascii="Times New Roman" w:hAnsi="Times New Roman"/>
          <w:b/>
          <w:i w:val="0"/>
          <w:sz w:val="24"/>
        </w:rPr>
        <w:t>Các loại tài liệu:</w:t>
      </w:r>
    </w:p>
    <w:p>
      <w:pPr>
        <w:pStyle w:val="ListBullet"/>
      </w:pPr>
      <w:r>
        <w:rPr>
          <w:rFonts w:ascii="Times New Roman" w:hAnsi="Times New Roman"/>
          <w:sz w:val="24"/>
        </w:rPr>
        <w:t>Bản dịch tiếng Việt (DICH_*.pdf) — đầy đủ từ bài gốc</w:t>
      </w:r>
    </w:p>
    <w:p>
      <w:pPr>
        <w:pStyle w:val="ListBullet"/>
      </w:pPr>
      <w:r>
        <w:rPr>
          <w:rFonts w:ascii="Times New Roman" w:hAnsi="Times New Roman"/>
          <w:sz w:val="24"/>
        </w:rPr>
        <w:t>Bản gốc tiếng Anh (GOC_*.pdf) — PDF từ tạp chí</w:t>
      </w:r>
    </w:p>
    <w:p>
      <w:pPr>
        <w:pStyle w:val="ListBullet"/>
      </w:pPr>
      <w:r>
        <w:rPr>
          <w:rFonts w:ascii="Times New Roman" w:hAnsi="Times New Roman"/>
          <w:sz w:val="24"/>
        </w:rPr>
        <w:t>Báo cáo tổng hợp (Lo au - *.pdf) — do nhóm NC viết</w:t>
      </w:r>
    </w:p>
    <w:p>
      <w:pPr>
        <w:pStyle w:val="ListBullet"/>
      </w:pPr>
      <w:r>
        <w:rPr>
          <w:rFonts w:ascii="Times New Roman" w:hAnsi="Times New Roman"/>
          <w:sz w:val="24"/>
        </w:rPr>
        <w:t>Bản dịch DOCX (DICH_*.docx) — chỉnh sửa được</w:t>
      </w:r>
    </w:p>
    <w:p>
      <w:r>
        <w:br w:type="page"/>
      </w:r>
    </w:p>
    <w:p>
      <w:pPr>
        <w:pStyle w:val="Heading1"/>
      </w:pPr>
      <w:r>
        <w:rPr>
          <w:rFonts w:ascii="Times New Roman" w:hAnsi="Times New Roman"/>
          <w:color w:val="000000"/>
        </w:rPr>
        <w:t>6. Cơ sở dữ liệu bài báo</w:t>
      </w:r>
    </w:p>
    <w:p>
      <w:r>
        <w:rPr>
          <w:rFonts w:ascii="Times New Roman" w:hAnsi="Times New Roman"/>
          <w:b/>
          <w:i w:val="0"/>
          <w:sz w:val="24"/>
        </w:rPr>
        <w:t>Hệ thống hiện có 10 bài nghiên cứu chính đã dịch đầy đủ:</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val="clear"/>
          </w:tcPr>
          <w:p>
            <w:r>
              <w:rPr>
                <w:rFonts w:ascii="Times New Roman" w:hAnsi="Times New Roman"/>
                <w:b/>
                <w:sz w:val="18"/>
              </w:rPr>
              <w:t>#</w:t>
            </w:r>
          </w:p>
        </w:tc>
        <w:tc>
          <w:tcPr>
            <w:tcW w:type="dxa" w:w="2351"/>
            <w:shd w:fill="D9E2F3" w:val="clear"/>
          </w:tcPr>
          <w:p>
            <w:r>
              <w:rPr>
                <w:rFonts w:ascii="Times New Roman" w:hAnsi="Times New Roman"/>
                <w:b/>
                <w:sz w:val="18"/>
              </w:rPr>
              <w:t>Tác giả (Năm)</w:t>
            </w:r>
          </w:p>
        </w:tc>
        <w:tc>
          <w:tcPr>
            <w:tcW w:type="dxa" w:w="2351"/>
            <w:shd w:fill="D9E2F3" w:val="clear"/>
          </w:tcPr>
          <w:p>
            <w:r>
              <w:rPr>
                <w:rFonts w:ascii="Times New Roman" w:hAnsi="Times New Roman"/>
                <w:b/>
                <w:sz w:val="18"/>
              </w:rPr>
              <w:t>Nội dung</w:t>
            </w:r>
          </w:p>
        </w:tc>
        <w:tc>
          <w:tcPr>
            <w:tcW w:type="dxa" w:w="2351"/>
            <w:shd w:fill="D9E2F3" w:val="clear"/>
          </w:tcPr>
          <w:p>
            <w:r>
              <w:rPr>
                <w:rFonts w:ascii="Times New Roman" w:hAnsi="Times New Roman"/>
                <w:b/>
                <w:sz w:val="18"/>
              </w:rPr>
              <w:t>Phạm vi</w:t>
            </w:r>
          </w:p>
        </w:tc>
      </w:tr>
      <w:tr>
        <w:tc>
          <w:tcPr>
            <w:tcW w:type="dxa" w:w="2351"/>
          </w:tcPr>
          <w:p>
            <w:r>
              <w:rPr>
                <w:rFonts w:ascii="Times New Roman" w:hAnsi="Times New Roman"/>
                <w:sz w:val="18"/>
              </w:rPr>
              <w:t>01</w:t>
            </w:r>
          </w:p>
        </w:tc>
        <w:tc>
          <w:tcPr>
            <w:tcW w:type="dxa" w:w="2351"/>
          </w:tcPr>
          <w:p>
            <w:r>
              <w:rPr>
                <w:rFonts w:ascii="Times New Roman" w:hAnsi="Times New Roman"/>
                <w:sz w:val="18"/>
              </w:rPr>
              <w:t>Jenkins (2023)</w:t>
            </w:r>
          </w:p>
        </w:tc>
        <w:tc>
          <w:tcPr>
            <w:tcW w:type="dxa" w:w="2351"/>
          </w:tcPr>
          <w:p>
            <w:r>
              <w:rPr>
                <w:rFonts w:ascii="Times New Roman" w:hAnsi="Times New Roman"/>
                <w:sz w:val="18"/>
              </w:rPr>
              <w:t>Trầm cảm lo âu HS THCS đa sắc tộc</w:t>
            </w:r>
          </w:p>
        </w:tc>
        <w:tc>
          <w:tcPr>
            <w:tcW w:type="dxa" w:w="2351"/>
          </w:tcPr>
          <w:p>
            <w:r>
              <w:rPr>
                <w:rFonts w:ascii="Times New Roman" w:hAnsi="Times New Roman"/>
                <w:sz w:val="18"/>
              </w:rPr>
              <w:t>Mỹ</w:t>
            </w:r>
          </w:p>
        </w:tc>
      </w:tr>
      <w:tr>
        <w:tc>
          <w:tcPr>
            <w:tcW w:type="dxa" w:w="2351"/>
          </w:tcPr>
          <w:p>
            <w:r>
              <w:rPr>
                <w:rFonts w:ascii="Times New Roman" w:hAnsi="Times New Roman"/>
                <w:sz w:val="18"/>
              </w:rPr>
              <w:t>02</w:t>
            </w:r>
          </w:p>
        </w:tc>
        <w:tc>
          <w:tcPr>
            <w:tcW w:type="dxa" w:w="2351"/>
          </w:tcPr>
          <w:p>
            <w:r>
              <w:rPr>
                <w:rFonts w:ascii="Times New Roman" w:hAnsi="Times New Roman"/>
                <w:sz w:val="18"/>
              </w:rPr>
              <w:t>Hoa (2024)</w:t>
            </w:r>
          </w:p>
        </w:tc>
        <w:tc>
          <w:tcPr>
            <w:tcW w:type="dxa" w:w="2351"/>
          </w:tcPr>
          <w:p>
            <w:r>
              <w:rPr>
                <w:rFonts w:ascii="Times New Roman" w:hAnsi="Times New Roman"/>
                <w:sz w:val="18"/>
              </w:rPr>
              <w:t>Lo âu HS THPT Hà Nội sau COVID</w:t>
            </w:r>
          </w:p>
        </w:tc>
        <w:tc>
          <w:tcPr>
            <w:tcW w:type="dxa" w:w="2351"/>
          </w:tcPr>
          <w:p>
            <w:r>
              <w:rPr>
                <w:rFonts w:ascii="Times New Roman" w:hAnsi="Times New Roman"/>
                <w:sz w:val="18"/>
              </w:rPr>
              <w:t>VN Hà Nội</w:t>
            </w:r>
          </w:p>
        </w:tc>
      </w:tr>
      <w:tr>
        <w:tc>
          <w:tcPr>
            <w:tcW w:type="dxa" w:w="2351"/>
          </w:tcPr>
          <w:p>
            <w:r>
              <w:rPr>
                <w:rFonts w:ascii="Times New Roman" w:hAnsi="Times New Roman"/>
                <w:sz w:val="18"/>
              </w:rPr>
              <w:t>03</w:t>
            </w:r>
          </w:p>
        </w:tc>
        <w:tc>
          <w:tcPr>
            <w:tcW w:type="dxa" w:w="2351"/>
          </w:tcPr>
          <w:p>
            <w:r>
              <w:rPr>
                <w:rFonts w:ascii="Times New Roman" w:hAnsi="Times New Roman"/>
                <w:sz w:val="18"/>
              </w:rPr>
              <w:t>GBD ASEAN (2025)</w:t>
            </w:r>
          </w:p>
        </w:tc>
        <w:tc>
          <w:tcPr>
            <w:tcW w:type="dxa" w:w="2351"/>
          </w:tcPr>
          <w:p>
            <w:r>
              <w:rPr>
                <w:rFonts w:ascii="Times New Roman" w:hAnsi="Times New Roman"/>
                <w:sz w:val="18"/>
              </w:rPr>
              <w:t>Dịch tễ 10 RLTT tại ASEAN</w:t>
            </w:r>
          </w:p>
        </w:tc>
        <w:tc>
          <w:tcPr>
            <w:tcW w:type="dxa" w:w="2351"/>
          </w:tcPr>
          <w:p>
            <w:r>
              <w:rPr>
                <w:rFonts w:ascii="Times New Roman" w:hAnsi="Times New Roman"/>
                <w:sz w:val="18"/>
              </w:rPr>
              <w:t>10 nước ĐNA</w:t>
            </w:r>
          </w:p>
        </w:tc>
      </w:tr>
      <w:tr>
        <w:tc>
          <w:tcPr>
            <w:tcW w:type="dxa" w:w="2351"/>
          </w:tcPr>
          <w:p>
            <w:r>
              <w:rPr>
                <w:rFonts w:ascii="Times New Roman" w:hAnsi="Times New Roman"/>
                <w:sz w:val="18"/>
              </w:rPr>
              <w:t>04</w:t>
            </w:r>
          </w:p>
        </w:tc>
        <w:tc>
          <w:tcPr>
            <w:tcW w:type="dxa" w:w="2351"/>
          </w:tcPr>
          <w:p>
            <w:r>
              <w:rPr>
                <w:rFonts w:ascii="Times New Roman" w:hAnsi="Times New Roman"/>
                <w:sz w:val="18"/>
              </w:rPr>
              <w:t>Zhameden (2025)</w:t>
            </w:r>
          </w:p>
        </w:tc>
        <w:tc>
          <w:tcPr>
            <w:tcW w:type="dxa" w:w="2351"/>
          </w:tcPr>
          <w:p>
            <w:r>
              <w:rPr>
                <w:rFonts w:ascii="Times New Roman" w:hAnsi="Times New Roman"/>
                <w:sz w:val="18"/>
              </w:rPr>
              <w:t>Can thiệp trường học tại LMIC</w:t>
            </w:r>
          </w:p>
        </w:tc>
        <w:tc>
          <w:tcPr>
            <w:tcW w:type="dxa" w:w="2351"/>
          </w:tcPr>
          <w:p>
            <w:r>
              <w:rPr>
                <w:rFonts w:ascii="Times New Roman" w:hAnsi="Times New Roman"/>
                <w:sz w:val="18"/>
              </w:rPr>
              <w:t>LMIC</w:t>
            </w:r>
          </w:p>
        </w:tc>
      </w:tr>
      <w:tr>
        <w:tc>
          <w:tcPr>
            <w:tcW w:type="dxa" w:w="2351"/>
          </w:tcPr>
          <w:p>
            <w:r>
              <w:rPr>
                <w:rFonts w:ascii="Times New Roman" w:hAnsi="Times New Roman"/>
                <w:sz w:val="18"/>
              </w:rPr>
              <w:t>05</w:t>
            </w:r>
          </w:p>
        </w:tc>
        <w:tc>
          <w:tcPr>
            <w:tcW w:type="dxa" w:w="2351"/>
          </w:tcPr>
          <w:p>
            <w:r>
              <w:rPr>
                <w:rFonts w:ascii="Times New Roman" w:hAnsi="Times New Roman"/>
                <w:sz w:val="18"/>
              </w:rPr>
              <w:t>Anderson (2025)</w:t>
            </w:r>
          </w:p>
        </w:tc>
        <w:tc>
          <w:tcPr>
            <w:tcW w:type="dxa" w:w="2351"/>
          </w:tcPr>
          <w:p>
            <w:r>
              <w:rPr>
                <w:rFonts w:ascii="Times New Roman" w:hAnsi="Times New Roman"/>
                <w:sz w:val="18"/>
              </w:rPr>
              <w:t>Yếu tố gia tăng lo âu VTN</w:t>
            </w:r>
          </w:p>
        </w:tc>
        <w:tc>
          <w:tcPr>
            <w:tcW w:type="dxa" w:w="2351"/>
          </w:tcPr>
          <w:p>
            <w:r>
              <w:rPr>
                <w:rFonts w:ascii="Times New Roman" w:hAnsi="Times New Roman"/>
                <w:sz w:val="18"/>
              </w:rPr>
              <w:t>Thế giới</w:t>
            </w:r>
          </w:p>
        </w:tc>
      </w:tr>
      <w:tr>
        <w:tc>
          <w:tcPr>
            <w:tcW w:type="dxa" w:w="2351"/>
          </w:tcPr>
          <w:p>
            <w:r>
              <w:rPr>
                <w:rFonts w:ascii="Times New Roman" w:hAnsi="Times New Roman"/>
                <w:sz w:val="18"/>
              </w:rPr>
              <w:t>06</w:t>
            </w:r>
          </w:p>
        </w:tc>
        <w:tc>
          <w:tcPr>
            <w:tcW w:type="dxa" w:w="2351"/>
          </w:tcPr>
          <w:p>
            <w:r>
              <w:rPr>
                <w:rFonts w:ascii="Times New Roman" w:hAnsi="Times New Roman"/>
                <w:sz w:val="18"/>
              </w:rPr>
              <w:t>V-NAMHS (2022)</w:t>
            </w:r>
          </w:p>
        </w:tc>
        <w:tc>
          <w:tcPr>
            <w:tcW w:type="dxa" w:w="2351"/>
          </w:tcPr>
          <w:p>
            <w:r>
              <w:rPr>
                <w:rFonts w:ascii="Times New Roman" w:hAnsi="Times New Roman"/>
                <w:sz w:val="18"/>
              </w:rPr>
              <w:t>Khảo sát SKTT quốc gia VN</w:t>
            </w:r>
          </w:p>
        </w:tc>
        <w:tc>
          <w:tcPr>
            <w:tcW w:type="dxa" w:w="2351"/>
          </w:tcPr>
          <w:p>
            <w:r>
              <w:rPr>
                <w:rFonts w:ascii="Times New Roman" w:hAnsi="Times New Roman"/>
                <w:sz w:val="18"/>
              </w:rPr>
              <w:t>VN 38 tỉnh</w:t>
            </w:r>
          </w:p>
        </w:tc>
      </w:tr>
      <w:tr>
        <w:tc>
          <w:tcPr>
            <w:tcW w:type="dxa" w:w="2351"/>
          </w:tcPr>
          <w:p>
            <w:r>
              <w:rPr>
                <w:rFonts w:ascii="Times New Roman" w:hAnsi="Times New Roman"/>
                <w:sz w:val="18"/>
              </w:rPr>
              <w:t>07</w:t>
            </w:r>
          </w:p>
        </w:tc>
        <w:tc>
          <w:tcPr>
            <w:tcW w:type="dxa" w:w="2351"/>
          </w:tcPr>
          <w:p>
            <w:r>
              <w:rPr>
                <w:rFonts w:ascii="Times New Roman" w:hAnsi="Times New Roman"/>
                <w:sz w:val="18"/>
              </w:rPr>
              <w:t>Zhu (2025)</w:t>
            </w:r>
          </w:p>
        </w:tc>
        <w:tc>
          <w:tcPr>
            <w:tcW w:type="dxa" w:w="2351"/>
          </w:tcPr>
          <w:p>
            <w:r>
              <w:rPr>
                <w:rFonts w:ascii="Times New Roman" w:hAnsi="Times New Roman"/>
                <w:sz w:val="18"/>
              </w:rPr>
              <w:t>Trầm cảm HS THCS/THPT Trung Quốc</w:t>
            </w:r>
          </w:p>
        </w:tc>
        <w:tc>
          <w:tcPr>
            <w:tcW w:type="dxa" w:w="2351"/>
          </w:tcPr>
          <w:p>
            <w:r>
              <w:rPr>
                <w:rFonts w:ascii="Times New Roman" w:hAnsi="Times New Roman"/>
                <w:sz w:val="18"/>
              </w:rPr>
              <w:t>TQ Suzhou</w:t>
            </w:r>
          </w:p>
        </w:tc>
      </w:tr>
      <w:tr>
        <w:tc>
          <w:tcPr>
            <w:tcW w:type="dxa" w:w="2351"/>
          </w:tcPr>
          <w:p>
            <w:r>
              <w:rPr>
                <w:rFonts w:ascii="Times New Roman" w:hAnsi="Times New Roman"/>
                <w:sz w:val="18"/>
              </w:rPr>
              <w:t>08</w:t>
            </w:r>
          </w:p>
        </w:tc>
        <w:tc>
          <w:tcPr>
            <w:tcW w:type="dxa" w:w="2351"/>
          </w:tcPr>
          <w:p>
            <w:r>
              <w:rPr>
                <w:rFonts w:ascii="Times New Roman" w:hAnsi="Times New Roman"/>
                <w:sz w:val="18"/>
              </w:rPr>
              <w:t>Mudunna (2025)</w:t>
            </w:r>
          </w:p>
        </w:tc>
        <w:tc>
          <w:tcPr>
            <w:tcW w:type="dxa" w:w="2351"/>
          </w:tcPr>
          <w:p>
            <w:r>
              <w:rPr>
                <w:rFonts w:ascii="Times New Roman" w:hAnsi="Times New Roman"/>
                <w:sz w:val="18"/>
              </w:rPr>
              <w:t>SKTT VTN Nam Á, tổng quan</w:t>
            </w:r>
          </w:p>
        </w:tc>
        <w:tc>
          <w:tcPr>
            <w:tcW w:type="dxa" w:w="2351"/>
          </w:tcPr>
          <w:p>
            <w:r>
              <w:rPr>
                <w:rFonts w:ascii="Times New Roman" w:hAnsi="Times New Roman"/>
                <w:sz w:val="18"/>
              </w:rPr>
              <w:t>Nam Á 8 nước</w:t>
            </w:r>
          </w:p>
        </w:tc>
      </w:tr>
      <w:tr>
        <w:tc>
          <w:tcPr>
            <w:tcW w:type="dxa" w:w="2351"/>
          </w:tcPr>
          <w:p>
            <w:r>
              <w:rPr>
                <w:rFonts w:ascii="Times New Roman" w:hAnsi="Times New Roman"/>
                <w:sz w:val="18"/>
              </w:rPr>
              <w:t>09</w:t>
            </w:r>
          </w:p>
        </w:tc>
        <w:tc>
          <w:tcPr>
            <w:tcW w:type="dxa" w:w="2351"/>
          </w:tcPr>
          <w:p>
            <w:r>
              <w:rPr>
                <w:rFonts w:ascii="Times New Roman" w:hAnsi="Times New Roman"/>
                <w:sz w:val="18"/>
              </w:rPr>
              <w:t>Puyat (2025)</w:t>
            </w:r>
          </w:p>
        </w:tc>
        <w:tc>
          <w:tcPr>
            <w:tcW w:type="dxa" w:w="2351"/>
          </w:tcPr>
          <w:p>
            <w:r>
              <w:rPr>
                <w:rFonts w:ascii="Times New Roman" w:hAnsi="Times New Roman"/>
                <w:sz w:val="18"/>
              </w:rPr>
              <w:t>Trầm cảm thanh niên Philippines</w:t>
            </w:r>
          </w:p>
        </w:tc>
        <w:tc>
          <w:tcPr>
            <w:tcW w:type="dxa" w:w="2351"/>
          </w:tcPr>
          <w:p>
            <w:r>
              <w:rPr>
                <w:rFonts w:ascii="Times New Roman" w:hAnsi="Times New Roman"/>
                <w:sz w:val="18"/>
              </w:rPr>
              <w:t>Philippines</w:t>
            </w:r>
          </w:p>
        </w:tc>
      </w:tr>
      <w:tr>
        <w:tc>
          <w:tcPr>
            <w:tcW w:type="dxa" w:w="2351"/>
          </w:tcPr>
          <w:p>
            <w:r>
              <w:rPr>
                <w:rFonts w:ascii="Times New Roman" w:hAnsi="Times New Roman"/>
                <w:sz w:val="18"/>
              </w:rPr>
              <w:t>10</w:t>
            </w:r>
          </w:p>
        </w:tc>
        <w:tc>
          <w:tcPr>
            <w:tcW w:type="dxa" w:w="2351"/>
          </w:tcPr>
          <w:p>
            <w:r>
              <w:rPr>
                <w:rFonts w:ascii="Times New Roman" w:hAnsi="Times New Roman"/>
                <w:sz w:val="18"/>
              </w:rPr>
              <w:t>Pham (2024)</w:t>
            </w:r>
          </w:p>
        </w:tc>
        <w:tc>
          <w:tcPr>
            <w:tcW w:type="dxa" w:w="2351"/>
          </w:tcPr>
          <w:p>
            <w:r>
              <w:rPr>
                <w:rFonts w:ascii="Times New Roman" w:hAnsi="Times New Roman"/>
                <w:sz w:val="18"/>
              </w:rPr>
              <w:t>SKTT VTN cơ sở bảo trợ xã hội</w:t>
            </w:r>
          </w:p>
        </w:tc>
        <w:tc>
          <w:tcPr>
            <w:tcW w:type="dxa" w:w="2351"/>
          </w:tcPr>
          <w:p>
            <w:r>
              <w:rPr>
                <w:rFonts w:ascii="Times New Roman" w:hAnsi="Times New Roman"/>
                <w:sz w:val="18"/>
              </w:rPr>
              <w:t>VN Huế</w:t>
            </w:r>
          </w:p>
        </w:tc>
      </w:tr>
    </w:tbl>
    <w:p/>
    <w:p>
      <w:r>
        <w:rPr>
          <w:rFonts w:ascii="Times New Roman" w:hAnsi="Times New Roman"/>
          <w:b w:val="0"/>
          <w:i/>
          <w:sz w:val="24"/>
        </w:rPr>
        <w:t>Ngoài ra còn 30+ bài PDF gốc khác trong thư viện, chưa dịch nhưng đã được index vào RAG.</w:t>
      </w:r>
    </w:p>
    <w:p>
      <w:r>
        <w:br w:type="page"/>
      </w:r>
    </w:p>
    <w:p>
      <w:pPr>
        <w:pStyle w:val="Heading1"/>
      </w:pPr>
      <w:r>
        <w:rPr>
          <w:rFonts w:ascii="Times New Roman" w:hAnsi="Times New Roman"/>
          <w:color w:val="000000"/>
        </w:rPr>
        <w:t>7. Cách đọc kết quả tìm kiếm</w:t>
      </w:r>
    </w:p>
    <w:p>
      <w:r>
        <w:rPr>
          <w:rFonts w:ascii="Times New Roman" w:hAnsi="Times New Roman"/>
          <w:b/>
          <w:i w:val="0"/>
          <w:sz w:val="24"/>
        </w:rPr>
        <w:t>Khi nhận kết quả từ chatbot, chú ý:</w:t>
      </w:r>
    </w:p>
    <w:p>
      <w:pPr>
        <w:pStyle w:val="ListBullet"/>
      </w:pPr>
      <w:r>
        <w:rPr>
          <w:rFonts w:ascii="Times New Roman" w:hAnsi="Times New Roman"/>
          <w:sz w:val="24"/>
        </w:rPr>
        <w:t>Badge xanh "82%" = độ liên quan giữa câu hỏi và đoạn trích</w:t>
      </w:r>
    </w:p>
    <w:p>
      <w:pPr>
        <w:pStyle w:val="ListBullet"/>
      </w:pPr>
      <w:r>
        <w:rPr>
          <w:rFonts w:ascii="Times New Roman" w:hAnsi="Times New Roman"/>
          <w:sz w:val="24"/>
        </w:rPr>
        <w:t>Badge cam "Trang 5" = vị trí chính xác trong bài gốc</w:t>
      </w:r>
    </w:p>
    <w:p>
      <w:pPr>
        <w:pStyle w:val="ListBullet"/>
      </w:pPr>
      <w:r>
        <w:rPr>
          <w:rFonts w:ascii="Times New Roman" w:hAnsi="Times New Roman"/>
          <w:sz w:val="24"/>
        </w:rPr>
        <w:t>Bấm tiêu đề xanh = mở PDF bản dịch ở khung bên phải</w:t>
      </w:r>
    </w:p>
    <w:p>
      <w:pPr>
        <w:pStyle w:val="ListBullet"/>
      </w:pPr>
      <w:r>
        <w:rPr>
          <w:rFonts w:ascii="Times New Roman" w:hAnsi="Times New Roman"/>
          <w:sz w:val="24"/>
        </w:rPr>
        <w:t>"Xem bản dịch" = PDF tiếng Việt đầy đủ</w:t>
      </w:r>
    </w:p>
    <w:p>
      <w:pPr>
        <w:pStyle w:val="ListBullet"/>
      </w:pPr>
      <w:r>
        <w:rPr>
          <w:rFonts w:ascii="Times New Roman" w:hAnsi="Times New Roman"/>
          <w:sz w:val="24"/>
        </w:rPr>
        <w:t>"Xem bản gốc" = PDF tiếng Anh từ tạp chí</w:t>
      </w:r>
    </w:p>
    <w:p>
      <w:pPr>
        <w:pStyle w:val="ListBullet"/>
      </w:pPr>
      <w:r>
        <w:rPr>
          <w:rFonts w:ascii="Times New Roman" w:hAnsi="Times New Roman"/>
          <w:sz w:val="24"/>
        </w:rPr>
        <w:t>"Link gốc" = trang web tạp chí (DOI)</w:t>
      </w:r>
    </w:p>
    <w:p>
      <w:r>
        <w:rPr>
          <w:rFonts w:ascii="Times New Roman" w:hAnsi="Times New Roman"/>
          <w:b/>
          <w:i w:val="0"/>
          <w:sz w:val="24"/>
        </w:rPr>
        <w:t>Lưu ý quan trọng:</w:t>
      </w:r>
    </w:p>
    <w:p>
      <w:pPr>
        <w:pStyle w:val="ListBullet"/>
      </w:pPr>
      <w:r>
        <w:rPr>
          <w:rFonts w:ascii="Times New Roman" w:hAnsi="Times New Roman"/>
          <w:sz w:val="24"/>
        </w:rPr>
        <w:t>Hệ thống TÌM KIẾM chứ không TẠO NỘI DUNG — mọi thông tin đều trích từ bài báo thực</w:t>
      </w:r>
    </w:p>
    <w:p>
      <w:pPr>
        <w:pStyle w:val="ListBullet"/>
      </w:pPr>
      <w:r>
        <w:rPr>
          <w:rFonts w:ascii="Times New Roman" w:hAnsi="Times New Roman"/>
          <w:sz w:val="24"/>
        </w:rPr>
        <w:t>Luôn kiểm tra nguồn gốc trước khi trích dẫn trong nghiên cứu</w:t>
      </w:r>
    </w:p>
    <w:p>
      <w:pPr>
        <w:pStyle w:val="ListBullet"/>
      </w:pPr>
      <w:r>
        <w:rPr>
          <w:rFonts w:ascii="Times New Roman" w:hAnsi="Times New Roman"/>
          <w:sz w:val="24"/>
        </w:rPr>
        <w:t>Số liệu sàng lọc (DASS-21, GAD-7) và chẩn đoán (DISC-5) rất khác nhau — xem bảng 2 trong tab Tổng hợp</w:t>
      </w:r>
    </w:p>
    <w:p>
      <w:r>
        <w:br w:type="page"/>
      </w:r>
    </w:p>
    <w:p>
      <w:pPr>
        <w:pStyle w:val="Heading1"/>
      </w:pPr>
      <w:r>
        <w:rPr>
          <w:rFonts w:ascii="Times New Roman" w:hAnsi="Times New Roman"/>
          <w:color w:val="000000"/>
        </w:rPr>
        <w:t>8. Câu hỏi gợi ý</w:t>
      </w:r>
    </w:p>
    <w:p>
      <w:r>
        <w:rPr>
          <w:rFonts w:ascii="Times New Roman" w:hAnsi="Times New Roman"/>
          <w:b/>
          <w:i w:val="0"/>
          <w:sz w:val="24"/>
        </w:rPr>
        <w:t>Dịch tễ học:</w:t>
      </w:r>
    </w:p>
    <w:p>
      <w:pPr>
        <w:pStyle w:val="ListBullet"/>
      </w:pPr>
      <w:r>
        <w:rPr>
          <w:rFonts w:ascii="Times New Roman" w:hAnsi="Times New Roman"/>
          <w:sz w:val="24"/>
        </w:rPr>
        <w:t>"Tỷ lệ lo âu ở học sinh Việt Nam là bao nhiêu?"</w:t>
      </w:r>
    </w:p>
    <w:p>
      <w:pPr>
        <w:pStyle w:val="ListBullet"/>
      </w:pPr>
      <w:r>
        <w:rPr>
          <w:rFonts w:ascii="Times New Roman" w:hAnsi="Times New Roman"/>
          <w:sz w:val="24"/>
        </w:rPr>
        <w:t>"So sánh tỷ lệ trầm cảm giữa Việt Nam, Philippines và Trung Quốc"</w:t>
      </w:r>
    </w:p>
    <w:p>
      <w:pPr>
        <w:pStyle w:val="ListBullet"/>
      </w:pPr>
      <w:r>
        <w:rPr>
          <w:rFonts w:ascii="Times New Roman" w:hAnsi="Times New Roman"/>
          <w:sz w:val="24"/>
        </w:rPr>
        <w:t>"Nhóm 10-14 tuổi ở ASEAN có gánh nặng bệnh tật như thế nào?"</w:t>
      </w:r>
    </w:p>
    <w:p>
      <w:pPr>
        <w:pStyle w:val="ListBullet"/>
      </w:pPr>
      <w:r>
        <w:rPr>
          <w:rFonts w:ascii="Times New Roman" w:hAnsi="Times New Roman"/>
          <w:sz w:val="24"/>
        </w:rPr>
        <w:t>"Tỷ lệ lo âu ở học sinh dân tộc thiểu số Lạng Sơn?"</w:t>
      </w:r>
    </w:p>
    <w:p>
      <w:r>
        <w:rPr>
          <w:rFonts w:ascii="Times New Roman" w:hAnsi="Times New Roman"/>
          <w:b/>
          <w:i w:val="0"/>
          <w:sz w:val="24"/>
        </w:rPr>
        <w:t>Yếu tố nguy cơ và bảo vệ:</w:t>
      </w:r>
    </w:p>
    <w:p>
      <w:pPr>
        <w:pStyle w:val="ListBullet"/>
      </w:pPr>
      <w:r>
        <w:rPr>
          <w:rFonts w:ascii="Times New Roman" w:hAnsi="Times New Roman"/>
          <w:sz w:val="24"/>
        </w:rPr>
        <w:t>"Thiếu ngủ ảnh hưởng đến trầm cảm như thế nào?"</w:t>
      </w:r>
    </w:p>
    <w:p>
      <w:pPr>
        <w:pStyle w:val="ListBullet"/>
      </w:pPr>
      <w:r>
        <w:rPr>
          <w:rFonts w:ascii="Times New Roman" w:hAnsi="Times New Roman"/>
          <w:sz w:val="24"/>
        </w:rPr>
        <w:t>"Chăm sóc cảm xúc có quan trọng hơn chăm sóc thể chất không?"</w:t>
      </w:r>
    </w:p>
    <w:p>
      <w:pPr>
        <w:pStyle w:val="ListBullet"/>
      </w:pPr>
      <w:r>
        <w:rPr>
          <w:rFonts w:ascii="Times New Roman" w:hAnsi="Times New Roman"/>
          <w:sz w:val="24"/>
        </w:rPr>
        <w:t>"Yếu tố nào bảo vệ học sinh khỏi lo âu?"</w:t>
      </w:r>
    </w:p>
    <w:p>
      <w:pPr>
        <w:pStyle w:val="ListBullet"/>
      </w:pPr>
      <w:r>
        <w:rPr>
          <w:rFonts w:ascii="Times New Roman" w:hAnsi="Times New Roman"/>
          <w:sz w:val="24"/>
        </w:rPr>
        <w:t>"LGBTQ+ có tỷ lệ trầm cảm cao hơn không?"</w:t>
      </w:r>
    </w:p>
    <w:p>
      <w:r>
        <w:rPr>
          <w:rFonts w:ascii="Times New Roman" w:hAnsi="Times New Roman"/>
          <w:b/>
          <w:i w:val="0"/>
          <w:sz w:val="24"/>
        </w:rPr>
        <w:t>Phương pháp nghiên cứu:</w:t>
      </w:r>
    </w:p>
    <w:p>
      <w:pPr>
        <w:pStyle w:val="ListBullet"/>
      </w:pPr>
      <w:r>
        <w:rPr>
          <w:rFonts w:ascii="Times New Roman" w:hAnsi="Times New Roman"/>
          <w:sz w:val="24"/>
        </w:rPr>
        <w:t>"GAD-7 là gì? So sánh với DASS-21"</w:t>
      </w:r>
    </w:p>
    <w:p>
      <w:pPr>
        <w:pStyle w:val="ListBullet"/>
      </w:pPr>
      <w:r>
        <w:rPr>
          <w:rFonts w:ascii="Times New Roman" w:hAnsi="Times New Roman"/>
          <w:sz w:val="24"/>
        </w:rPr>
        <w:t>"DISC-5 khác gì với thang sàng lọc?"</w:t>
      </w:r>
    </w:p>
    <w:p>
      <w:pPr>
        <w:pStyle w:val="ListBullet"/>
      </w:pPr>
      <w:r>
        <w:rPr>
          <w:rFonts w:ascii="Times New Roman" w:hAnsi="Times New Roman"/>
          <w:sz w:val="24"/>
        </w:rPr>
        <w:t>"Sự khác biệt giữa sàng lọc và chẩn đoán lo âu?"</w:t>
      </w:r>
    </w:p>
    <w:p>
      <w:r>
        <w:rPr>
          <w:rFonts w:ascii="Times New Roman" w:hAnsi="Times New Roman"/>
          <w:b/>
          <w:i w:val="0"/>
          <w:sz w:val="24"/>
        </w:rPr>
        <w:t>Can thiệp:</w:t>
      </w:r>
    </w:p>
    <w:p>
      <w:pPr>
        <w:pStyle w:val="ListBullet"/>
      </w:pPr>
      <w:r>
        <w:rPr>
          <w:rFonts w:ascii="Times New Roman" w:hAnsi="Times New Roman"/>
          <w:sz w:val="24"/>
        </w:rPr>
        <w:t>"Can thiệp CBT tại trường học có hiệu quả không?"</w:t>
      </w:r>
    </w:p>
    <w:p>
      <w:pPr>
        <w:pStyle w:val="ListBullet"/>
      </w:pPr>
      <w:r>
        <w:rPr>
          <w:rFonts w:ascii="Times New Roman" w:hAnsi="Times New Roman"/>
          <w:sz w:val="24"/>
        </w:rPr>
        <w:t>"Tại sao can thiệp hiệu quả cho trầm cảm nhưng kém cho lo âu?"</w:t>
      </w:r>
    </w:p>
    <w:p>
      <w:pPr>
        <w:pStyle w:val="ListBullet"/>
      </w:pPr>
      <w:r>
        <w:rPr>
          <w:rFonts w:ascii="Times New Roman" w:hAnsi="Times New Roman"/>
          <w:sz w:val="24"/>
        </w:rPr>
        <w:t>"Có RCT nào về SKTT tại trường học Việt Nam không?"</w:t>
      </w:r>
    </w:p>
    <w:p>
      <w:r>
        <w:rPr>
          <w:rFonts w:ascii="Times New Roman" w:hAnsi="Times New Roman"/>
          <w:b/>
          <w:i w:val="0"/>
          <w:sz w:val="24"/>
        </w:rPr>
        <w:t>Dịch vụ SKTT:</w:t>
      </w:r>
    </w:p>
    <w:p>
      <w:pPr>
        <w:pStyle w:val="ListBullet"/>
      </w:pPr>
      <w:r>
        <w:rPr>
          <w:rFonts w:ascii="Times New Roman" w:hAnsi="Times New Roman"/>
          <w:sz w:val="24"/>
        </w:rPr>
        <w:t>"Bao nhiêu phần trăm VTN Việt Nam tiếp cận dịch vụ SKTT?"</w:t>
      </w:r>
    </w:p>
    <w:p>
      <w:pPr>
        <w:pStyle w:val="ListBullet"/>
      </w:pPr>
      <w:r>
        <w:rPr>
          <w:rFonts w:ascii="Times New Roman" w:hAnsi="Times New Roman"/>
          <w:sz w:val="24"/>
        </w:rPr>
        <w:t>"Phụ huynh Việt Nam có nhận ra con cần giúp đỡ không?"</w:t>
      </w:r>
    </w:p>
    <w:p>
      <w:r>
        <w:br w:type="page"/>
      </w:r>
    </w:p>
    <w:p>
      <w:pPr>
        <w:pStyle w:val="Heading1"/>
      </w:pPr>
      <w:r>
        <w:rPr>
          <w:rFonts w:ascii="Times New Roman" w:hAnsi="Times New Roman"/>
          <w:color w:val="000000"/>
        </w:rPr>
        <w:t>9. Hạn chế và lưu ý</w:t>
      </w:r>
    </w:p>
    <w:p>
      <w:pPr>
        <w:pStyle w:val="ListBullet"/>
      </w:pPr>
      <w:r>
        <w:rPr>
          <w:rFonts w:ascii="Times New Roman" w:hAnsi="Times New Roman"/>
          <w:sz w:val="24"/>
        </w:rPr>
        <w:t>Hệ thống chỉ tìm kiếm trong 40 tài liệu đã có — không trả lời câu hỏi ngoài phạm vi</w:t>
      </w:r>
    </w:p>
    <w:p>
      <w:pPr>
        <w:pStyle w:val="ListBullet"/>
      </w:pPr>
      <w:r>
        <w:rPr>
          <w:rFonts w:ascii="Times New Roman" w:hAnsi="Times New Roman"/>
          <w:sz w:val="24"/>
        </w:rPr>
        <w:t>Kết quả là TÌM KIẾM (retrieval), không phải TRẢ LỜI (generation) — đoạn trích có thể không trả lời trực tiếp câu hỏi</w:t>
      </w:r>
    </w:p>
    <w:p>
      <w:pPr>
        <w:pStyle w:val="ListBullet"/>
      </w:pPr>
      <w:r>
        <w:rPr>
          <w:rFonts w:ascii="Times New Roman" w:hAnsi="Times New Roman"/>
          <w:sz w:val="24"/>
        </w:rPr>
        <w:t>Độ liên quan phụ thuộc vào cách đặt câu hỏi — câu hỏi quá chung sẽ cho kết quả kém</w:t>
      </w:r>
    </w:p>
    <w:p>
      <w:pPr>
        <w:pStyle w:val="ListBullet"/>
      </w:pPr>
      <w:r>
        <w:rPr>
          <w:rFonts w:ascii="Times New Roman" w:hAnsi="Times New Roman"/>
          <w:sz w:val="24"/>
        </w:rPr>
        <w:t>Một số bài chỉ có bản gốc tiếng Anh (chưa dịch)</w:t>
      </w:r>
    </w:p>
    <w:p>
      <w:pPr>
        <w:pStyle w:val="ListBullet"/>
      </w:pPr>
      <w:r>
        <w:rPr>
          <w:rFonts w:ascii="Times New Roman" w:hAnsi="Times New Roman"/>
          <w:sz w:val="24"/>
        </w:rPr>
        <w:t>Bảng tổng hợp liên bài được xây dựng thủ công — cần cập nhật khi thêm bài mới</w:t>
      </w:r>
    </w:p>
    <w:p>
      <w:pPr>
        <w:pStyle w:val="ListBullet"/>
      </w:pPr>
      <w:r>
        <w:rPr>
          <w:rFonts w:ascii="Times New Roman" w:hAnsi="Times New Roman"/>
          <w:sz w:val="24"/>
        </w:rPr>
        <w:t>Server cần chạy trên máy cục bộ (localhost) — chưa deploy online</w:t>
      </w:r>
    </w:p>
    <w:p>
      <w:r>
        <w:br w:type="page"/>
      </w:r>
    </w:p>
    <w:p>
      <w:pPr>
        <w:pStyle w:val="Heading1"/>
      </w:pPr>
      <w:r>
        <w:rPr>
          <w:rFonts w:ascii="Times New Roman" w:hAnsi="Times New Roman"/>
          <w:color w:val="000000"/>
        </w:rPr>
        <w:t>10. Hướng phát triển tương lai</w:t>
      </w:r>
    </w:p>
    <w:p>
      <w:r>
        <w:rPr>
          <w:rFonts w:ascii="Times New Roman" w:hAnsi="Times New Roman"/>
          <w:b/>
          <w:i w:val="0"/>
          <w:sz w:val="24"/>
        </w:rPr>
        <w:t>A. Nâng cao chất lượng RAG:</w:t>
      </w:r>
    </w:p>
    <w:p>
      <w:pPr>
        <w:pStyle w:val="ListBullet"/>
      </w:pPr>
      <w:r>
        <w:rPr>
          <w:rFonts w:ascii="Times New Roman" w:hAnsi="Times New Roman"/>
          <w:sz w:val="24"/>
        </w:rPr>
        <w:t>Tích hợp LLM (Large Language Model) để tổng hợp câu trả lời thay vì chỉ trích dẫn đoạn văn</w:t>
      </w:r>
    </w:p>
    <w:p>
      <w:pPr>
        <w:pStyle w:val="ListBullet"/>
      </w:pPr>
      <w:r>
        <w:rPr>
          <w:rFonts w:ascii="Times New Roman" w:hAnsi="Times New Roman"/>
          <w:sz w:val="24"/>
        </w:rPr>
        <w:t>Hỏi đáp đa lượt (multi-turn) — chatbot nhớ ngữ cảnh cuộc hội thoại</w:t>
      </w:r>
    </w:p>
    <w:p>
      <w:pPr>
        <w:pStyle w:val="ListBullet"/>
      </w:pPr>
      <w:r>
        <w:rPr>
          <w:rFonts w:ascii="Times New Roman" w:hAnsi="Times New Roman"/>
          <w:sz w:val="24"/>
        </w:rPr>
        <w:t>Tự động cập nhật RAG khi thêm bài mới vào thư mục</w:t>
      </w:r>
    </w:p>
    <w:p>
      <w:r>
        <w:rPr>
          <w:rFonts w:ascii="Times New Roman" w:hAnsi="Times New Roman"/>
          <w:b/>
          <w:i w:val="0"/>
          <w:sz w:val="24"/>
        </w:rPr>
        <w:t>B. Mở rộng cơ sở dữ liệu:</w:t>
      </w:r>
    </w:p>
    <w:p>
      <w:pPr>
        <w:pStyle w:val="ListBullet"/>
      </w:pPr>
      <w:r>
        <w:rPr>
          <w:rFonts w:ascii="Times New Roman" w:hAnsi="Times New Roman"/>
          <w:sz w:val="24"/>
        </w:rPr>
        <w:t>Thêm bài từ tạp chí Việt Nam (Tạp chí Y học, Tạp chí Tâm lý học)</w:t>
      </w:r>
    </w:p>
    <w:p>
      <w:pPr>
        <w:pStyle w:val="ListBullet"/>
      </w:pPr>
      <w:r>
        <w:rPr>
          <w:rFonts w:ascii="Times New Roman" w:hAnsi="Times New Roman"/>
          <w:sz w:val="24"/>
        </w:rPr>
        <w:t>Tích hợp API PubMed/Google Scholar để tìm bài mới tự động</w:t>
      </w:r>
    </w:p>
    <w:p>
      <w:pPr>
        <w:pStyle w:val="ListBullet"/>
      </w:pPr>
      <w:r>
        <w:rPr>
          <w:rFonts w:ascii="Times New Roman" w:hAnsi="Times New Roman"/>
          <w:sz w:val="24"/>
        </w:rPr>
        <w:t>Hỗ trợ upload bài mới qua giao diện web</w:t>
      </w:r>
    </w:p>
    <w:p>
      <w:r>
        <w:rPr>
          <w:rFonts w:ascii="Times New Roman" w:hAnsi="Times New Roman"/>
          <w:b/>
          <w:i w:val="0"/>
          <w:sz w:val="24"/>
        </w:rPr>
        <w:t>C. Phân tích nâng cao:</w:t>
      </w:r>
    </w:p>
    <w:p>
      <w:pPr>
        <w:pStyle w:val="ListBullet"/>
      </w:pPr>
      <w:r>
        <w:rPr>
          <w:rFonts w:ascii="Times New Roman" w:hAnsi="Times New Roman"/>
          <w:sz w:val="24"/>
        </w:rPr>
        <w:t>Tự động tạo bảng tổng hợp liên bài khi thêm bài mới</w:t>
      </w:r>
    </w:p>
    <w:p>
      <w:pPr>
        <w:pStyle w:val="ListBullet"/>
      </w:pPr>
      <w:r>
        <w:rPr>
          <w:rFonts w:ascii="Times New Roman" w:hAnsi="Times New Roman"/>
          <w:sz w:val="24"/>
        </w:rPr>
        <w:t>Forest plot tương tác — so sánh tỷ lệ giữa các NC trên biểu đồ</w:t>
      </w:r>
    </w:p>
    <w:p>
      <w:pPr>
        <w:pStyle w:val="ListBullet"/>
      </w:pPr>
      <w:r>
        <w:rPr>
          <w:rFonts w:ascii="Times New Roman" w:hAnsi="Times New Roman"/>
          <w:sz w:val="24"/>
        </w:rPr>
        <w:t>Network analysis — bản đồ quan hệ giữa các yếu tố nguy cơ/bảo vệ</w:t>
      </w:r>
    </w:p>
    <w:p>
      <w:pPr>
        <w:pStyle w:val="ListBullet"/>
      </w:pPr>
      <w:r>
        <w:rPr>
          <w:rFonts w:ascii="Times New Roman" w:hAnsi="Times New Roman"/>
          <w:sz w:val="24"/>
        </w:rPr>
        <w:t>Timeline — xu hướng SKTT VTN theo thời gian trên biểu đồ tương tác</w:t>
      </w:r>
    </w:p>
    <w:p>
      <w:r>
        <w:rPr>
          <w:rFonts w:ascii="Times New Roman" w:hAnsi="Times New Roman"/>
          <w:b/>
          <w:i w:val="0"/>
          <w:sz w:val="24"/>
        </w:rPr>
        <w:t>D. Hỗ trợ viết nghiên cứu:</w:t>
      </w:r>
    </w:p>
    <w:p>
      <w:pPr>
        <w:pStyle w:val="ListBullet"/>
      </w:pPr>
      <w:r>
        <w:rPr>
          <w:rFonts w:ascii="Times New Roman" w:hAnsi="Times New Roman"/>
          <w:sz w:val="24"/>
        </w:rPr>
        <w:t>Tự động tạo bảng "Tóm tắt các nghiên cứu" cho báo cáo tổng hợp</w:t>
      </w:r>
    </w:p>
    <w:p>
      <w:pPr>
        <w:pStyle w:val="ListBullet"/>
      </w:pPr>
      <w:r>
        <w:rPr>
          <w:rFonts w:ascii="Times New Roman" w:hAnsi="Times New Roman"/>
          <w:sz w:val="24"/>
        </w:rPr>
        <w:t>Đề xuất khoảng trống nghiên cứu (gap) dựa trên cơ sở dữ liệu</w:t>
      </w:r>
    </w:p>
    <w:p>
      <w:pPr>
        <w:pStyle w:val="ListBullet"/>
      </w:pPr>
      <w:r>
        <w:rPr>
          <w:rFonts w:ascii="Times New Roman" w:hAnsi="Times New Roman"/>
          <w:sz w:val="24"/>
        </w:rPr>
        <w:t>Hỗ trợ viết phần Literature Review theo phong cách hàn lâm</w:t>
      </w:r>
    </w:p>
    <w:p>
      <w:pPr>
        <w:pStyle w:val="ListBullet"/>
      </w:pPr>
      <w:r>
        <w:rPr>
          <w:rFonts w:ascii="Times New Roman" w:hAnsi="Times New Roman"/>
          <w:sz w:val="24"/>
        </w:rPr>
        <w:t>Tạo đề cương nghiên cứu dựa trên gap đã xác định</w:t>
      </w:r>
    </w:p>
    <w:p>
      <w:r>
        <w:rPr>
          <w:rFonts w:ascii="Times New Roman" w:hAnsi="Times New Roman"/>
          <w:b/>
          <w:i w:val="0"/>
          <w:sz w:val="24"/>
        </w:rPr>
        <w:t>E. Deploy và chia sẻ:</w:t>
      </w:r>
    </w:p>
    <w:p>
      <w:pPr>
        <w:pStyle w:val="ListBullet"/>
      </w:pPr>
      <w:r>
        <w:rPr>
          <w:rFonts w:ascii="Times New Roman" w:hAnsi="Times New Roman"/>
          <w:sz w:val="24"/>
        </w:rPr>
        <w:t>Deploy lên Render/Vercel để truy cập từ mọi nơi</w:t>
      </w:r>
    </w:p>
    <w:p>
      <w:pPr>
        <w:pStyle w:val="ListBullet"/>
      </w:pPr>
      <w:r>
        <w:rPr>
          <w:rFonts w:ascii="Times New Roman" w:hAnsi="Times New Roman"/>
          <w:sz w:val="24"/>
        </w:rPr>
        <w:t>Mua tên miền riêng (ví dụ: loauhocsinh.vn)</w:t>
      </w:r>
    </w:p>
    <w:p>
      <w:pPr>
        <w:pStyle w:val="ListBullet"/>
      </w:pPr>
      <w:r>
        <w:rPr>
          <w:rFonts w:ascii="Times New Roman" w:hAnsi="Times New Roman"/>
          <w:sz w:val="24"/>
        </w:rPr>
        <w:t>Cho phép nhiều nhóm nghiên cứu cùng sử dụng</w:t>
      </w:r>
    </w:p>
    <w:p>
      <w:pPr>
        <w:pStyle w:val="ListBullet"/>
      </w:pPr>
      <w:r>
        <w:rPr>
          <w:rFonts w:ascii="Times New Roman" w:hAnsi="Times New Roman"/>
          <w:sz w:val="24"/>
        </w:rPr>
        <w:t>Hỗ trợ đa chủ đề (không chỉ lo âu — mở rộng sang trầm cảm, stress, bắt nạt, v.v.)</w:t>
      </w:r>
    </w:p>
    <w:p>
      <w:r>
        <w:rPr>
          <w:rFonts w:ascii="Times New Roman" w:hAnsi="Times New Roman"/>
          <w:b/>
          <w:i w:val="0"/>
          <w:sz w:val="24"/>
        </w:rPr>
        <w:t>F. Tự động hóa:</w:t>
      </w:r>
    </w:p>
    <w:p>
      <w:pPr>
        <w:pStyle w:val="ListBullet"/>
      </w:pPr>
      <w:r>
        <w:rPr>
          <w:rFonts w:ascii="Times New Roman" w:hAnsi="Times New Roman"/>
          <w:sz w:val="24"/>
        </w:rPr>
        <w:t>Cron job tự động quét bài mới trên PubMed hàng tuần</w:t>
      </w:r>
    </w:p>
    <w:p>
      <w:pPr>
        <w:pStyle w:val="ListBullet"/>
      </w:pPr>
      <w:r>
        <w:rPr>
          <w:rFonts w:ascii="Times New Roman" w:hAnsi="Times New Roman"/>
          <w:sz w:val="24"/>
        </w:rPr>
        <w:t>Tự động dịch bài mới bằng AI + kiểm tra chất lượng</w:t>
      </w:r>
    </w:p>
    <w:p>
      <w:pPr>
        <w:pStyle w:val="ListBullet"/>
      </w:pPr>
      <w:r>
        <w:rPr>
          <w:rFonts w:ascii="Times New Roman" w:hAnsi="Times New Roman"/>
          <w:sz w:val="24"/>
        </w:rPr>
        <w:t>Alert email khi có bài mới liên quan đến chủ đề nghiên cứu</w:t>
      </w:r>
    </w:p>
    <w:p>
      <w:pPr>
        <w:pStyle w:val="ListBullet"/>
      </w:pPr>
      <w:r>
        <w:rPr>
          <w:rFonts w:ascii="Times New Roman" w:hAnsi="Times New Roman"/>
          <w:sz w:val="24"/>
        </w:rPr>
        <w:t>Tích hợp Zotero/Mendeley để đồng bộ thư viện tham khảo</w:t>
      </w:r>
    </w:p>
    <w:p/>
    <w:p>
      <w:r>
        <w:rPr>
          <w:rFonts w:ascii="Times New Roman" w:hAnsi="Times New Roman"/>
          <w:b w:val="0"/>
          <w:i/>
          <w:sz w:val="20"/>
        </w:rPr>
        <w:t>Tài liệu này được tạo tự động ngày 29/03/2026.</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