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ＣＲＭ導入大目的は長期的にライフタイムバリュー（ＬＴＶ）を上昇させていくこと。</w:t>
      </w:r>
    </w:p>
    <w:p w:rsidR="00000000" w:rsidDel="00000000" w:rsidP="00000000" w:rsidRDefault="00000000" w:rsidRPr="00000000" w14:paraId="00000002">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ライフタイムバリューが長期的に上昇しているかマネジメント（監視）する方法は顧客当たりライフタイムバリュー（ＣＬＶ）が年々上昇しているか確認する情報が必要です。</w:t>
      </w:r>
    </w:p>
    <w:p w:rsidR="00000000" w:rsidDel="00000000" w:rsidP="00000000" w:rsidRDefault="00000000" w:rsidRPr="00000000" w14:paraId="00000003">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04">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顧客一人当たりライフタイムバリューは Customer Life-time Value の頭文字、</w:t>
      </w:r>
    </w:p>
    <w:p w:rsidR="00000000" w:rsidDel="00000000" w:rsidP="00000000" w:rsidRDefault="00000000" w:rsidRPr="00000000" w14:paraId="00000005">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ＣＬＶと略称します。</w:t>
      </w:r>
    </w:p>
    <w:p w:rsidR="00000000" w:rsidDel="00000000" w:rsidP="00000000" w:rsidRDefault="00000000" w:rsidRPr="00000000" w14:paraId="00000006">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このＣＬＶが１年、２年、３年、４年、５年と上昇しているか毎年情報で確認します。</w:t>
      </w:r>
    </w:p>
    <w:p w:rsidR="00000000" w:rsidDel="00000000" w:rsidP="00000000" w:rsidRDefault="00000000" w:rsidRPr="00000000" w14:paraId="00000007">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08">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スーパーマーケットＣＬＶ、１年目３万円とします。</w:t>
      </w:r>
    </w:p>
    <w:p w:rsidR="00000000" w:rsidDel="00000000" w:rsidP="00000000" w:rsidRDefault="00000000" w:rsidRPr="00000000" w14:paraId="00000009">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２年目ＣＬＶが２０％アップ３万６０００円、</w:t>
      </w:r>
    </w:p>
    <w:p w:rsidR="00000000" w:rsidDel="00000000" w:rsidP="00000000" w:rsidRDefault="00000000" w:rsidRPr="00000000" w14:paraId="0000000A">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３年目ＣＬＶ同じように２０％アップで４万３２００円。</w:t>
      </w:r>
    </w:p>
    <w:p w:rsidR="00000000" w:rsidDel="00000000" w:rsidP="00000000" w:rsidRDefault="00000000" w:rsidRPr="00000000" w14:paraId="0000000B">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このように一人の顧客価値が上昇していくことがＣＲＭの大目的。</w:t>
      </w:r>
    </w:p>
    <w:p w:rsidR="00000000" w:rsidDel="00000000" w:rsidP="00000000" w:rsidRDefault="00000000" w:rsidRPr="00000000" w14:paraId="0000000C">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0D">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貴社ネット顧客数３０００人とすると</w:t>
      </w:r>
    </w:p>
    <w:p w:rsidR="00000000" w:rsidDel="00000000" w:rsidP="00000000" w:rsidRDefault="00000000" w:rsidRPr="00000000" w14:paraId="0000000E">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会社利益は１年目９０００万円（ＣＬＶ３万円×３０００人）、２年目１億８００万円、３年目１億２９６０万円の利益になります。</w:t>
      </w:r>
    </w:p>
    <w:p w:rsidR="00000000" w:rsidDel="00000000" w:rsidP="00000000" w:rsidRDefault="00000000" w:rsidRPr="00000000" w14:paraId="0000000F">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10">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顧客ＣＬＶの上昇、下降を見ていけば、販促活動（マーケティング活動）が</w:t>
      </w:r>
    </w:p>
    <w:p w:rsidR="00000000" w:rsidDel="00000000" w:rsidP="00000000" w:rsidRDefault="00000000" w:rsidRPr="00000000" w14:paraId="00000011">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利益を生んでいるか、利益を生んでいないか　長期的に利益状況を判定できます。</w:t>
      </w:r>
    </w:p>
    <w:p w:rsidR="00000000" w:rsidDel="00000000" w:rsidP="00000000" w:rsidRDefault="00000000" w:rsidRPr="00000000" w14:paraId="00000012">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13">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14">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ＣＲＭ導入、推進する目的は</w:t>
      </w:r>
      <w:r w:rsidDel="00000000" w:rsidR="00000000" w:rsidRPr="00000000">
        <w:rPr>
          <w:rFonts w:ascii="Century" w:cs="Century" w:eastAsia="Century" w:hAnsi="Century"/>
          <w:b w:val="1"/>
          <w:rtl w:val="0"/>
        </w:rPr>
        <w:t xml:space="preserve">「長期安定的に利益を伸ばしていくこと」</w:t>
      </w:r>
      <w:r w:rsidDel="00000000" w:rsidR="00000000" w:rsidRPr="00000000">
        <w:rPr>
          <w:rFonts w:ascii="Century" w:cs="Century" w:eastAsia="Century" w:hAnsi="Century"/>
          <w:rtl w:val="0"/>
        </w:rPr>
        <w:t xml:space="preserve">が目的であることをご理解ください。</w:t>
      </w:r>
    </w:p>
    <w:p w:rsidR="00000000" w:rsidDel="00000000" w:rsidP="00000000" w:rsidRDefault="00000000" w:rsidRPr="00000000" w14:paraId="00000015">
      <w:pPr>
        <w:widowControl w:val="0"/>
        <w:spacing w:line="240" w:lineRule="auto"/>
        <w:jc w:val="both"/>
        <w:rPr>
          <w:rFonts w:ascii="Century" w:cs="Century" w:eastAsia="Century" w:hAnsi="Century"/>
        </w:rPr>
      </w:pPr>
      <w:r w:rsidDel="00000000" w:rsidR="00000000" w:rsidRPr="00000000">
        <w:rPr>
          <w:rFonts w:ascii="Century" w:cs="Century" w:eastAsia="Century" w:hAnsi="Century"/>
          <w:b w:val="1"/>
          <w:rtl w:val="0"/>
        </w:rPr>
        <w:t xml:space="preserve">その判断にもっとも価値ある数値がＣＬＶ</w:t>
      </w:r>
      <w:r w:rsidDel="00000000" w:rsidR="00000000" w:rsidRPr="00000000">
        <w:rPr>
          <w:rFonts w:ascii="Century" w:cs="Century" w:eastAsia="Century" w:hAnsi="Century"/>
          <w:rtl w:val="0"/>
        </w:rPr>
        <w:t xml:space="preserve">であるとご理解ください。</w:t>
      </w:r>
    </w:p>
    <w:p w:rsidR="00000000" w:rsidDel="00000000" w:rsidP="00000000" w:rsidRDefault="00000000" w:rsidRPr="00000000" w14:paraId="00000016">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17">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18">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低価格政策を追求するとＣＬＶは低下します。</w:t>
      </w:r>
    </w:p>
    <w:p w:rsidR="00000000" w:rsidDel="00000000" w:rsidP="00000000" w:rsidRDefault="00000000" w:rsidRPr="00000000" w14:paraId="00000019">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インバウンド需要など外部環境が良いとＣＬＶは上昇します。</w:t>
      </w:r>
    </w:p>
    <w:p w:rsidR="00000000" w:rsidDel="00000000" w:rsidP="00000000" w:rsidRDefault="00000000" w:rsidRPr="00000000" w14:paraId="0000001A">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立地の良い店舗のＣＬＶは高い数値になります。</w:t>
      </w:r>
    </w:p>
    <w:p w:rsidR="00000000" w:rsidDel="00000000" w:rsidP="00000000" w:rsidRDefault="00000000" w:rsidRPr="00000000" w14:paraId="0000001B">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他社が参入すると一気にＣＬＶは低い数値になります。</w:t>
      </w:r>
    </w:p>
    <w:p w:rsidR="00000000" w:rsidDel="00000000" w:rsidP="00000000" w:rsidRDefault="00000000" w:rsidRPr="00000000" w14:paraId="0000001C">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何が起こるか未来予測できないいまの世の中。外部環境に依存することなく、</w:t>
      </w:r>
    </w:p>
    <w:p w:rsidR="00000000" w:rsidDel="00000000" w:rsidP="00000000" w:rsidRDefault="00000000" w:rsidRPr="00000000" w14:paraId="0000001E">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足固めする戦略の一つがＣＲＭの追求です。</w:t>
      </w:r>
    </w:p>
    <w:p w:rsidR="00000000" w:rsidDel="00000000" w:rsidP="00000000" w:rsidRDefault="00000000" w:rsidRPr="00000000" w14:paraId="0000001F">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23">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余談</w:t>
      </w:r>
    </w:p>
    <w:p w:rsidR="00000000" w:rsidDel="00000000" w:rsidP="00000000" w:rsidRDefault="00000000" w:rsidRPr="00000000" w14:paraId="00000024">
      <w:pPr>
        <w:widowControl w:val="0"/>
        <w:spacing w:line="240" w:lineRule="auto"/>
        <w:jc w:val="center"/>
        <w:rPr>
          <w:rFonts w:ascii="Century" w:cs="Century" w:eastAsia="Century" w:hAnsi="Century"/>
        </w:rPr>
      </w:pPr>
      <w:r w:rsidDel="00000000" w:rsidR="00000000" w:rsidRPr="00000000">
        <w:rPr>
          <w:rtl w:val="0"/>
        </w:rPr>
      </w:r>
    </w:p>
    <w:p w:rsidR="00000000" w:rsidDel="00000000" w:rsidP="00000000" w:rsidRDefault="00000000" w:rsidRPr="00000000" w14:paraId="00000025">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数年前ロンドンのコンサルタント会社が欧米１０００社の経営者にアンケートを実施しました。</w:t>
      </w:r>
    </w:p>
    <w:p w:rsidR="00000000" w:rsidDel="00000000" w:rsidP="00000000" w:rsidRDefault="00000000" w:rsidRPr="00000000" w14:paraId="00000026">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27">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「ライフタイムバリューについて知っていますか」という質問です。</w:t>
      </w:r>
    </w:p>
    <w:p w:rsidR="00000000" w:rsidDel="00000000" w:rsidP="00000000" w:rsidRDefault="00000000" w:rsidRPr="00000000" w14:paraId="00000028">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「知らない」と答えた経営者は８３％でした。</w:t>
      </w:r>
    </w:p>
    <w:p w:rsidR="00000000" w:rsidDel="00000000" w:rsidP="00000000" w:rsidRDefault="00000000" w:rsidRPr="00000000" w14:paraId="00000029">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ＣＲＭ実施した企業に</w:t>
      </w:r>
    </w:p>
    <w:p w:rsidR="00000000" w:rsidDel="00000000" w:rsidP="00000000" w:rsidRDefault="00000000" w:rsidRPr="00000000" w14:paraId="0000002C">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「成功しましたか」　とう質問では</w:t>
      </w:r>
    </w:p>
    <w:p w:rsidR="00000000" w:rsidDel="00000000" w:rsidP="00000000" w:rsidRDefault="00000000" w:rsidRPr="00000000" w14:paraId="0000002D">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「成功した」　と答えたのは１５％だけでした。</w:t>
      </w:r>
    </w:p>
    <w:p w:rsidR="00000000" w:rsidDel="00000000" w:rsidP="00000000" w:rsidRDefault="00000000" w:rsidRPr="00000000" w14:paraId="0000002E">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2F">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成功しなかった理由は、ＣＲＭはシステムだと認識したことが原因です。</w:t>
      </w:r>
    </w:p>
    <w:p w:rsidR="00000000" w:rsidDel="00000000" w:rsidP="00000000" w:rsidRDefault="00000000" w:rsidRPr="00000000" w14:paraId="00000030">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31">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32">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ＣＲＭ（カスタマー・リレーションシップ・マネジメント）が騒がれ、世界の多くの大学教授やコンサルタント会社が、ＣＲＭは商品志向ではなく顧客志向、顧客志向に目を向ける必要があると述べております。</w:t>
      </w:r>
    </w:p>
    <w:p w:rsidR="00000000" w:rsidDel="00000000" w:rsidP="00000000" w:rsidRDefault="00000000" w:rsidRPr="00000000" w14:paraId="00000033">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ＣＲＭは企業に長期安定した利益をもたらすマーケティングである、という多くの論文が発表されました。</w:t>
      </w:r>
    </w:p>
    <w:p w:rsidR="00000000" w:rsidDel="00000000" w:rsidP="00000000" w:rsidRDefault="00000000" w:rsidRPr="00000000" w14:paraId="00000034">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35">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しかし、このことは理解されず、ＣＲＭはシステムであるとし、ＩＢＭなどから数億円をかけて導入し、顧客志向・人間志向に注目しなかったことが失敗の原因になったのです。</w:t>
      </w:r>
    </w:p>
    <w:p w:rsidR="00000000" w:rsidDel="00000000" w:rsidP="00000000" w:rsidRDefault="00000000" w:rsidRPr="00000000" w14:paraId="00000036">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37">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顧客という人間の感情を動かすマーケティング手法であることが理解されなかったことが失敗した原因であると批判されました。</w:t>
      </w:r>
    </w:p>
    <w:p w:rsidR="00000000" w:rsidDel="00000000" w:rsidP="00000000" w:rsidRDefault="00000000" w:rsidRPr="00000000" w14:paraId="00000038">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39">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ＣＲＭは顧客満足、顧客ロイヤルティを高めていくマーケティング手法であることを</w:t>
      </w:r>
    </w:p>
    <w:p w:rsidR="00000000" w:rsidDel="00000000" w:rsidP="00000000" w:rsidRDefault="00000000" w:rsidRPr="00000000" w14:paraId="0000003A">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学習し、知識とし、会社戦略として導入しなくてはなりません。</w:t>
      </w:r>
    </w:p>
    <w:p w:rsidR="00000000" w:rsidDel="00000000" w:rsidP="00000000" w:rsidRDefault="00000000" w:rsidRPr="00000000" w14:paraId="0000003B">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外部環境に影響されない業績を高める戦略がＣＲＭなのです。</w:t>
      </w:r>
    </w:p>
    <w:p w:rsidR="00000000" w:rsidDel="00000000" w:rsidP="00000000" w:rsidRDefault="00000000" w:rsidRPr="00000000" w14:paraId="0000003C">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3E">
      <w:pPr>
        <w:widowControl w:val="0"/>
        <w:spacing w:line="240" w:lineRule="auto"/>
        <w:ind w:firstLine="275"/>
        <w:jc w:val="both"/>
        <w:rPr>
          <w:rFonts w:ascii="Century" w:cs="Century" w:eastAsia="Century" w:hAnsi="Century"/>
          <w:sz w:val="28"/>
          <w:szCs w:val="28"/>
        </w:rPr>
      </w:pPr>
      <w:r w:rsidDel="00000000" w:rsidR="00000000" w:rsidRPr="00000000">
        <w:br w:type="page"/>
      </w:r>
      <w:r w:rsidDel="00000000" w:rsidR="00000000" w:rsidRPr="00000000">
        <w:rPr>
          <w:rFonts w:ascii="Century" w:cs="Century" w:eastAsia="Century" w:hAnsi="Century"/>
          <w:b w:val="1"/>
          <w:sz w:val="28"/>
          <w:szCs w:val="28"/>
          <w:rtl w:val="0"/>
        </w:rPr>
        <w:t xml:space="preserve">【真の目的を達成する要件】</w:t>
      </w:r>
      <w:r w:rsidDel="00000000" w:rsidR="00000000" w:rsidRPr="00000000">
        <w:rPr>
          <w:rtl w:val="0"/>
        </w:rPr>
      </w:r>
    </w:p>
    <w:p w:rsidR="00000000" w:rsidDel="00000000" w:rsidP="00000000" w:rsidRDefault="00000000" w:rsidRPr="00000000" w14:paraId="0000003F">
      <w:pPr>
        <w:widowControl w:val="0"/>
        <w:spacing w:line="240" w:lineRule="auto"/>
        <w:ind w:firstLine="235"/>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40">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顧客に愛される会社になると長期利益達成が可能になります。</w:t>
      </w:r>
    </w:p>
    <w:p w:rsidR="00000000" w:rsidDel="00000000" w:rsidP="00000000" w:rsidRDefault="00000000" w:rsidRPr="00000000" w14:paraId="00000041">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これは非常に難しい課題です。</w:t>
      </w:r>
    </w:p>
    <w:p w:rsidR="00000000" w:rsidDel="00000000" w:rsidP="00000000" w:rsidRDefault="00000000" w:rsidRPr="00000000" w14:paraId="00000042">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43">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ここでは目的を達成するＣＲＭマーケティング要素にについて述べていきます。</w:t>
      </w:r>
    </w:p>
    <w:p w:rsidR="00000000" w:rsidDel="00000000" w:rsidP="00000000" w:rsidRDefault="00000000" w:rsidRPr="00000000" w14:paraId="00000044">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貴社の顧客は新規顧客と既存顧客から成り立っています。</w:t>
      </w:r>
    </w:p>
    <w:p w:rsidR="00000000" w:rsidDel="00000000" w:rsidP="00000000" w:rsidRDefault="00000000" w:rsidRPr="00000000" w14:paraId="00000045">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百貨店では外商顧客が別途存在します。外商顧客はここでは検討外としました。</w:t>
      </w:r>
    </w:p>
    <w:p w:rsidR="00000000" w:rsidDel="00000000" w:rsidP="00000000" w:rsidRDefault="00000000" w:rsidRPr="00000000" w14:paraId="00000046">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47">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つぎのページ</w:t>
      </w:r>
      <w:r w:rsidDel="00000000" w:rsidR="00000000" w:rsidRPr="00000000">
        <w:rPr>
          <w:rFonts w:ascii="Century" w:cs="Century" w:eastAsia="Century" w:hAnsi="Century"/>
          <w:sz w:val="28"/>
          <w:szCs w:val="28"/>
          <w:rtl w:val="0"/>
        </w:rPr>
        <w:t xml:space="preserve">【顧客の問題】</w:t>
      </w:r>
      <w:r w:rsidDel="00000000" w:rsidR="00000000" w:rsidRPr="00000000">
        <w:rPr>
          <w:rFonts w:ascii="Century" w:cs="Century" w:eastAsia="Century" w:hAnsi="Century"/>
          <w:rtl w:val="0"/>
        </w:rPr>
        <w:t xml:space="preserve">で新規顧客、既存顧客が利益アップにどのように影響しているのか述べています。</w:t>
      </w:r>
    </w:p>
    <w:p w:rsidR="00000000" w:rsidDel="00000000" w:rsidP="00000000" w:rsidRDefault="00000000" w:rsidRPr="00000000" w14:paraId="00000048">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49">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w:t>
      </w:r>
    </w:p>
    <w:p w:rsidR="00000000" w:rsidDel="00000000" w:rsidP="00000000" w:rsidRDefault="00000000" w:rsidRPr="00000000" w14:paraId="0000004B">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新規顧客の獲得は売上利益を増やす重要な要素です。</w:t>
      </w:r>
    </w:p>
    <w:p w:rsidR="00000000" w:rsidDel="00000000" w:rsidP="00000000" w:rsidRDefault="00000000" w:rsidRPr="00000000" w14:paraId="0000004C">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もっとも重要な要素は既存顧客です。</w:t>
      </w:r>
    </w:p>
    <w:p w:rsidR="00000000" w:rsidDel="00000000" w:rsidP="00000000" w:rsidRDefault="00000000" w:rsidRPr="00000000" w14:paraId="0000004D">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4E">
      <w:pPr>
        <w:widowControl w:val="0"/>
        <w:spacing w:line="240" w:lineRule="auto"/>
        <w:ind w:left="210" w:firstLine="0"/>
        <w:jc w:val="both"/>
        <w:rPr>
          <w:rFonts w:ascii="Century" w:cs="Century" w:eastAsia="Century" w:hAnsi="Century"/>
        </w:rPr>
      </w:pPr>
      <w:r w:rsidDel="00000000" w:rsidR="00000000" w:rsidRPr="00000000">
        <w:rPr>
          <w:rtl w:val="0"/>
        </w:rPr>
      </w:r>
    </w:p>
    <w:p w:rsidR="00000000" w:rsidDel="00000000" w:rsidP="00000000" w:rsidRDefault="00000000" w:rsidRPr="00000000" w14:paraId="0000004F">
      <w:pPr>
        <w:widowControl w:val="0"/>
        <w:spacing w:line="240" w:lineRule="auto"/>
        <w:ind w:left="210" w:firstLine="0"/>
        <w:jc w:val="both"/>
        <w:rPr>
          <w:rFonts w:ascii="Century" w:cs="Century" w:eastAsia="Century" w:hAnsi="Century"/>
        </w:rPr>
      </w:pPr>
      <w:r w:rsidDel="00000000" w:rsidR="00000000" w:rsidRPr="00000000">
        <w:rPr>
          <w:rFonts w:ascii="Century" w:cs="Century" w:eastAsia="Century" w:hAnsi="Century"/>
          <w:rtl w:val="0"/>
        </w:rPr>
        <w:t xml:space="preserve">既存顧客が買い続けてくれること</w:t>
      </w:r>
    </w:p>
    <w:p w:rsidR="00000000" w:rsidDel="00000000" w:rsidP="00000000" w:rsidRDefault="00000000" w:rsidRPr="00000000" w14:paraId="00000050">
      <w:pPr>
        <w:widowControl w:val="0"/>
        <w:spacing w:line="240" w:lineRule="auto"/>
        <w:ind w:left="210" w:firstLine="0"/>
        <w:jc w:val="both"/>
        <w:rPr>
          <w:rFonts w:ascii="Century" w:cs="Century" w:eastAsia="Century" w:hAnsi="Century"/>
        </w:rPr>
      </w:pPr>
      <w:r w:rsidDel="00000000" w:rsidR="00000000" w:rsidRPr="00000000">
        <w:rPr>
          <w:rFonts w:ascii="Century" w:cs="Century" w:eastAsia="Century" w:hAnsi="Century"/>
          <w:rtl w:val="0"/>
        </w:rPr>
        <w:t xml:space="preserve">既存顧客が来店日数を増やしてくれること</w:t>
      </w:r>
    </w:p>
    <w:p w:rsidR="00000000" w:rsidDel="00000000" w:rsidP="00000000" w:rsidRDefault="00000000" w:rsidRPr="00000000" w14:paraId="00000051">
      <w:pPr>
        <w:widowControl w:val="0"/>
        <w:spacing w:line="240" w:lineRule="auto"/>
        <w:ind w:left="210" w:firstLine="0"/>
        <w:jc w:val="both"/>
        <w:rPr>
          <w:rFonts w:ascii="Century" w:cs="Century" w:eastAsia="Century" w:hAnsi="Century"/>
        </w:rPr>
      </w:pPr>
      <w:r w:rsidDel="00000000" w:rsidR="00000000" w:rsidRPr="00000000">
        <w:rPr>
          <w:rFonts w:ascii="Century" w:cs="Century" w:eastAsia="Century" w:hAnsi="Century"/>
          <w:rtl w:val="0"/>
        </w:rPr>
        <w:t xml:space="preserve">既存顧客が買上金額を伸ばしてくれること</w:t>
      </w:r>
    </w:p>
    <w:p w:rsidR="00000000" w:rsidDel="00000000" w:rsidP="00000000" w:rsidRDefault="00000000" w:rsidRPr="00000000" w14:paraId="00000052">
      <w:pPr>
        <w:widowControl w:val="0"/>
        <w:spacing w:line="240" w:lineRule="auto"/>
        <w:ind w:left="210" w:firstLine="0"/>
        <w:jc w:val="both"/>
        <w:rPr>
          <w:rFonts w:ascii="Century" w:cs="Century" w:eastAsia="Century" w:hAnsi="Century"/>
        </w:rPr>
      </w:pPr>
      <w:r w:rsidDel="00000000" w:rsidR="00000000" w:rsidRPr="00000000">
        <w:rPr>
          <w:rFonts w:ascii="Century" w:cs="Century" w:eastAsia="Century" w:hAnsi="Century"/>
          <w:rtl w:val="0"/>
        </w:rPr>
        <w:t xml:space="preserve">既存顧客が買い上げ点数を伸ばしてくれること</w:t>
      </w:r>
    </w:p>
    <w:p w:rsidR="00000000" w:rsidDel="00000000" w:rsidP="00000000" w:rsidRDefault="00000000" w:rsidRPr="00000000" w14:paraId="00000053">
      <w:pPr>
        <w:widowControl w:val="0"/>
        <w:spacing w:line="240" w:lineRule="auto"/>
        <w:ind w:left="210" w:firstLine="0"/>
        <w:jc w:val="both"/>
        <w:rPr>
          <w:rFonts w:ascii="Century" w:cs="Century" w:eastAsia="Century" w:hAnsi="Century"/>
        </w:rPr>
      </w:pPr>
      <w:r w:rsidDel="00000000" w:rsidR="00000000" w:rsidRPr="00000000">
        <w:rPr>
          <w:rFonts w:ascii="Century" w:cs="Century" w:eastAsia="Century" w:hAnsi="Century"/>
          <w:rtl w:val="0"/>
        </w:rPr>
        <w:t xml:space="preserve">既存顧客が粗利益率の高い商品を購入してくれること</w:t>
      </w:r>
    </w:p>
    <w:p w:rsidR="00000000" w:rsidDel="00000000" w:rsidP="00000000" w:rsidRDefault="00000000" w:rsidRPr="00000000" w14:paraId="00000054">
      <w:pPr>
        <w:widowControl w:val="0"/>
        <w:spacing w:line="240" w:lineRule="auto"/>
        <w:ind w:left="210" w:firstLine="0"/>
        <w:jc w:val="both"/>
        <w:rPr>
          <w:rFonts w:ascii="Century" w:cs="Century" w:eastAsia="Century" w:hAnsi="Century"/>
        </w:rPr>
      </w:pPr>
      <w:r w:rsidDel="00000000" w:rsidR="00000000" w:rsidRPr="00000000">
        <w:rPr>
          <w:rFonts w:ascii="Century" w:cs="Century" w:eastAsia="Century" w:hAnsi="Century"/>
          <w:rtl w:val="0"/>
        </w:rPr>
        <w:t xml:space="preserve">特売品など報酬目的の顧客ではないこと</w:t>
      </w:r>
    </w:p>
    <w:p w:rsidR="00000000" w:rsidDel="00000000" w:rsidP="00000000" w:rsidRDefault="00000000" w:rsidRPr="00000000" w14:paraId="00000055">
      <w:pPr>
        <w:widowControl w:val="0"/>
        <w:spacing w:line="240" w:lineRule="auto"/>
        <w:ind w:left="210" w:firstLine="0"/>
        <w:jc w:val="both"/>
        <w:rPr>
          <w:rFonts w:ascii="Century" w:cs="Century" w:eastAsia="Century" w:hAnsi="Century"/>
        </w:rPr>
      </w:pPr>
      <w:r w:rsidDel="00000000" w:rsidR="00000000" w:rsidRPr="00000000">
        <w:rPr>
          <w:rtl w:val="0"/>
        </w:rPr>
      </w:r>
    </w:p>
    <w:p w:rsidR="00000000" w:rsidDel="00000000" w:rsidP="00000000" w:rsidRDefault="00000000" w:rsidRPr="00000000" w14:paraId="00000056">
      <w:pPr>
        <w:widowControl w:val="0"/>
        <w:spacing w:line="240" w:lineRule="auto"/>
        <w:ind w:left="210" w:firstLine="0"/>
        <w:jc w:val="both"/>
        <w:rPr>
          <w:rFonts w:ascii="Century" w:cs="Century" w:eastAsia="Century" w:hAnsi="Century"/>
        </w:rPr>
      </w:pPr>
      <w:r w:rsidDel="00000000" w:rsidR="00000000" w:rsidRPr="00000000">
        <w:rPr>
          <w:rtl w:val="0"/>
        </w:rPr>
      </w:r>
    </w:p>
    <w:p w:rsidR="00000000" w:rsidDel="00000000" w:rsidP="00000000" w:rsidRDefault="00000000" w:rsidRPr="00000000" w14:paraId="00000057">
      <w:pPr>
        <w:widowControl w:val="0"/>
        <w:spacing w:line="240" w:lineRule="auto"/>
        <w:ind w:left="210" w:firstLine="0"/>
        <w:jc w:val="both"/>
        <w:rPr>
          <w:rFonts w:ascii="Century" w:cs="Century" w:eastAsia="Century" w:hAnsi="Century"/>
        </w:rPr>
      </w:pPr>
      <w:r w:rsidDel="00000000" w:rsidR="00000000" w:rsidRPr="00000000">
        <w:rPr>
          <w:rtl w:val="0"/>
        </w:rPr>
      </w:r>
    </w:p>
    <w:p w:rsidR="00000000" w:rsidDel="00000000" w:rsidP="00000000" w:rsidRDefault="00000000" w:rsidRPr="00000000" w14:paraId="00000058">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既存顧客が離反せず買い物を続けてくれれば</w:t>
      </w:r>
    </w:p>
    <w:p w:rsidR="00000000" w:rsidDel="00000000" w:rsidP="00000000" w:rsidRDefault="00000000" w:rsidRPr="00000000" w14:paraId="00000059">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ＣＲＭの目的であるＣＬＶは上昇し続けます。</w:t>
      </w:r>
    </w:p>
    <w:p w:rsidR="00000000" w:rsidDel="00000000" w:rsidP="00000000" w:rsidRDefault="00000000" w:rsidRPr="00000000" w14:paraId="0000005A">
      <w:pPr>
        <w:widowControl w:val="0"/>
        <w:spacing w:line="240" w:lineRule="auto"/>
        <w:ind w:firstLine="235"/>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5B">
      <w:pPr>
        <w:widowControl w:val="0"/>
        <w:spacing w:line="240" w:lineRule="auto"/>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5C">
      <w:pPr>
        <w:widowControl w:val="0"/>
        <w:spacing w:line="240" w:lineRule="auto"/>
        <w:ind w:firstLine="275"/>
        <w:jc w:val="both"/>
        <w:rPr>
          <w:rFonts w:ascii="Century" w:cs="Century" w:eastAsia="Century" w:hAnsi="Century"/>
          <w:sz w:val="28"/>
          <w:szCs w:val="28"/>
        </w:rPr>
      </w:pPr>
      <w:r w:rsidDel="00000000" w:rsidR="00000000" w:rsidRPr="00000000">
        <w:br w:type="page"/>
      </w:r>
      <w:r w:rsidDel="00000000" w:rsidR="00000000" w:rsidRPr="00000000">
        <w:rPr>
          <w:rFonts w:ascii="Century" w:cs="Century" w:eastAsia="Century" w:hAnsi="Century"/>
          <w:b w:val="1"/>
          <w:sz w:val="28"/>
          <w:szCs w:val="28"/>
          <w:rtl w:val="0"/>
        </w:rPr>
        <w:t xml:space="preserve">【顧客の問題】</w:t>
      </w:r>
      <w:r w:rsidDel="00000000" w:rsidR="00000000" w:rsidRPr="00000000">
        <w:rPr>
          <w:rtl w:val="0"/>
        </w:rPr>
      </w:r>
    </w:p>
    <w:p w:rsidR="00000000" w:rsidDel="00000000" w:rsidP="00000000" w:rsidRDefault="00000000" w:rsidRPr="00000000" w14:paraId="0000005D">
      <w:pPr>
        <w:widowControl w:val="0"/>
        <w:spacing w:line="240" w:lineRule="auto"/>
        <w:ind w:firstLine="235"/>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05E">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貴社か抱えている顧客の問題を見ていきます。</w:t>
      </w:r>
    </w:p>
    <w:p w:rsidR="00000000" w:rsidDel="00000000" w:rsidP="00000000" w:rsidRDefault="00000000" w:rsidRPr="00000000" w14:paraId="0000005F">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60">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b w:val="1"/>
          <w:rtl w:val="0"/>
        </w:rPr>
        <w:t xml:space="preserve">１．新規顧客獲得の問題</w:t>
      </w:r>
      <w:r w:rsidDel="00000000" w:rsidR="00000000" w:rsidRPr="00000000">
        <w:rPr>
          <w:rtl w:val="0"/>
        </w:rPr>
      </w:r>
    </w:p>
    <w:p w:rsidR="00000000" w:rsidDel="00000000" w:rsidP="00000000" w:rsidRDefault="00000000" w:rsidRPr="00000000" w14:paraId="00000061">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人口減少、少子高齢化、競争激化（他県からなど大手小売業参入）などから</w:t>
      </w:r>
    </w:p>
    <w:p w:rsidR="00000000" w:rsidDel="00000000" w:rsidP="00000000" w:rsidRDefault="00000000" w:rsidRPr="00000000" w14:paraId="00000062">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新規顧客獲得は難問題となっています。</w:t>
      </w:r>
    </w:p>
    <w:p w:rsidR="00000000" w:rsidDel="00000000" w:rsidP="00000000" w:rsidRDefault="00000000" w:rsidRPr="00000000" w14:paraId="00000063">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チラシをバラマキ、新規顧客獲得できていると考えているかもしれませんが、チラシで来店している顧客は、この特売のときだけ来店している既存顧客がほとんどです。</w:t>
      </w:r>
    </w:p>
    <w:p w:rsidR="00000000" w:rsidDel="00000000" w:rsidP="00000000" w:rsidRDefault="00000000" w:rsidRPr="00000000" w14:paraId="00000064">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デシル分析（買上金額上位順１０等分）の最下位、または９番目の既存顧客です。</w:t>
      </w:r>
    </w:p>
    <w:p w:rsidR="00000000" w:rsidDel="00000000" w:rsidP="00000000" w:rsidRDefault="00000000" w:rsidRPr="00000000" w14:paraId="00000065">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新規顧客が増えればＣＬＶは上昇しますが、これがなかなか難しいのが現実です。</w:t>
      </w:r>
    </w:p>
    <w:p w:rsidR="00000000" w:rsidDel="00000000" w:rsidP="00000000" w:rsidRDefault="00000000" w:rsidRPr="00000000" w14:paraId="00000066">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激安価格で取り込んでも激安を続けない限り去っていきます。</w:t>
      </w:r>
    </w:p>
    <w:p w:rsidR="00000000" w:rsidDel="00000000" w:rsidP="00000000" w:rsidRDefault="00000000" w:rsidRPr="00000000" w14:paraId="00000067">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新規顧客からのＣＬＶ上昇はあまり期待できない時代です。</w:t>
      </w:r>
    </w:p>
    <w:p w:rsidR="00000000" w:rsidDel="00000000" w:rsidP="00000000" w:rsidRDefault="00000000" w:rsidRPr="00000000" w14:paraId="00000068">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69">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6A">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b w:val="1"/>
          <w:rtl w:val="0"/>
        </w:rPr>
        <w:t xml:space="preserve">２．既存顧客の問題</w:t>
      </w:r>
      <w:r w:rsidDel="00000000" w:rsidR="00000000" w:rsidRPr="00000000">
        <w:rPr>
          <w:rtl w:val="0"/>
        </w:rPr>
      </w:r>
    </w:p>
    <w:p w:rsidR="00000000" w:rsidDel="00000000" w:rsidP="00000000" w:rsidRDefault="00000000" w:rsidRPr="00000000" w14:paraId="0000006B">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既存顧客はつぎのように分かれます。</w:t>
      </w:r>
    </w:p>
    <w:p w:rsidR="00000000" w:rsidDel="00000000" w:rsidP="00000000" w:rsidRDefault="00000000" w:rsidRPr="00000000" w14:paraId="0000006C">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超上得意顧客、上得意顧客、一般顧客に分けることができます。</w:t>
      </w:r>
    </w:p>
    <w:p w:rsidR="00000000" w:rsidDel="00000000" w:rsidP="00000000" w:rsidRDefault="00000000" w:rsidRPr="00000000" w14:paraId="0000006D">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スーパーマーケットでよく使われる顧客識別情報「デシル分析」。</w:t>
      </w:r>
    </w:p>
    <w:p w:rsidR="00000000" w:rsidDel="00000000" w:rsidP="00000000" w:rsidRDefault="00000000" w:rsidRPr="00000000" w14:paraId="0000006E">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デシル１顧客は超上得意顧客、２番・３番は上得意顧客、デシル４～デシル６までの顧客は一般顧客、デシル７以下は報酬目的顧客です。</w:t>
      </w:r>
    </w:p>
    <w:p w:rsidR="00000000" w:rsidDel="00000000" w:rsidP="00000000" w:rsidRDefault="00000000" w:rsidRPr="00000000" w14:paraId="0000006F">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70">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ＲＦＭセル分析情報では、ＡＡ顧客が超上得意顧客、ＡＢ顧客が上得意顧客、ＡＣ顧客は一般顧客と区分できます。</w:t>
      </w:r>
    </w:p>
    <w:p w:rsidR="00000000" w:rsidDel="00000000" w:rsidP="00000000" w:rsidRDefault="00000000" w:rsidRPr="00000000" w14:paraId="00000071">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72">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ＣＲＭは一般顧客を上得意顧客へ、上得意顧客を超上得意顧客に成長させていくマーケティング手法なのです。</w:t>
      </w:r>
    </w:p>
    <w:p w:rsidR="00000000" w:rsidDel="00000000" w:rsidP="00000000" w:rsidRDefault="00000000" w:rsidRPr="00000000" w14:paraId="00000073">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74">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75">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b w:val="1"/>
          <w:rtl w:val="0"/>
        </w:rPr>
        <w:t xml:space="preserve">３．離反顧客の問題</w:t>
      </w:r>
      <w:r w:rsidDel="00000000" w:rsidR="00000000" w:rsidRPr="00000000">
        <w:rPr>
          <w:rtl w:val="0"/>
        </w:rPr>
      </w:r>
    </w:p>
    <w:p w:rsidR="00000000" w:rsidDel="00000000" w:rsidP="00000000" w:rsidRDefault="00000000" w:rsidRPr="00000000" w14:paraId="00000076">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一般顧客の多くが離反する傾向があります。</w:t>
      </w:r>
    </w:p>
    <w:p w:rsidR="00000000" w:rsidDel="00000000" w:rsidP="00000000" w:rsidRDefault="00000000" w:rsidRPr="00000000" w14:paraId="00000077">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店によって、売場によって離反顧客数値は違っています。</w:t>
      </w:r>
    </w:p>
    <w:p w:rsidR="00000000" w:rsidDel="00000000" w:rsidP="00000000" w:rsidRDefault="00000000" w:rsidRPr="00000000" w14:paraId="00000078">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離反率１０％から３０％など多くの顧客が離反しています。</w:t>
      </w:r>
    </w:p>
    <w:p w:rsidR="00000000" w:rsidDel="00000000" w:rsidP="00000000" w:rsidRDefault="00000000" w:rsidRPr="00000000" w14:paraId="00000079">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この離反率はＣＬＶを下げます。</w:t>
      </w:r>
    </w:p>
    <w:p w:rsidR="00000000" w:rsidDel="00000000" w:rsidP="00000000" w:rsidRDefault="00000000" w:rsidRPr="00000000" w14:paraId="0000007A">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ロイヤルティ顧客の離反率はほぼゼロです。買い続けています。</w:t>
      </w:r>
    </w:p>
    <w:p w:rsidR="00000000" w:rsidDel="00000000" w:rsidP="00000000" w:rsidRDefault="00000000" w:rsidRPr="00000000" w14:paraId="0000007B">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ＣＬＶ数値に大きく貢献している顧客です。</w:t>
      </w:r>
    </w:p>
    <w:p w:rsidR="00000000" w:rsidDel="00000000" w:rsidP="00000000" w:rsidRDefault="00000000" w:rsidRPr="00000000" w14:paraId="0000007C">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ここで２つの重要な数値用語を述べておきます。</w:t>
      </w:r>
    </w:p>
    <w:p w:rsidR="00000000" w:rsidDel="00000000" w:rsidP="00000000" w:rsidRDefault="00000000" w:rsidRPr="00000000" w14:paraId="0000007D">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ＣＬＶ数値に大きく影響する数値です。</w:t>
      </w:r>
    </w:p>
    <w:p w:rsidR="00000000" w:rsidDel="00000000" w:rsidP="00000000" w:rsidRDefault="00000000" w:rsidRPr="00000000" w14:paraId="0000007E">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7F">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b w:val="1"/>
          <w:rtl w:val="0"/>
        </w:rPr>
        <w:t xml:space="preserve">１つは維持率（リテンション率）</w:t>
      </w:r>
      <w:r w:rsidDel="00000000" w:rsidR="00000000" w:rsidRPr="00000000">
        <w:rPr>
          <w:rtl w:val="0"/>
        </w:rPr>
      </w:r>
    </w:p>
    <w:p w:rsidR="00000000" w:rsidDel="00000000" w:rsidP="00000000" w:rsidRDefault="00000000" w:rsidRPr="00000000" w14:paraId="00000080">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b w:val="1"/>
          <w:rtl w:val="0"/>
        </w:rPr>
        <w:t xml:space="preserve">もう一つは離反率です。</w:t>
      </w:r>
      <w:r w:rsidDel="00000000" w:rsidR="00000000" w:rsidRPr="00000000">
        <w:rPr>
          <w:rtl w:val="0"/>
        </w:rPr>
      </w:r>
    </w:p>
    <w:p w:rsidR="00000000" w:rsidDel="00000000" w:rsidP="00000000" w:rsidRDefault="00000000" w:rsidRPr="00000000" w14:paraId="00000081">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82">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既存顧客１０００人、次年度維持顧客は９５０人。離反顧客は５０人なら</w:t>
      </w:r>
    </w:p>
    <w:p w:rsidR="00000000" w:rsidDel="00000000" w:rsidP="00000000" w:rsidRDefault="00000000" w:rsidRPr="00000000" w14:paraId="00000083">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既存顧客維持率９５％、離反率５％です。</w:t>
      </w:r>
    </w:p>
    <w:p w:rsidR="00000000" w:rsidDel="00000000" w:rsidP="00000000" w:rsidRDefault="00000000" w:rsidRPr="00000000" w14:paraId="00000084">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85">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さらにその翌年維持率９５％であると</w:t>
      </w:r>
    </w:p>
    <w:p w:rsidR="00000000" w:rsidDel="00000000" w:rsidP="00000000" w:rsidRDefault="00000000" w:rsidRPr="00000000" w14:paraId="00000086">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既存顧客９５０人の９５％、９０２人がこの年度も既存顧客です。</w:t>
      </w:r>
    </w:p>
    <w:p w:rsidR="00000000" w:rsidDel="00000000" w:rsidP="00000000" w:rsidRDefault="00000000" w:rsidRPr="00000000" w14:paraId="00000087">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４８人が離反します。</w:t>
      </w:r>
    </w:p>
    <w:p w:rsidR="00000000" w:rsidDel="00000000" w:rsidP="00000000" w:rsidRDefault="00000000" w:rsidRPr="00000000" w14:paraId="00000088">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89">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このように既存顧客は目減りしていきます。</w:t>
      </w:r>
    </w:p>
    <w:p w:rsidR="00000000" w:rsidDel="00000000" w:rsidP="00000000" w:rsidRDefault="00000000" w:rsidRPr="00000000" w14:paraId="0000008A">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その結果、ＣＬＶは下がります。</w:t>
      </w:r>
    </w:p>
    <w:p w:rsidR="00000000" w:rsidDel="00000000" w:rsidP="00000000" w:rsidRDefault="00000000" w:rsidRPr="00000000" w14:paraId="0000008B">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8C">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もし離反率２０％とか３０％だと、ＣＬＶは小さくなり打撃を受けます。</w:t>
      </w:r>
    </w:p>
    <w:p w:rsidR="00000000" w:rsidDel="00000000" w:rsidP="00000000" w:rsidRDefault="00000000" w:rsidRPr="00000000" w14:paraId="0000008D">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スーパーマーケットの平均離反率は３０％程度です。</w:t>
      </w:r>
    </w:p>
    <w:p w:rsidR="00000000" w:rsidDel="00000000" w:rsidP="00000000" w:rsidRDefault="00000000" w:rsidRPr="00000000" w14:paraId="0000008E">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減少した既存顧客は新規顧客獲得で補わなくてはなりません。</w:t>
      </w:r>
    </w:p>
    <w:p w:rsidR="00000000" w:rsidDel="00000000" w:rsidP="00000000" w:rsidRDefault="00000000" w:rsidRPr="00000000" w14:paraId="0000008F">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90">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91">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貴社の既存顧客離反率（裏返せば維持率）は何％でしょうか？</w:t>
      </w:r>
    </w:p>
    <w:p w:rsidR="00000000" w:rsidDel="00000000" w:rsidP="00000000" w:rsidRDefault="00000000" w:rsidRPr="00000000" w14:paraId="00000092">
      <w:pPr>
        <w:widowControl w:val="0"/>
        <w:spacing w:line="240" w:lineRule="auto"/>
        <w:ind w:firstLine="216"/>
        <w:jc w:val="both"/>
        <w:rPr>
          <w:rFonts w:ascii="Century" w:cs="Century" w:eastAsia="Century" w:hAnsi="Century"/>
        </w:rPr>
      </w:pPr>
      <w:r w:rsidDel="00000000" w:rsidR="00000000" w:rsidRPr="00000000">
        <w:rPr>
          <w:rFonts w:ascii="Century" w:cs="Century" w:eastAsia="Century" w:hAnsi="Century"/>
          <w:rtl w:val="0"/>
        </w:rPr>
        <w:t xml:space="preserve">把握されていますか？ ３０％だと長期利益増加に大きなダメージです。</w:t>
      </w:r>
    </w:p>
    <w:p w:rsidR="00000000" w:rsidDel="00000000" w:rsidP="00000000" w:rsidRDefault="00000000" w:rsidRPr="00000000" w14:paraId="00000093">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94">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095">
      <w:pPr>
        <w:widowControl w:val="0"/>
        <w:spacing w:line="240" w:lineRule="auto"/>
        <w:ind w:firstLine="220"/>
        <w:jc w:val="both"/>
        <w:rPr>
          <w:rFonts w:ascii="Century" w:cs="Century" w:eastAsia="Century" w:hAnsi="Century"/>
        </w:rPr>
      </w:pPr>
      <w:r w:rsidDel="00000000" w:rsidR="00000000" w:rsidRPr="00000000">
        <w:rPr>
          <w:rFonts w:ascii="Century" w:cs="Century" w:eastAsia="Century" w:hAnsi="Century"/>
          <w:rtl w:val="0"/>
        </w:rPr>
        <w:t xml:space="preserve">離反率のパターン、以下５つのパターンがあります。</w:t>
      </w:r>
    </w:p>
    <w:p w:rsidR="00000000" w:rsidDel="00000000" w:rsidP="00000000" w:rsidRDefault="00000000" w:rsidRPr="00000000" w14:paraId="00000096">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97">
      <w:pPr>
        <w:widowControl w:val="0"/>
        <w:spacing w:line="240" w:lineRule="auto"/>
        <w:ind w:left="210" w:firstLine="0"/>
        <w:jc w:val="both"/>
        <w:rPr>
          <w:rFonts w:ascii="Century" w:cs="Century" w:eastAsia="Century" w:hAnsi="Century"/>
        </w:rPr>
      </w:pPr>
      <w:r w:rsidDel="00000000" w:rsidR="00000000" w:rsidRPr="00000000">
        <w:rPr>
          <w:rFonts w:ascii="Century" w:cs="Century" w:eastAsia="Century" w:hAnsi="Century"/>
          <w:rtl w:val="0"/>
        </w:rPr>
        <w:t xml:space="preserve">長期寿命顧客パターン　初年度離反率　　 ５％　　次年度離反率　　５％</w:t>
      </w:r>
    </w:p>
    <w:p w:rsidR="00000000" w:rsidDel="00000000" w:rsidP="00000000" w:rsidRDefault="00000000" w:rsidRPr="00000000" w14:paraId="00000098">
      <w:pPr>
        <w:widowControl w:val="0"/>
        <w:spacing w:line="240" w:lineRule="auto"/>
        <w:ind w:left="210" w:firstLine="0"/>
        <w:jc w:val="both"/>
        <w:rPr>
          <w:rFonts w:ascii="Century" w:cs="Century" w:eastAsia="Century" w:hAnsi="Century"/>
        </w:rPr>
      </w:pPr>
      <w:r w:rsidDel="00000000" w:rsidR="00000000" w:rsidRPr="00000000">
        <w:rPr>
          <w:rFonts w:ascii="Century" w:cs="Century" w:eastAsia="Century" w:hAnsi="Century"/>
          <w:rtl w:val="0"/>
        </w:rPr>
        <w:t xml:space="preserve">中間寿命顧客パターン　初年度離反率 　２５％　　次年度離反率　１０％</w:t>
      </w:r>
    </w:p>
    <w:p w:rsidR="00000000" w:rsidDel="00000000" w:rsidP="00000000" w:rsidRDefault="00000000" w:rsidRPr="00000000" w14:paraId="00000099">
      <w:pPr>
        <w:widowControl w:val="0"/>
        <w:spacing w:line="240" w:lineRule="auto"/>
        <w:ind w:left="210" w:firstLine="0"/>
        <w:jc w:val="both"/>
        <w:rPr>
          <w:rFonts w:ascii="Century" w:cs="Century" w:eastAsia="Century" w:hAnsi="Century"/>
        </w:rPr>
      </w:pPr>
      <w:r w:rsidDel="00000000" w:rsidR="00000000" w:rsidRPr="00000000">
        <w:rPr>
          <w:rFonts w:ascii="Century" w:cs="Century" w:eastAsia="Century" w:hAnsi="Century"/>
          <w:rtl w:val="0"/>
        </w:rPr>
        <w:t xml:space="preserve">気まぐれ顧客パターン　初年度離反率 　５０％　　次年度離反率　１０％</w:t>
      </w:r>
    </w:p>
    <w:p w:rsidR="00000000" w:rsidDel="00000000" w:rsidP="00000000" w:rsidRDefault="00000000" w:rsidRPr="00000000" w14:paraId="0000009A">
      <w:pPr>
        <w:widowControl w:val="0"/>
        <w:spacing w:line="240" w:lineRule="auto"/>
        <w:ind w:left="210" w:firstLine="0"/>
        <w:jc w:val="both"/>
        <w:rPr>
          <w:rFonts w:ascii="Century" w:cs="Century" w:eastAsia="Century" w:hAnsi="Century"/>
        </w:rPr>
      </w:pPr>
      <w:r w:rsidDel="00000000" w:rsidR="00000000" w:rsidRPr="00000000">
        <w:rPr>
          <w:rFonts w:ascii="Century" w:cs="Century" w:eastAsia="Century" w:hAnsi="Century"/>
          <w:rtl w:val="0"/>
        </w:rPr>
        <w:t xml:space="preserve">短期寿命顧客パターン　初年度離反率   ５０％　　次年度離反率　５０％</w:t>
      </w:r>
    </w:p>
    <w:p w:rsidR="00000000" w:rsidDel="00000000" w:rsidP="00000000" w:rsidRDefault="00000000" w:rsidRPr="00000000" w14:paraId="0000009B">
      <w:pPr>
        <w:widowControl w:val="0"/>
        <w:spacing w:line="240" w:lineRule="auto"/>
        <w:ind w:left="210" w:firstLine="0"/>
        <w:jc w:val="both"/>
        <w:rPr>
          <w:rFonts w:ascii="Century" w:cs="Century" w:eastAsia="Century" w:hAnsi="Century"/>
        </w:rPr>
      </w:pPr>
      <w:r w:rsidDel="00000000" w:rsidR="00000000" w:rsidRPr="00000000">
        <w:rPr>
          <w:rFonts w:ascii="Century" w:cs="Century" w:eastAsia="Century" w:hAnsi="Century"/>
          <w:rtl w:val="0"/>
        </w:rPr>
        <w:t xml:space="preserve">瞬間寿命顧客パターン　初年度離反率 １００％</w:t>
      </w:r>
    </w:p>
    <w:p w:rsidR="00000000" w:rsidDel="00000000" w:rsidP="00000000" w:rsidRDefault="00000000" w:rsidRPr="00000000" w14:paraId="0000009C">
      <w:pPr>
        <w:widowControl w:val="0"/>
        <w:spacing w:line="240" w:lineRule="auto"/>
        <w:ind w:firstLine="216"/>
        <w:jc w:val="both"/>
        <w:rPr>
          <w:rFonts w:ascii="Century" w:cs="Century" w:eastAsia="Century" w:hAnsi="Century"/>
        </w:rPr>
      </w:pPr>
      <w:r w:rsidDel="00000000" w:rsidR="00000000" w:rsidRPr="00000000">
        <w:rPr>
          <w:rtl w:val="0"/>
        </w:rPr>
      </w:r>
    </w:p>
    <w:p w:rsidR="00000000" w:rsidDel="00000000" w:rsidP="00000000" w:rsidRDefault="00000000" w:rsidRPr="00000000" w14:paraId="0000009D">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9E">
      <w:pPr>
        <w:widowControl w:val="0"/>
        <w:spacing w:line="240" w:lineRule="auto"/>
        <w:jc w:val="both"/>
        <w:rPr>
          <w:rFonts w:ascii="Century" w:cs="Century" w:eastAsia="Century" w:hAnsi="Century"/>
          <w:sz w:val="21"/>
          <w:szCs w:val="21"/>
        </w:rPr>
      </w:pPr>
      <w:r w:rsidDel="00000000" w:rsidR="00000000" w:rsidRPr="00000000">
        <w:rPr>
          <w:rFonts w:ascii="Century" w:cs="Century" w:eastAsia="Century" w:hAnsi="Century"/>
          <w:sz w:val="21"/>
          <w:szCs w:val="21"/>
          <w:rtl w:val="0"/>
        </w:rPr>
        <w:t xml:space="preserve">　貴社、長期寿命顧客パターンを目指さなければなりません。</w:t>
      </w:r>
    </w:p>
    <w:p w:rsidR="00000000" w:rsidDel="00000000" w:rsidP="00000000" w:rsidRDefault="00000000" w:rsidRPr="00000000" w14:paraId="0000009F">
      <w:pPr>
        <w:widowControl w:val="0"/>
        <w:spacing w:line="240" w:lineRule="auto"/>
        <w:ind w:firstLine="210"/>
        <w:jc w:val="both"/>
        <w:rPr>
          <w:rFonts w:ascii="Century" w:cs="Century" w:eastAsia="Century" w:hAnsi="Century"/>
          <w:sz w:val="21"/>
          <w:szCs w:val="21"/>
        </w:rPr>
      </w:pPr>
      <w:r w:rsidDel="00000000" w:rsidR="00000000" w:rsidRPr="00000000">
        <w:rPr>
          <w:rFonts w:ascii="Century" w:cs="Century" w:eastAsia="Century" w:hAnsi="Century"/>
          <w:sz w:val="21"/>
          <w:szCs w:val="21"/>
          <w:rtl w:val="0"/>
        </w:rPr>
        <w:t xml:space="preserve">そのために貴社すべての顧客をしっかり識別しなければなりません。</w:t>
      </w:r>
    </w:p>
    <w:p w:rsidR="00000000" w:rsidDel="00000000" w:rsidP="00000000" w:rsidRDefault="00000000" w:rsidRPr="00000000" w14:paraId="000000A0">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　</w:t>
      </w:r>
      <w:r w:rsidDel="00000000" w:rsidR="00000000" w:rsidRPr="00000000">
        <w:rPr>
          <w:rtl w:val="0"/>
        </w:rPr>
      </w:r>
    </w:p>
    <w:p w:rsidR="00000000" w:rsidDel="00000000" w:rsidP="00000000" w:rsidRDefault="00000000" w:rsidRPr="00000000" w14:paraId="000000A1">
      <w:pPr>
        <w:widowControl w:val="0"/>
        <w:spacing w:line="240" w:lineRule="auto"/>
        <w:ind w:firstLine="141"/>
        <w:jc w:val="both"/>
        <w:rPr>
          <w:rFonts w:ascii="Century" w:cs="Century" w:eastAsia="Century" w:hAnsi="Century"/>
          <w:sz w:val="28"/>
          <w:szCs w:val="28"/>
        </w:rPr>
      </w:pPr>
      <w:r w:rsidDel="00000000" w:rsidR="00000000" w:rsidRPr="00000000">
        <w:rPr>
          <w:rFonts w:ascii="Century" w:cs="Century" w:eastAsia="Century" w:hAnsi="Century"/>
          <w:b w:val="1"/>
          <w:sz w:val="28"/>
          <w:szCs w:val="28"/>
          <w:rtl w:val="0"/>
        </w:rPr>
        <w:t xml:space="preserve">【顧客問題への対応】</w:t>
      </w:r>
      <w:r w:rsidDel="00000000" w:rsidR="00000000" w:rsidRPr="00000000">
        <w:rPr>
          <w:rtl w:val="0"/>
        </w:rPr>
      </w:r>
    </w:p>
    <w:p w:rsidR="00000000" w:rsidDel="00000000" w:rsidP="00000000" w:rsidRDefault="00000000" w:rsidRPr="00000000" w14:paraId="000000A2">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0A3">
      <w:pPr>
        <w:widowControl w:val="0"/>
        <w:spacing w:line="240" w:lineRule="auto"/>
        <w:jc w:val="both"/>
        <w:rPr>
          <w:rFonts w:ascii="Century" w:cs="Century" w:eastAsia="Century" w:hAnsi="Century"/>
        </w:rPr>
      </w:pPr>
      <w:r w:rsidDel="00000000" w:rsidR="00000000" w:rsidRPr="00000000">
        <w:rPr>
          <w:rFonts w:ascii="Century" w:cs="Century" w:eastAsia="Century" w:hAnsi="Century"/>
          <w:b w:val="1"/>
          <w:rtl w:val="0"/>
        </w:rPr>
        <w:t xml:space="preserve">１．新規獲得への対応</w:t>
      </w:r>
      <w:r w:rsidDel="00000000" w:rsidR="00000000" w:rsidRPr="00000000">
        <w:rPr>
          <w:rtl w:val="0"/>
        </w:rPr>
      </w:r>
    </w:p>
    <w:p w:rsidR="00000000" w:rsidDel="00000000" w:rsidP="00000000" w:rsidRDefault="00000000" w:rsidRPr="00000000" w14:paraId="000000A4">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人口減少、少子高齢化、競争激化時代に新規顧客対応はかなり難しい。</w:t>
      </w:r>
    </w:p>
    <w:p w:rsidR="00000000" w:rsidDel="00000000" w:rsidP="00000000" w:rsidRDefault="00000000" w:rsidRPr="00000000" w14:paraId="000000A5">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人口減少で地方百貨店、地方スーパーマーケットはかなり厳しい。</w:t>
      </w:r>
    </w:p>
    <w:p w:rsidR="00000000" w:rsidDel="00000000" w:rsidP="00000000" w:rsidRDefault="00000000" w:rsidRPr="00000000" w14:paraId="000000A6">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対応方法として４つほど考えられます。</w:t>
      </w:r>
    </w:p>
    <w:p w:rsidR="00000000" w:rsidDel="00000000" w:rsidP="00000000" w:rsidRDefault="00000000" w:rsidRPr="00000000" w14:paraId="000000A7">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A8">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１つは、値下げした販売。激安価格で呼び込みます。</w:t>
      </w:r>
    </w:p>
    <w:p w:rsidR="00000000" w:rsidDel="00000000" w:rsidP="00000000" w:rsidRDefault="00000000" w:rsidRPr="00000000" w14:paraId="000000A9">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価格引き下げは既存顧客の売上を下げてしまうのでＣＬＶ数値は下がります。</w:t>
      </w:r>
    </w:p>
    <w:p w:rsidR="00000000" w:rsidDel="00000000" w:rsidP="00000000" w:rsidRDefault="00000000" w:rsidRPr="00000000" w14:paraId="000000AA">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低価格戦略とＣＬＶには、トレードオフ関係があるのでやるべき戦略ではありません。</w:t>
      </w:r>
    </w:p>
    <w:p w:rsidR="00000000" w:rsidDel="00000000" w:rsidP="00000000" w:rsidRDefault="00000000" w:rsidRPr="00000000" w14:paraId="000000AB">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AC">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２つは、他社にない商品を品揃えする。健康志向・ヴィーガン商品（完全植物商品）の品揃えは遠方から顧客を呼び込む一つの方法です。そこにしかない商品を扱うことです。</w:t>
      </w:r>
    </w:p>
    <w:p w:rsidR="00000000" w:rsidDel="00000000" w:rsidP="00000000" w:rsidRDefault="00000000" w:rsidRPr="00000000" w14:paraId="000000AD">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あるスーパーの指導で、高知の一本釣りかつお、名古屋のふすまパン、高松の古代餅、宇和島の乾燥ひじき、など陳列しました。驚いたのは３０キロ先から２名の新規顧客が来店し、この顧客はほぼ毎週１回来店していたことです。</w:t>
      </w:r>
    </w:p>
    <w:p w:rsidR="00000000" w:rsidDel="00000000" w:rsidP="00000000" w:rsidRDefault="00000000" w:rsidRPr="00000000" w14:paraId="000000AE">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AF">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３つは、既存顧客超上得意顧客、上得意顧客に口コミしてもらうことです。</w:t>
      </w:r>
    </w:p>
    <w:p w:rsidR="00000000" w:rsidDel="00000000" w:rsidP="00000000" w:rsidRDefault="00000000" w:rsidRPr="00000000" w14:paraId="000000B0">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そのためには貴社が口コミしてもらう商品とか、売り方とか、曜日イベントなど企画する必要があります。</w:t>
      </w:r>
    </w:p>
    <w:p w:rsidR="00000000" w:rsidDel="00000000" w:rsidP="00000000" w:rsidRDefault="00000000" w:rsidRPr="00000000" w14:paraId="000000B1">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B2">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４つはＳＮＳ（ネット交流サイト）を活用し、自社扱い商品の宣伝をし、集客することです。</w:t>
      </w:r>
    </w:p>
    <w:p w:rsidR="00000000" w:rsidDel="00000000" w:rsidP="00000000" w:rsidRDefault="00000000" w:rsidRPr="00000000" w14:paraId="000000B3">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大丸はＳＮＳ専門部署を組織化し、編集担当でしょうか、東京店来店顧客にインタビューしています。長く見ていると博多大丸７５周年イベントだったり、札幌大丸イベント紹介だったり、TikTokで見ることができます。ただＳＮＳは宣伝なので、新規顧客が集客できているかは不明でしょう。</w:t>
      </w:r>
    </w:p>
    <w:p w:rsidR="00000000" w:rsidDel="00000000" w:rsidP="00000000" w:rsidRDefault="00000000" w:rsidRPr="00000000" w14:paraId="000000B4">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何もしないよりはマシかも知れません。Instagramなど活用する実験を考えています。</w:t>
      </w:r>
    </w:p>
    <w:p w:rsidR="00000000" w:rsidDel="00000000" w:rsidP="00000000" w:rsidRDefault="00000000" w:rsidRPr="00000000" w14:paraId="000000B5">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B6">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B7">
      <w:pPr>
        <w:widowControl w:val="0"/>
        <w:spacing w:line="240" w:lineRule="auto"/>
        <w:jc w:val="both"/>
        <w:rPr>
          <w:rFonts w:ascii="Century" w:cs="Century" w:eastAsia="Century" w:hAnsi="Century"/>
        </w:rPr>
      </w:pPr>
      <w:r w:rsidDel="00000000" w:rsidR="00000000" w:rsidRPr="00000000">
        <w:rPr>
          <w:rFonts w:ascii="Century" w:cs="Century" w:eastAsia="Century" w:hAnsi="Century"/>
          <w:b w:val="1"/>
          <w:rtl w:val="0"/>
        </w:rPr>
        <w:t xml:space="preserve">２．既存顧客への対応</w:t>
      </w:r>
      <w:r w:rsidDel="00000000" w:rsidR="00000000" w:rsidRPr="00000000">
        <w:rPr>
          <w:rtl w:val="0"/>
        </w:rPr>
      </w:r>
    </w:p>
    <w:p w:rsidR="00000000" w:rsidDel="00000000" w:rsidP="00000000" w:rsidRDefault="00000000" w:rsidRPr="00000000" w14:paraId="000000B8">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離反客のない流通業、小売店はありません。</w:t>
      </w:r>
    </w:p>
    <w:p w:rsidR="00000000" w:rsidDel="00000000" w:rsidP="00000000" w:rsidRDefault="00000000" w:rsidRPr="00000000" w14:paraId="000000B9">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本年離反ゼロ。その顧客、次年度も離反ゼロ。他に店舗がなく独占市場ならこんなことはありえますが、そのような商圏はないでしょう。</w:t>
      </w:r>
    </w:p>
    <w:p w:rsidR="00000000" w:rsidDel="00000000" w:rsidP="00000000" w:rsidRDefault="00000000" w:rsidRPr="00000000" w14:paraId="000000BA">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あるスーパーマーケットで、離反率１０％以下、デシル分析上位３０％で売上金額の</w:t>
      </w:r>
    </w:p>
    <w:p w:rsidR="00000000" w:rsidDel="00000000" w:rsidP="00000000" w:rsidRDefault="00000000" w:rsidRPr="00000000" w14:paraId="000000BB">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９０％以上という数値に驚きました。</w:t>
      </w:r>
    </w:p>
    <w:p w:rsidR="00000000" w:rsidDel="00000000" w:rsidP="00000000" w:rsidRDefault="00000000" w:rsidRPr="00000000" w14:paraId="000000BC">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聞いてみるとこの店舗、小さな山の頂上の店。周りには何の店もないところでした。</w:t>
      </w:r>
    </w:p>
    <w:p w:rsidR="00000000" w:rsidDel="00000000" w:rsidP="00000000" w:rsidRDefault="00000000" w:rsidRPr="00000000" w14:paraId="000000BD">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こういう稀な事例は別で、普通は３０％～４０％近く離反しています。</w:t>
      </w:r>
    </w:p>
    <w:p w:rsidR="00000000" w:rsidDel="00000000" w:rsidP="00000000" w:rsidRDefault="00000000" w:rsidRPr="00000000" w14:paraId="000000BE">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つまりリテンション率６０％～７０％というのが現状のようです。</w:t>
      </w:r>
    </w:p>
    <w:p w:rsidR="00000000" w:rsidDel="00000000" w:rsidP="00000000" w:rsidRDefault="00000000" w:rsidRPr="00000000" w14:paraId="000000BF">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C0">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さて、このような状況でＣＬＶを上昇させていくにはどうあるべきか、すぐ答えることができるでしょう。</w:t>
      </w:r>
    </w:p>
    <w:p w:rsidR="00000000" w:rsidDel="00000000" w:rsidP="00000000" w:rsidRDefault="00000000" w:rsidRPr="00000000" w14:paraId="000000C1">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そうです。その通りです。</w:t>
      </w:r>
    </w:p>
    <w:p w:rsidR="00000000" w:rsidDel="00000000" w:rsidP="00000000" w:rsidRDefault="00000000" w:rsidRPr="00000000" w14:paraId="000000C2">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離反率を縮小することです。離反率を１０％改善すれば、顧客の平均ライフタイム（顧客寿命）が伸びます。健康寿命みたいなものです。</w:t>
      </w:r>
    </w:p>
    <w:p w:rsidR="00000000" w:rsidDel="00000000" w:rsidP="00000000" w:rsidRDefault="00000000" w:rsidRPr="00000000" w14:paraId="000000C3">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C4">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ロンドンのコンサルタント会社が発行した『ロイヤルティガイド』につぎのような数値が掲載されていました。</w:t>
      </w:r>
    </w:p>
    <w:p w:rsidR="00000000" w:rsidDel="00000000" w:rsidP="00000000" w:rsidRDefault="00000000" w:rsidRPr="00000000" w14:paraId="000000C5">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C6">
      <w:pPr>
        <w:widowControl w:val="0"/>
        <w:spacing w:line="240" w:lineRule="auto"/>
        <w:ind w:left="105" w:firstLine="0"/>
        <w:jc w:val="both"/>
        <w:rPr>
          <w:rFonts w:ascii="Century" w:cs="Century" w:eastAsia="Century" w:hAnsi="Century"/>
          <w:sz w:val="21"/>
          <w:szCs w:val="21"/>
        </w:rPr>
      </w:pPr>
      <w:r w:rsidDel="00000000" w:rsidR="00000000" w:rsidRPr="00000000">
        <w:rPr>
          <w:rFonts w:ascii="Century" w:cs="Century" w:eastAsia="Century" w:hAnsi="Century"/>
          <w:sz w:val="21"/>
          <w:szCs w:val="21"/>
          <w:rtl w:val="0"/>
        </w:rPr>
        <w:t xml:space="preserve">年間リテンション率５０％なら　顧客平均ライフタイムは２年</w:t>
      </w:r>
    </w:p>
    <w:p w:rsidR="00000000" w:rsidDel="00000000" w:rsidP="00000000" w:rsidRDefault="00000000" w:rsidRPr="00000000" w14:paraId="000000C7">
      <w:pPr>
        <w:widowControl w:val="0"/>
        <w:spacing w:line="240" w:lineRule="auto"/>
        <w:ind w:left="105" w:firstLine="0"/>
        <w:jc w:val="both"/>
        <w:rPr>
          <w:rFonts w:ascii="Century" w:cs="Century" w:eastAsia="Century" w:hAnsi="Century"/>
          <w:sz w:val="21"/>
          <w:szCs w:val="21"/>
        </w:rPr>
      </w:pPr>
      <w:r w:rsidDel="00000000" w:rsidR="00000000" w:rsidRPr="00000000">
        <w:rPr>
          <w:rFonts w:ascii="Century" w:cs="Century" w:eastAsia="Century" w:hAnsi="Century"/>
          <w:sz w:val="21"/>
          <w:szCs w:val="21"/>
          <w:rtl w:val="0"/>
        </w:rPr>
        <w:t xml:space="preserve">年間リテンション率７０％なら　顧客平均ライフタイムは３.３年</w:t>
      </w:r>
    </w:p>
    <w:p w:rsidR="00000000" w:rsidDel="00000000" w:rsidP="00000000" w:rsidRDefault="00000000" w:rsidRPr="00000000" w14:paraId="000000C8">
      <w:pPr>
        <w:widowControl w:val="0"/>
        <w:spacing w:line="240" w:lineRule="auto"/>
        <w:ind w:left="105" w:firstLine="0"/>
        <w:jc w:val="both"/>
        <w:rPr>
          <w:rFonts w:ascii="Century" w:cs="Century" w:eastAsia="Century" w:hAnsi="Century"/>
          <w:sz w:val="21"/>
          <w:szCs w:val="21"/>
        </w:rPr>
      </w:pPr>
      <w:r w:rsidDel="00000000" w:rsidR="00000000" w:rsidRPr="00000000">
        <w:rPr>
          <w:rFonts w:ascii="Century" w:cs="Century" w:eastAsia="Century" w:hAnsi="Century"/>
          <w:sz w:val="21"/>
          <w:szCs w:val="21"/>
          <w:rtl w:val="0"/>
        </w:rPr>
        <w:t xml:space="preserve">年間リテンション率８０％なら　顧客平均ライフタイムは５年</w:t>
      </w:r>
    </w:p>
    <w:p w:rsidR="00000000" w:rsidDel="00000000" w:rsidP="00000000" w:rsidRDefault="00000000" w:rsidRPr="00000000" w14:paraId="000000C9">
      <w:pPr>
        <w:widowControl w:val="0"/>
        <w:spacing w:line="240" w:lineRule="auto"/>
        <w:ind w:left="105" w:firstLine="0"/>
        <w:jc w:val="both"/>
        <w:rPr>
          <w:rFonts w:ascii="Century" w:cs="Century" w:eastAsia="Century" w:hAnsi="Century"/>
          <w:sz w:val="21"/>
          <w:szCs w:val="21"/>
        </w:rPr>
      </w:pPr>
      <w:r w:rsidDel="00000000" w:rsidR="00000000" w:rsidRPr="00000000">
        <w:rPr>
          <w:rFonts w:ascii="Century" w:cs="Century" w:eastAsia="Century" w:hAnsi="Century"/>
          <w:sz w:val="21"/>
          <w:szCs w:val="21"/>
          <w:rtl w:val="0"/>
        </w:rPr>
        <w:t xml:space="preserve">年間リテンション率９０％なら　顧客平均ライフタイムは１０年</w:t>
      </w:r>
    </w:p>
    <w:p w:rsidR="00000000" w:rsidDel="00000000" w:rsidP="00000000" w:rsidRDefault="00000000" w:rsidRPr="00000000" w14:paraId="000000CA">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CB">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顧客離反率１０％、リテンション率（維持率）９０％なら、既存顧客は平均１０年買い続けてくれるという数値です。ＣＬＶ数値は表示していませんが、ＣＬＶは上昇していきます。</w:t>
      </w:r>
    </w:p>
    <w:p w:rsidR="00000000" w:rsidDel="00000000" w:rsidP="00000000" w:rsidRDefault="00000000" w:rsidRPr="00000000" w14:paraId="000000CC">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ＣＲＭ実施の目的。長期利益拡大が実現されることになるのです。</w:t>
      </w:r>
    </w:p>
    <w:p w:rsidR="00000000" w:rsidDel="00000000" w:rsidP="00000000" w:rsidRDefault="00000000" w:rsidRPr="00000000" w14:paraId="000000CD">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ＣＬＶ高い数値を維持するためには、顧客維持率を高く維持し、顧客離反率をできる限り下げていくことです。</w:t>
      </w:r>
    </w:p>
    <w:p w:rsidR="00000000" w:rsidDel="00000000" w:rsidP="00000000" w:rsidRDefault="00000000" w:rsidRPr="00000000" w14:paraId="000000CE">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CF">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D0">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ＣＬＶを高くするための要素がもう一つがあります。</w:t>
      </w:r>
    </w:p>
    <w:p w:rsidR="00000000" w:rsidDel="00000000" w:rsidP="00000000" w:rsidRDefault="00000000" w:rsidRPr="00000000" w14:paraId="000000D1">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クロスセル、アップセルという用語で説明されています。</w:t>
      </w:r>
    </w:p>
    <w:p w:rsidR="00000000" w:rsidDel="00000000" w:rsidP="00000000" w:rsidRDefault="00000000" w:rsidRPr="00000000" w14:paraId="000000D2">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D3">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クロスセルは関連購買のことです。</w:t>
      </w:r>
    </w:p>
    <w:p w:rsidR="00000000" w:rsidDel="00000000" w:rsidP="00000000" w:rsidRDefault="00000000" w:rsidRPr="00000000" w14:paraId="000000D4">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アップセルはワンランクグレードの高い商品を買ってもらうことです。</w:t>
      </w:r>
    </w:p>
    <w:p w:rsidR="00000000" w:rsidDel="00000000" w:rsidP="00000000" w:rsidRDefault="00000000" w:rsidRPr="00000000" w14:paraId="000000D5">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D6">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１回の買物が２点ならもう１点買っていただくのがクロスセル。ＣＬＶを高くします。</w:t>
      </w:r>
    </w:p>
    <w:p w:rsidR="00000000" w:rsidDel="00000000" w:rsidP="00000000" w:rsidRDefault="00000000" w:rsidRPr="00000000" w14:paraId="000000D7">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同じ商品ならワンランク上の商品を買ってもらうことです。ＣＬＶを高くします。</w:t>
      </w:r>
    </w:p>
    <w:p w:rsidR="00000000" w:rsidDel="00000000" w:rsidP="00000000" w:rsidRDefault="00000000" w:rsidRPr="00000000" w14:paraId="000000D8">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D9">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これが実現できると、顧客一人当たり買上単価が上昇します。</w:t>
      </w:r>
    </w:p>
    <w:p w:rsidR="00000000" w:rsidDel="00000000" w:rsidP="00000000" w:rsidRDefault="00000000" w:rsidRPr="00000000" w14:paraId="000000DA">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つまりＣＬＶを上昇させることになるのです。</w:t>
      </w:r>
    </w:p>
    <w:p w:rsidR="00000000" w:rsidDel="00000000" w:rsidP="00000000" w:rsidRDefault="00000000" w:rsidRPr="00000000" w14:paraId="000000DB">
      <w:pPr>
        <w:widowControl w:val="0"/>
        <w:spacing w:line="240" w:lineRule="auto"/>
        <w:jc w:val="both"/>
        <w:rPr>
          <w:rFonts w:ascii="Century" w:cs="Century" w:eastAsia="Century" w:hAnsi="Century"/>
          <w:sz w:val="28"/>
          <w:szCs w:val="28"/>
        </w:rPr>
      </w:pPr>
      <w:r w:rsidDel="00000000" w:rsidR="00000000" w:rsidRPr="00000000">
        <w:rPr>
          <w:rFonts w:ascii="Century" w:cs="Century" w:eastAsia="Century" w:hAnsi="Century"/>
          <w:b w:val="1"/>
          <w:sz w:val="28"/>
          <w:szCs w:val="28"/>
          <w:rtl w:val="0"/>
        </w:rPr>
        <w:t xml:space="preserve">【販促投資配分の考え方】誰に投資すればＣＬＶ効果があるか？</w:t>
      </w:r>
      <w:r w:rsidDel="00000000" w:rsidR="00000000" w:rsidRPr="00000000">
        <w:rPr>
          <w:rtl w:val="0"/>
        </w:rPr>
      </w:r>
    </w:p>
    <w:p w:rsidR="00000000" w:rsidDel="00000000" w:rsidP="00000000" w:rsidRDefault="00000000" w:rsidRPr="00000000" w14:paraId="000000DC">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DD">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販促予算の配分。毎年の予算立案。もっとも重要でもっとも調整困難でもっとも感情的な問題が予算配分です。</w:t>
      </w:r>
    </w:p>
    <w:p w:rsidR="00000000" w:rsidDel="00000000" w:rsidP="00000000" w:rsidRDefault="00000000" w:rsidRPr="00000000" w14:paraId="000000DE">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会社の伝統的な予算配分思想が根強く残っているので、新しい戦略実施に予算を配分することは並大抵な努力では不可能です。</w:t>
      </w:r>
    </w:p>
    <w:p w:rsidR="00000000" w:rsidDel="00000000" w:rsidP="00000000" w:rsidRDefault="00000000" w:rsidRPr="00000000" w14:paraId="000000DF">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0E0">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ここで述べる予算配分は販促予算の配分です。</w:t>
      </w:r>
    </w:p>
    <w:p w:rsidR="00000000" w:rsidDel="00000000" w:rsidP="00000000" w:rsidRDefault="00000000" w:rsidRPr="00000000" w14:paraId="000000E1">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広告宣伝費、シーズン単位のイベント販促費、毎月実施しているチラシ費用。これらは販促費です。</w:t>
      </w:r>
    </w:p>
    <w:p w:rsidR="00000000" w:rsidDel="00000000" w:rsidP="00000000" w:rsidRDefault="00000000" w:rsidRPr="00000000" w14:paraId="000000E2">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この予算立案、現状は前年予算の５％アップなど申請していませんか？</w:t>
      </w:r>
    </w:p>
    <w:p w:rsidR="00000000" w:rsidDel="00000000" w:rsidP="00000000" w:rsidRDefault="00000000" w:rsidRPr="00000000" w14:paraId="000000E3">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その予算。例えば５０００万円承認されたら、年度内予算範囲で経費として使っていませんか？</w:t>
      </w:r>
    </w:p>
    <w:p w:rsidR="00000000" w:rsidDel="00000000" w:rsidP="00000000" w:rsidRDefault="00000000" w:rsidRPr="00000000" w14:paraId="000000E4">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これは間違いです。</w:t>
      </w:r>
    </w:p>
    <w:p w:rsidR="00000000" w:rsidDel="00000000" w:rsidP="00000000" w:rsidRDefault="00000000" w:rsidRPr="00000000" w14:paraId="000000E5">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0E6">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販促予算は経費ではなく、利益を稼ぐ投資です。</w:t>
      </w:r>
      <w:r w:rsidDel="00000000" w:rsidR="00000000" w:rsidRPr="00000000">
        <w:rPr>
          <w:rtl w:val="0"/>
        </w:rPr>
      </w:r>
    </w:p>
    <w:p w:rsidR="00000000" w:rsidDel="00000000" w:rsidP="00000000" w:rsidRDefault="00000000" w:rsidRPr="00000000" w14:paraId="000000E7">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経費ではなく、</w:t>
      </w:r>
      <w:r w:rsidDel="00000000" w:rsidR="00000000" w:rsidRPr="00000000">
        <w:rPr>
          <w:rFonts w:ascii="Century" w:cs="Century" w:eastAsia="Century" w:hAnsi="Century"/>
          <w:b w:val="1"/>
          <w:rtl w:val="0"/>
        </w:rPr>
        <w:t xml:space="preserve">販促費は「投資」であるという認識を全社に意識</w:t>
      </w:r>
      <w:r w:rsidDel="00000000" w:rsidR="00000000" w:rsidRPr="00000000">
        <w:rPr>
          <w:rFonts w:ascii="Century" w:cs="Century" w:eastAsia="Century" w:hAnsi="Century"/>
          <w:rtl w:val="0"/>
        </w:rPr>
        <w:t xml:space="preserve">づけなくてはなりません。予算内であればなんでもできる姿勢はやめなくてはなりません。</w:t>
      </w:r>
    </w:p>
    <w:p w:rsidR="00000000" w:rsidDel="00000000" w:rsidP="00000000" w:rsidRDefault="00000000" w:rsidRPr="00000000" w14:paraId="000000E8">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あとで説明しますが、</w:t>
      </w:r>
      <w:r w:rsidDel="00000000" w:rsidR="00000000" w:rsidRPr="00000000">
        <w:rPr>
          <w:rFonts w:ascii="Century" w:cs="Century" w:eastAsia="Century" w:hAnsi="Century"/>
          <w:b w:val="1"/>
          <w:rtl w:val="0"/>
        </w:rPr>
        <w:t xml:space="preserve">投資である限り、販促費投資に対し利益金額はいくらか、</w:t>
      </w:r>
      <w:r w:rsidDel="00000000" w:rsidR="00000000" w:rsidRPr="00000000">
        <w:rPr>
          <w:rtl w:val="0"/>
        </w:rPr>
      </w:r>
    </w:p>
    <w:p w:rsidR="00000000" w:rsidDel="00000000" w:rsidP="00000000" w:rsidRDefault="00000000" w:rsidRPr="00000000" w14:paraId="000000E9">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販促投資額で利益額を除算した数値利益率。投資対利益率ＲＯＩ（Return On Investment）値を販促申請に示さなければなりません。</w:t>
      </w:r>
      <w:r w:rsidDel="00000000" w:rsidR="00000000" w:rsidRPr="00000000">
        <w:rPr>
          <w:rtl w:val="0"/>
        </w:rPr>
      </w:r>
    </w:p>
    <w:p w:rsidR="00000000" w:rsidDel="00000000" w:rsidP="00000000" w:rsidRDefault="00000000" w:rsidRPr="00000000" w14:paraId="000000EA">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ＣＲＭ導入推進する販促費予算配分はつぎのように考えます。</w:t>
      </w:r>
    </w:p>
    <w:p w:rsidR="00000000" w:rsidDel="00000000" w:rsidP="00000000" w:rsidRDefault="00000000" w:rsidRPr="00000000" w14:paraId="000000EB">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EC">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ED">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EE">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１．新規顧客獲得への予算配分</w:t>
      </w:r>
      <w:r w:rsidDel="00000000" w:rsidR="00000000" w:rsidRPr="00000000">
        <w:rPr>
          <w:rtl w:val="0"/>
        </w:rPr>
      </w:r>
    </w:p>
    <w:p w:rsidR="00000000" w:rsidDel="00000000" w:rsidP="00000000" w:rsidRDefault="00000000" w:rsidRPr="00000000" w14:paraId="000000EF">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0F0">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現状、新規顧客獲得は難題だと述べました。</w:t>
      </w:r>
    </w:p>
    <w:p w:rsidR="00000000" w:rsidDel="00000000" w:rsidP="00000000" w:rsidRDefault="00000000" w:rsidRPr="00000000" w14:paraId="000000F1">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新規顧客獲得への投資、投資価値は厳しいことになるでしょう。</w:t>
      </w:r>
    </w:p>
    <w:p w:rsidR="00000000" w:rsidDel="00000000" w:rsidP="00000000" w:rsidRDefault="00000000" w:rsidRPr="00000000" w14:paraId="000000F2">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チラシ広告が新規顧客獲得と考えていますが新規顧客獲得に効果はまったくありません。何か違った方法を考える必要があります。</w:t>
      </w:r>
    </w:p>
    <w:p w:rsidR="00000000" w:rsidDel="00000000" w:rsidP="00000000" w:rsidRDefault="00000000" w:rsidRPr="00000000" w14:paraId="000000F3">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0F4">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６ページで新規顧客獲得の４つのアイデアを述べました。</w:t>
      </w:r>
    </w:p>
    <w:p w:rsidR="00000000" w:rsidDel="00000000" w:rsidP="00000000" w:rsidRDefault="00000000" w:rsidRPr="00000000" w14:paraId="000000F5">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この４つのどれを実施するか、４つ全部やるかを決めて、実施する投資の予算配分を作成します。ＲＯＩ数値も予測します。</w:t>
      </w:r>
    </w:p>
    <w:p w:rsidR="00000000" w:rsidDel="00000000" w:rsidP="00000000" w:rsidRDefault="00000000" w:rsidRPr="00000000" w14:paraId="000000F6">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0F7">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２．顧客維持のための関係強化販促投資、特典など予算配分</w:t>
      </w:r>
      <w:r w:rsidDel="00000000" w:rsidR="00000000" w:rsidRPr="00000000">
        <w:rPr>
          <w:rtl w:val="0"/>
        </w:rPr>
      </w:r>
    </w:p>
    <w:p w:rsidR="00000000" w:rsidDel="00000000" w:rsidP="00000000" w:rsidRDefault="00000000" w:rsidRPr="00000000" w14:paraId="000000F8">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0F9">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既存顧客への投資価値は大いにあります。顧客維持率を１０％高めるなど目標を立て、投資します。ただ既存顧客すべてに投資価値があるわけではありません。</w:t>
      </w:r>
    </w:p>
    <w:p w:rsidR="00000000" w:rsidDel="00000000" w:rsidP="00000000" w:rsidRDefault="00000000" w:rsidRPr="00000000" w14:paraId="000000FA">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ＲＦＭセル情報から超上得意顧客ＡＡグループ、上得意顧客ＡＢグループはもっとも高い投資価値があります。</w:t>
      </w:r>
      <w:r w:rsidDel="00000000" w:rsidR="00000000" w:rsidRPr="00000000">
        <w:rPr>
          <w:rFonts w:ascii="Century" w:cs="Century" w:eastAsia="Century" w:hAnsi="Century"/>
          <w:rtl w:val="0"/>
        </w:rPr>
        <w:t xml:space="preserve">一般顧客ＡＣグループ顧客（グループ全体の中で顧客数がもっとも多いグループ）の投資価値は非常に小さくなります。</w:t>
      </w:r>
    </w:p>
    <w:p w:rsidR="00000000" w:rsidDel="00000000" w:rsidP="00000000" w:rsidRDefault="00000000" w:rsidRPr="00000000" w14:paraId="000000FB">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0FC">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どんなことに投資するか、百貨店なら経験からサンキューレターは投資価値があります。スーパーマーケットならデシル分析でレデシル３以上３０％の既存顧客を対象に、弊社が推薦している「貼って得する割引シールプレゼント」は顧客人気が高いキャンペーンで、高い投資価値があります。</w:t>
      </w:r>
    </w:p>
    <w:p w:rsidR="00000000" w:rsidDel="00000000" w:rsidP="00000000" w:rsidRDefault="00000000" w:rsidRPr="00000000" w14:paraId="000000FD">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0FE">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既存顧客重視でもう一つ実施してもらいたいことがあります。</w:t>
      </w:r>
    </w:p>
    <w:p w:rsidR="00000000" w:rsidDel="00000000" w:rsidP="00000000" w:rsidRDefault="00000000" w:rsidRPr="00000000" w14:paraId="000000FF">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口コミの演出</w:t>
      </w:r>
      <w:r w:rsidDel="00000000" w:rsidR="00000000" w:rsidRPr="00000000">
        <w:rPr>
          <w:rFonts w:ascii="Century" w:cs="Century" w:eastAsia="Century" w:hAnsi="Century"/>
          <w:rtl w:val="0"/>
        </w:rPr>
        <w:t xml:space="preserve">です。</w:t>
      </w:r>
    </w:p>
    <w:p w:rsidR="00000000" w:rsidDel="00000000" w:rsidP="00000000" w:rsidRDefault="00000000" w:rsidRPr="00000000" w14:paraId="00000100">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超上得意顧客ＡＡ、上得意顧客ＡＢグループの顧客に「口コミされるような商品」販売、「口コミされるような販促」を企画することです。投資はそれほどかかりません。アイデア次第です。</w:t>
      </w:r>
    </w:p>
    <w:p w:rsidR="00000000" w:rsidDel="00000000" w:rsidP="00000000" w:rsidRDefault="00000000" w:rsidRPr="00000000" w14:paraId="00000101">
      <w:pPr>
        <w:widowControl w:val="0"/>
        <w:spacing w:line="240" w:lineRule="auto"/>
        <w:ind w:firstLine="220"/>
        <w:jc w:val="both"/>
        <w:rPr>
          <w:rFonts w:ascii="Century" w:cs="Century" w:eastAsia="Century" w:hAnsi="Century"/>
        </w:rPr>
      </w:pPr>
      <w:r w:rsidDel="00000000" w:rsidR="00000000" w:rsidRPr="00000000">
        <w:rPr>
          <w:rFonts w:ascii="Century" w:cs="Century" w:eastAsia="Century" w:hAnsi="Century"/>
          <w:rtl w:val="0"/>
        </w:rPr>
        <w:t xml:space="preserve">口コミされるネタをあげないと口コミされません。口コミは無料でもっとも効果のある宣伝であり、皆さんでアイデアを討議してください。口コミは、集客困難な新規顧客を獲得する優れた販促手法なのです。</w:t>
      </w:r>
    </w:p>
    <w:p w:rsidR="00000000" w:rsidDel="00000000" w:rsidP="00000000" w:rsidRDefault="00000000" w:rsidRPr="00000000" w14:paraId="00000102">
      <w:pPr>
        <w:widowControl w:val="0"/>
        <w:spacing w:line="240" w:lineRule="auto"/>
        <w:ind w:firstLine="220"/>
        <w:jc w:val="both"/>
        <w:rPr>
          <w:rFonts w:ascii="Century" w:cs="Century" w:eastAsia="Century" w:hAnsi="Century"/>
        </w:rPr>
      </w:pPr>
      <w:r w:rsidDel="00000000" w:rsidR="00000000" w:rsidRPr="00000000">
        <w:rPr>
          <w:rFonts w:ascii="Century" w:cs="Century" w:eastAsia="Century" w:hAnsi="Century"/>
          <w:rtl w:val="0"/>
        </w:rPr>
        <w:t xml:space="preserve">欧米では口コミを推進する専門部署があると聞きました。それほど重要なマーケティング手法です。ＳＮＳ（ネット交流サイト）で大勢に流布されるようになるでしょう。</w:t>
      </w:r>
    </w:p>
    <w:p w:rsidR="00000000" w:rsidDel="00000000" w:rsidP="00000000" w:rsidRDefault="00000000" w:rsidRPr="00000000" w14:paraId="00000103">
      <w:pPr>
        <w:widowControl w:val="0"/>
        <w:spacing w:line="240" w:lineRule="auto"/>
        <w:ind w:firstLine="220"/>
        <w:jc w:val="both"/>
        <w:rPr>
          <w:rFonts w:ascii="Century" w:cs="Century" w:eastAsia="Century" w:hAnsi="Century"/>
        </w:rPr>
      </w:pPr>
      <w:r w:rsidDel="00000000" w:rsidR="00000000" w:rsidRPr="00000000">
        <w:rPr>
          <w:rtl w:val="0"/>
        </w:rPr>
      </w:r>
    </w:p>
    <w:p w:rsidR="00000000" w:rsidDel="00000000" w:rsidP="00000000" w:rsidRDefault="00000000" w:rsidRPr="00000000" w14:paraId="00000104">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05">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３．離反顧客カムバックへの予算配分</w:t>
      </w:r>
      <w:r w:rsidDel="00000000" w:rsidR="00000000" w:rsidRPr="00000000">
        <w:rPr>
          <w:rtl w:val="0"/>
        </w:rPr>
      </w:r>
    </w:p>
    <w:p w:rsidR="00000000" w:rsidDel="00000000" w:rsidP="00000000" w:rsidRDefault="00000000" w:rsidRPr="00000000" w14:paraId="00000106">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07">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投資価値はありません。去った顧客を追いかけるのはムダな行為です。</w:t>
      </w:r>
    </w:p>
    <w:p w:rsidR="00000000" w:rsidDel="00000000" w:rsidP="00000000" w:rsidRDefault="00000000" w:rsidRPr="00000000" w14:paraId="00000108">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離婚した奥さんを説得し戻ってもらうことに似ています。</w:t>
      </w:r>
    </w:p>
    <w:p w:rsidR="00000000" w:rsidDel="00000000" w:rsidP="00000000" w:rsidRDefault="00000000" w:rsidRPr="00000000" w14:paraId="00000109">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0A">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ただ一つ考え方があります。</w:t>
      </w:r>
    </w:p>
    <w:p w:rsidR="00000000" w:rsidDel="00000000" w:rsidP="00000000" w:rsidRDefault="00000000" w:rsidRPr="00000000" w14:paraId="0000010B">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顧客完全離反はムダですが、</w:t>
      </w:r>
      <w:r w:rsidDel="00000000" w:rsidR="00000000" w:rsidRPr="00000000">
        <w:rPr>
          <w:rFonts w:ascii="Century" w:cs="Century" w:eastAsia="Century" w:hAnsi="Century"/>
          <w:b w:val="1"/>
          <w:rtl w:val="0"/>
        </w:rPr>
        <w:t xml:space="preserve">離反気配顧客を離反防止する投資</w:t>
      </w:r>
      <w:r w:rsidDel="00000000" w:rsidR="00000000" w:rsidRPr="00000000">
        <w:rPr>
          <w:rFonts w:ascii="Century" w:cs="Century" w:eastAsia="Century" w:hAnsi="Century"/>
          <w:rtl w:val="0"/>
        </w:rPr>
        <w:t xml:space="preserve">です。</w:t>
      </w:r>
    </w:p>
    <w:p w:rsidR="00000000" w:rsidDel="00000000" w:rsidP="00000000" w:rsidRDefault="00000000" w:rsidRPr="00000000" w14:paraId="0000010C">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0D">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百貨店なら前回の買物から９０日過ぎていたら離反気配です。１年過ぎていたら完全離反、カムバックすることはゼロでしょう。</w:t>
      </w:r>
    </w:p>
    <w:p w:rsidR="00000000" w:rsidDel="00000000" w:rsidP="00000000" w:rsidRDefault="00000000" w:rsidRPr="00000000" w14:paraId="0000010E">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ＲＦＭセル超上得意顧客離反気配ＢＡグループ、上得意顧客離反気配ＢＢグループ顧客にカムバックキャンペーンすれば半数近く戻る傾向があります（カムバック経験）。</w:t>
      </w:r>
    </w:p>
    <w:p w:rsidR="00000000" w:rsidDel="00000000" w:rsidP="00000000" w:rsidRDefault="00000000" w:rsidRPr="00000000" w14:paraId="0000010F">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スーパーマーケットなら前回買上から３０日以上経過し、まだ５０日経過していない顧客に、貼って得する割引シールプレゼントを行うとカムバックする可能性があります。６０日以上（当店で食料買物なし）経過していたら引っ越ししたか他店で買物するようになったかでしょう。この顧客への投資はムダです。</w:t>
      </w:r>
    </w:p>
    <w:p w:rsidR="00000000" w:rsidDel="00000000" w:rsidP="00000000" w:rsidRDefault="00000000" w:rsidRPr="00000000" w14:paraId="00000110">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11">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ＣＬＶ視点から考えれば顧客離反はＣＬＶを引き下げます。したがって、離反気配段階で離反防止対応をしましょう。</w:t>
      </w:r>
    </w:p>
    <w:p w:rsidR="00000000" w:rsidDel="00000000" w:rsidP="00000000" w:rsidRDefault="00000000" w:rsidRPr="00000000" w14:paraId="00000112">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13">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14">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以上、販促費、広告宣伝費、イベント経費などは経費ではなく顧客投資として考え、誰に投資すれば利益獲得に効果的であるかを思考し、販促投資配分を考えます。</w:t>
      </w:r>
    </w:p>
    <w:p w:rsidR="00000000" w:rsidDel="00000000" w:rsidP="00000000" w:rsidRDefault="00000000" w:rsidRPr="00000000" w14:paraId="00000115">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16">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株式投資と同じです。</w:t>
      </w:r>
    </w:p>
    <w:p w:rsidR="00000000" w:rsidDel="00000000" w:rsidP="00000000" w:rsidRDefault="00000000" w:rsidRPr="00000000" w14:paraId="00000117">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18">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19">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何度も述べていますが、販促費は経費ではありません。投資です。</w:t>
      </w:r>
    </w:p>
    <w:p w:rsidR="00000000" w:rsidDel="00000000" w:rsidP="00000000" w:rsidRDefault="00000000" w:rsidRPr="00000000" w14:paraId="0000011A">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投資ですから、投資金額でいくら利益を獲得したか、数値で確認することがビジネス行動としてあたり前のことです。</w:t>
      </w:r>
    </w:p>
    <w:p w:rsidR="00000000" w:rsidDel="00000000" w:rsidP="00000000" w:rsidRDefault="00000000" w:rsidRPr="00000000" w14:paraId="0000011B">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1C">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新聞広告、チラシ費用はいくら利益をもたらしたかまったく不明です。</w:t>
      </w:r>
    </w:p>
    <w:p w:rsidR="00000000" w:rsidDel="00000000" w:rsidP="00000000" w:rsidRDefault="00000000" w:rsidRPr="00000000" w14:paraId="0000011D">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　こんなことをしているほど楽な経営をやっている時代ではないと存じます。</w:t>
      </w:r>
    </w:p>
    <w:p w:rsidR="00000000" w:rsidDel="00000000" w:rsidP="00000000" w:rsidRDefault="00000000" w:rsidRPr="00000000" w14:paraId="0000011E">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1F">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20">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21">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22">
      <w:pPr>
        <w:widowControl w:val="0"/>
        <w:spacing w:line="240" w:lineRule="auto"/>
        <w:ind w:firstLine="278"/>
        <w:jc w:val="both"/>
        <w:rPr>
          <w:rFonts w:ascii="Century" w:cs="Century" w:eastAsia="Century" w:hAnsi="Century"/>
          <w:sz w:val="28"/>
          <w:szCs w:val="28"/>
        </w:rPr>
      </w:pPr>
      <w:r w:rsidDel="00000000" w:rsidR="00000000" w:rsidRPr="00000000">
        <w:br w:type="page"/>
      </w:r>
      <w:r w:rsidDel="00000000" w:rsidR="00000000" w:rsidRPr="00000000">
        <w:rPr>
          <w:rFonts w:ascii="Century" w:cs="Century" w:eastAsia="Century" w:hAnsi="Century"/>
          <w:b w:val="1"/>
          <w:sz w:val="28"/>
          <w:szCs w:val="28"/>
          <w:rtl w:val="0"/>
        </w:rPr>
        <w:t xml:space="preserve">【顧客を呼び込む商品戦略】</w:t>
      </w:r>
      <w:r w:rsidDel="00000000" w:rsidR="00000000" w:rsidRPr="00000000">
        <w:rPr>
          <w:rtl w:val="0"/>
        </w:rPr>
      </w:r>
    </w:p>
    <w:p w:rsidR="00000000" w:rsidDel="00000000" w:rsidP="00000000" w:rsidRDefault="00000000" w:rsidRPr="00000000" w14:paraId="00000123">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ＣＲＭの視点からマーケティング活動に影響する商品戦略について考えてみます。</w:t>
      </w:r>
    </w:p>
    <w:p w:rsidR="00000000" w:rsidDel="00000000" w:rsidP="00000000" w:rsidRDefault="00000000" w:rsidRPr="00000000" w14:paraId="00000124">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マーチャンダイザー（品揃え計画立案が主な業務）、バイヤー（品揃え計画に基づいた商品調達が主な業務）が、現在、まったく意識していないマーケティング戦略です。</w:t>
      </w:r>
    </w:p>
    <w:p w:rsidR="00000000" w:rsidDel="00000000" w:rsidP="00000000" w:rsidRDefault="00000000" w:rsidRPr="00000000" w14:paraId="00000125">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ＣＲＭからの商品戦略とはどのような内容なのか説明します。</w:t>
      </w:r>
    </w:p>
    <w:p w:rsidR="00000000" w:rsidDel="00000000" w:rsidP="00000000" w:rsidRDefault="00000000" w:rsidRPr="00000000" w14:paraId="00000126">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27">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28">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１．新規顧客獲得目的とする商品戦略</w:t>
      </w:r>
      <w:r w:rsidDel="00000000" w:rsidR="00000000" w:rsidRPr="00000000">
        <w:rPr>
          <w:rtl w:val="0"/>
        </w:rPr>
      </w:r>
    </w:p>
    <w:p w:rsidR="00000000" w:rsidDel="00000000" w:rsidP="00000000" w:rsidRDefault="00000000" w:rsidRPr="00000000" w14:paraId="00000129">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戦略というほどのことではないと思いますが、戦略と名付けたいほど重要な検討事項なのであえて戦略としました。</w:t>
      </w:r>
    </w:p>
    <w:p w:rsidR="00000000" w:rsidDel="00000000" w:rsidP="00000000" w:rsidRDefault="00000000" w:rsidRPr="00000000" w14:paraId="0000012A">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新規顧客を呼び込む商品戦略。この商品なら口コミになり遠方からも顧客が駆けつけるという商品を商談し、各店、売場に陳列します。</w:t>
      </w:r>
    </w:p>
    <w:p w:rsidR="00000000" w:rsidDel="00000000" w:rsidP="00000000" w:rsidRDefault="00000000" w:rsidRPr="00000000" w14:paraId="0000012B">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スーパーマーケットなら高知の一本釣りカツオのタタキ（冷凍食品なので冷蔵庫保存で便利）、オーサワジャパンの発芽玄米クリームなど候補商品です。オーサワジャパンはベジタリアン向け商品開発をしている会社です。消費者の健康に役立つ商品がたくさんあります。ベジタリアンコーナーを設置しましょう。</w:t>
      </w:r>
    </w:p>
    <w:p w:rsidR="00000000" w:rsidDel="00000000" w:rsidP="00000000" w:rsidRDefault="00000000" w:rsidRPr="00000000" w14:paraId="0000012C">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　百貨店ならヴィーガン商品ショップを設置。動物虐待の素材を使用していない靴、バック、ベルト、コートなどの衣料品等を調達したショップを開設します。動物倫理訴求です。</w:t>
      </w:r>
    </w:p>
    <w:p w:rsidR="00000000" w:rsidDel="00000000" w:rsidP="00000000" w:rsidRDefault="00000000" w:rsidRPr="00000000" w14:paraId="0000012D">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　他店でも買えない商品、ここでしか買えない商品を導入します。</w:t>
      </w:r>
    </w:p>
    <w:p w:rsidR="00000000" w:rsidDel="00000000" w:rsidP="00000000" w:rsidRDefault="00000000" w:rsidRPr="00000000" w14:paraId="0000012E">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2F">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２．顧客維持率を高める商品戦略</w:t>
      </w:r>
      <w:r w:rsidDel="00000000" w:rsidR="00000000" w:rsidRPr="00000000">
        <w:rPr>
          <w:rtl w:val="0"/>
        </w:rPr>
      </w:r>
    </w:p>
    <w:p w:rsidR="00000000" w:rsidDel="00000000" w:rsidP="00000000" w:rsidRDefault="00000000" w:rsidRPr="00000000" w14:paraId="00000130">
      <w:pPr>
        <w:widowControl w:val="0"/>
        <w:spacing w:line="240" w:lineRule="auto"/>
        <w:ind w:firstLine="220"/>
        <w:jc w:val="both"/>
        <w:rPr>
          <w:rFonts w:ascii="Century" w:cs="Century" w:eastAsia="Century" w:hAnsi="Century"/>
        </w:rPr>
      </w:pPr>
      <w:r w:rsidDel="00000000" w:rsidR="00000000" w:rsidRPr="00000000">
        <w:rPr>
          <w:rFonts w:ascii="Century" w:cs="Century" w:eastAsia="Century" w:hAnsi="Century"/>
          <w:rtl w:val="0"/>
        </w:rPr>
        <w:t xml:space="preserve">スーパーマーケットなら部門ごと高い購入リピート商品があります。これを花形商品として位置づけ、まだ購入していていない顧客に知らせる販促投資を考えます。</w:t>
      </w:r>
    </w:p>
    <w:p w:rsidR="00000000" w:rsidDel="00000000" w:rsidP="00000000" w:rsidRDefault="00000000" w:rsidRPr="00000000" w14:paraId="00000131">
      <w:pPr>
        <w:widowControl w:val="0"/>
        <w:spacing w:line="240" w:lineRule="auto"/>
        <w:ind w:firstLine="220"/>
        <w:jc w:val="both"/>
        <w:rPr>
          <w:rFonts w:ascii="Century" w:cs="Century" w:eastAsia="Century" w:hAnsi="Century"/>
        </w:rPr>
      </w:pPr>
      <w:r w:rsidDel="00000000" w:rsidR="00000000" w:rsidRPr="00000000">
        <w:rPr>
          <w:rFonts w:ascii="Century" w:cs="Century" w:eastAsia="Century" w:hAnsi="Century"/>
          <w:rtl w:val="0"/>
        </w:rPr>
        <w:t xml:space="preserve">百貨店は、エルメスなどブランド商品は繰り返し購入されている商品です。よく購入されているブランド商品売場顧客のＲＦＭセル、超上得意顧客ＡＡ、上得意顧客ＡＢグループ顧客に頻繁に接触し、より関係を深めていきます。一般顧客を上得意顧客に、上得意顧客を超上得意顧客に育成していきます。その努力でＣＬＶは高くなります。</w:t>
      </w:r>
    </w:p>
    <w:p w:rsidR="00000000" w:rsidDel="00000000" w:rsidP="00000000" w:rsidRDefault="00000000" w:rsidRPr="00000000" w14:paraId="00000132">
      <w:pPr>
        <w:widowControl w:val="0"/>
        <w:spacing w:line="240" w:lineRule="auto"/>
        <w:ind w:firstLine="220"/>
        <w:jc w:val="both"/>
        <w:rPr>
          <w:rFonts w:ascii="Century" w:cs="Century" w:eastAsia="Century" w:hAnsi="Century"/>
        </w:rPr>
      </w:pPr>
      <w:r w:rsidDel="00000000" w:rsidR="00000000" w:rsidRPr="00000000">
        <w:rPr>
          <w:rtl w:val="0"/>
        </w:rPr>
      </w:r>
    </w:p>
    <w:p w:rsidR="00000000" w:rsidDel="00000000" w:rsidP="00000000" w:rsidRDefault="00000000" w:rsidRPr="00000000" w14:paraId="00000133">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３．クロスセル　アップセル商品戦略</w:t>
      </w:r>
      <w:r w:rsidDel="00000000" w:rsidR="00000000" w:rsidRPr="00000000">
        <w:rPr>
          <w:rtl w:val="0"/>
        </w:rPr>
      </w:r>
    </w:p>
    <w:p w:rsidR="00000000" w:rsidDel="00000000" w:rsidP="00000000" w:rsidRDefault="00000000" w:rsidRPr="00000000" w14:paraId="00000134">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同じ作家の書籍、同じ作曲家の音楽はクロスセル商品です。拡張しながら愉しんでいく鉄道のプラモデルなどもクロスセル商品です。</w:t>
      </w:r>
    </w:p>
    <w:p w:rsidR="00000000" w:rsidDel="00000000" w:rsidP="00000000" w:rsidRDefault="00000000" w:rsidRPr="00000000" w14:paraId="00000135">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クロスセル（関連購買）を追いかけ、関連商品販売行動をするような売場づくり、陳列位置など、現状をチェックし、クロスセル売上が広がるように検討します。</w:t>
      </w:r>
    </w:p>
    <w:p w:rsidR="00000000" w:rsidDel="00000000" w:rsidP="00000000" w:rsidRDefault="00000000" w:rsidRPr="00000000" w14:paraId="00000136">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クロスセル、アップセル（よりベターな商品への購入誘導）できれば既存顧客購買単価が上昇し、ＣＬＶの上昇になります。</w:t>
      </w:r>
    </w:p>
    <w:p w:rsidR="00000000" w:rsidDel="00000000" w:rsidP="00000000" w:rsidRDefault="00000000" w:rsidRPr="00000000" w14:paraId="00000137">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４．口コミされる商品陳列戦略</w:t>
      </w:r>
      <w:r w:rsidDel="00000000" w:rsidR="00000000" w:rsidRPr="00000000">
        <w:rPr>
          <w:rtl w:val="0"/>
        </w:rPr>
      </w:r>
    </w:p>
    <w:p w:rsidR="00000000" w:rsidDel="00000000" w:rsidP="00000000" w:rsidRDefault="00000000" w:rsidRPr="00000000" w14:paraId="00000138">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６ページで新規顧客獲得４つのアイデアを述べました。その一つが口コミです。</w:t>
      </w:r>
    </w:p>
    <w:p w:rsidR="00000000" w:rsidDel="00000000" w:rsidP="00000000" w:rsidRDefault="00000000" w:rsidRPr="00000000" w14:paraId="00000139">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「推し活」という言葉が流行していますが、推し商品を検討し、導入し、陳列します。</w:t>
      </w:r>
    </w:p>
    <w:p w:rsidR="00000000" w:rsidDel="00000000" w:rsidP="00000000" w:rsidRDefault="00000000" w:rsidRPr="00000000" w14:paraId="0000013A">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新規顧客商品戦略で述べましたが、百貨店ならヴィーガン素材のショップを設置します。ヴィーガン商品は探すのが大変で、貴社が設置すれば５０キロ以上先からでも来店する可能性が高く新規顧客獲得になります。</w:t>
      </w:r>
    </w:p>
    <w:p w:rsidR="00000000" w:rsidDel="00000000" w:rsidP="00000000" w:rsidRDefault="00000000" w:rsidRPr="00000000" w14:paraId="0000013B">
      <w:pPr>
        <w:widowControl w:val="0"/>
        <w:spacing w:line="240" w:lineRule="auto"/>
        <w:ind w:firstLine="220"/>
        <w:jc w:val="both"/>
        <w:rPr>
          <w:rFonts w:ascii="Century" w:cs="Century" w:eastAsia="Century" w:hAnsi="Century"/>
        </w:rPr>
      </w:pPr>
      <w:r w:rsidDel="00000000" w:rsidR="00000000" w:rsidRPr="00000000">
        <w:rPr>
          <w:rFonts w:ascii="Century" w:cs="Century" w:eastAsia="Century" w:hAnsi="Century"/>
          <w:rtl w:val="0"/>
        </w:rPr>
        <w:t xml:space="preserve">ネットで購入しているようですが現物を見てリアルで買物できる売場があれば新規顧客が来店し、販売数量、販売金額が上昇します。ＣＬＶを高くします。</w:t>
      </w:r>
    </w:p>
    <w:p w:rsidR="00000000" w:rsidDel="00000000" w:rsidP="00000000" w:rsidRDefault="00000000" w:rsidRPr="00000000" w14:paraId="0000013C">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リアルで購入できるヴィーガンショップ。口コミされます。ネット交流サイト（ＳＮＳ）であなたの店、売場が時速１００キロで拡散されることもありえます。</w:t>
      </w:r>
    </w:p>
    <w:p w:rsidR="00000000" w:rsidDel="00000000" w:rsidP="00000000" w:rsidRDefault="00000000" w:rsidRPr="00000000" w14:paraId="0000013D">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3E">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スーパーマーケットもヴィーガン食品を陳列すると、ベジタリアン、ヴィーガンライフスタイルの顧客の話題になり、口コミされるようになるでしょう。</w:t>
      </w:r>
    </w:p>
    <w:p w:rsidR="00000000" w:rsidDel="00000000" w:rsidP="00000000" w:rsidRDefault="00000000" w:rsidRPr="00000000" w14:paraId="0000013F">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40">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ロンドンの皇室御用達で１２５店舗を展開するウェイトローズというスーパーマーケットは全店ヴィーガン商品コーナーを設置しています。イギリスナンバー１，ナンバー２のテスコ、センズベリーもヴィーガン商品を陳列しています。フランスのカルフールもヴィーガン商品を陳列していました。</w:t>
      </w:r>
    </w:p>
    <w:p w:rsidR="00000000" w:rsidDel="00000000" w:rsidP="00000000" w:rsidRDefault="00000000" w:rsidRPr="00000000" w14:paraId="00000141">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人口の２０％近くがベジタリアンの国なのでヴィーガン商品を陳列するのが普通になってきています。欧米の最近のトレンドです。</w:t>
      </w:r>
    </w:p>
    <w:p w:rsidR="00000000" w:rsidDel="00000000" w:rsidP="00000000" w:rsidRDefault="00000000" w:rsidRPr="00000000" w14:paraId="00000142">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43">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44">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５．顧客カムバックの商品戦略</w:t>
      </w:r>
      <w:r w:rsidDel="00000000" w:rsidR="00000000" w:rsidRPr="00000000">
        <w:rPr>
          <w:rtl w:val="0"/>
        </w:rPr>
      </w:r>
    </w:p>
    <w:p w:rsidR="00000000" w:rsidDel="00000000" w:rsidP="00000000" w:rsidRDefault="00000000" w:rsidRPr="00000000" w14:paraId="00000145">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完全離反顧客は投資価値はありません。</w:t>
      </w:r>
    </w:p>
    <w:p w:rsidR="00000000" w:rsidDel="00000000" w:rsidP="00000000" w:rsidRDefault="00000000" w:rsidRPr="00000000" w14:paraId="00000146">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検討すべきはスーパーマーケットなら３０日以上経過した顧客、百貨店なら９０日以上経過した顧客、離反傾向顧客をカムバックさせる売場戦略、商品戦略です。</w:t>
      </w:r>
    </w:p>
    <w:p w:rsidR="00000000" w:rsidDel="00000000" w:rsidP="00000000" w:rsidRDefault="00000000" w:rsidRPr="00000000" w14:paraId="00000147">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48">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この店でしか買えない商品をデシル４～デシル６の顧客に案内するとカムバックすると考えています、一つのカムバック商品戦略です。</w:t>
      </w:r>
    </w:p>
    <w:p w:rsidR="00000000" w:rsidDel="00000000" w:rsidP="00000000" w:rsidRDefault="00000000" w:rsidRPr="00000000" w14:paraId="00000149">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スーパーマーケットでもＲＦＭセル情報を活用できるので、ＲＦＭセル情報から中間的な得意顧客ＢＢグループ離反気配顧客へのカムバック投資にトライしていただければと考えています。</w:t>
      </w:r>
    </w:p>
    <w:p w:rsidR="00000000" w:rsidDel="00000000" w:rsidP="00000000" w:rsidRDefault="00000000" w:rsidRPr="00000000" w14:paraId="0000014A">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4B">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4C">
      <w:pPr>
        <w:widowControl w:val="0"/>
        <w:spacing w:line="240" w:lineRule="auto"/>
        <w:jc w:val="both"/>
        <w:rPr>
          <w:rFonts w:ascii="Century" w:cs="Century" w:eastAsia="Century" w:hAnsi="Century"/>
          <w:sz w:val="24"/>
          <w:szCs w:val="24"/>
        </w:rPr>
      </w:pPr>
      <w:r w:rsidDel="00000000" w:rsidR="00000000" w:rsidRPr="00000000">
        <w:br w:type="page"/>
      </w:r>
      <w:r w:rsidDel="00000000" w:rsidR="00000000" w:rsidRPr="00000000">
        <w:rPr>
          <w:rFonts w:ascii="Century" w:cs="Century" w:eastAsia="Century" w:hAnsi="Century"/>
          <w:b w:val="1"/>
          <w:sz w:val="24"/>
          <w:szCs w:val="24"/>
          <w:rtl w:val="0"/>
        </w:rPr>
        <w:t xml:space="preserve">【顧客投資戦略ＣＩＭ理論】</w:t>
      </w:r>
      <w:r w:rsidDel="00000000" w:rsidR="00000000" w:rsidRPr="00000000">
        <w:rPr>
          <w:rtl w:val="0"/>
        </w:rPr>
      </w:r>
    </w:p>
    <w:p w:rsidR="00000000" w:rsidDel="00000000" w:rsidP="00000000" w:rsidRDefault="00000000" w:rsidRPr="00000000" w14:paraId="0000014D">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4E">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現状の経費としての販促費という考え方を捨てて、顧客への投資戦略と考える方向にパラダイムシフトします。パラダイムは規範の意味です。</w:t>
      </w:r>
    </w:p>
    <w:p w:rsidR="00000000" w:rsidDel="00000000" w:rsidP="00000000" w:rsidRDefault="00000000" w:rsidRPr="00000000" w14:paraId="0000014F">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50">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どのような顧客に投資すれば投資効果（ＲＯＩ）が高くなるかを考え、株式に投資するような思考で顧客に投資します。これがＣＲＭの考え方であり、長期利益を手にできているかの判断は、ＣＬＶ数値が高く推移しているかのチェックです。</w:t>
      </w:r>
    </w:p>
    <w:p w:rsidR="00000000" w:rsidDel="00000000" w:rsidP="00000000" w:rsidRDefault="00000000" w:rsidRPr="00000000" w14:paraId="00000151">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顧客を識別し、どの顧客にどの程度予算配分するかが、ＣＩＭです。</w:t>
      </w:r>
    </w:p>
    <w:p w:rsidR="00000000" w:rsidDel="00000000" w:rsidP="00000000" w:rsidRDefault="00000000" w:rsidRPr="00000000" w14:paraId="00000152">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53">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この販促投資戦略は顧客投資管理と呼ばれています。略称はＣＩＭです。Customer Investment Management の略語です。</w:t>
      </w:r>
      <w:r w:rsidDel="00000000" w:rsidR="00000000" w:rsidRPr="00000000">
        <w:rPr>
          <w:rtl w:val="0"/>
        </w:rPr>
      </w:r>
    </w:p>
    <w:p w:rsidR="00000000" w:rsidDel="00000000" w:rsidP="00000000" w:rsidRDefault="00000000" w:rsidRPr="00000000" w14:paraId="00000154">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55">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顧客マーケティング資金投資管理、顧客マーケティング費用投資の効果を測定する概念です。</w:t>
      </w:r>
    </w:p>
    <w:p w:rsidR="00000000" w:rsidDel="00000000" w:rsidP="00000000" w:rsidRDefault="00000000" w:rsidRPr="00000000" w14:paraId="00000156">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57">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実施する販促プロモーションやイベントごと。資金投資に対してどのプロモーションが黒字（利益）で、どのプロモーションが赤字（損失）だったか評価するシステムです。</w:t>
      </w:r>
    </w:p>
    <w:p w:rsidR="00000000" w:rsidDel="00000000" w:rsidP="00000000" w:rsidRDefault="00000000" w:rsidRPr="00000000" w14:paraId="00000158">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59">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5A">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b w:val="1"/>
          <w:rtl w:val="0"/>
        </w:rPr>
        <w:t xml:space="preserve">ＣＩＭは顧客戦略の科学的手法であり、結果をもたらす戦術です。</w:t>
      </w:r>
      <w:r w:rsidDel="00000000" w:rsidR="00000000" w:rsidRPr="00000000">
        <w:rPr>
          <w:rtl w:val="0"/>
        </w:rPr>
      </w:r>
    </w:p>
    <w:p w:rsidR="00000000" w:rsidDel="00000000" w:rsidP="00000000" w:rsidRDefault="00000000" w:rsidRPr="00000000" w14:paraId="0000015B">
      <w:pPr>
        <w:widowControl w:val="0"/>
        <w:spacing w:line="240" w:lineRule="auto"/>
        <w:ind w:left="109" w:firstLine="0"/>
        <w:jc w:val="both"/>
        <w:rPr>
          <w:rFonts w:ascii="Century" w:cs="Century" w:eastAsia="Century" w:hAnsi="Century"/>
        </w:rPr>
      </w:pPr>
      <w:r w:rsidDel="00000000" w:rsidR="00000000" w:rsidRPr="00000000">
        <w:rPr>
          <w:rFonts w:ascii="Century" w:cs="Century" w:eastAsia="Century" w:hAnsi="Century"/>
          <w:b w:val="1"/>
          <w:rtl w:val="0"/>
        </w:rPr>
        <w:t xml:space="preserve">ＣＩＭは顧客予算を最適に配分することができるようにする理論なのです。</w:t>
      </w:r>
      <w:r w:rsidDel="00000000" w:rsidR="00000000" w:rsidRPr="00000000">
        <w:rPr>
          <w:rtl w:val="0"/>
        </w:rPr>
      </w:r>
    </w:p>
    <w:p w:rsidR="00000000" w:rsidDel="00000000" w:rsidP="00000000" w:rsidRDefault="00000000" w:rsidRPr="00000000" w14:paraId="0000015C">
      <w:pPr>
        <w:widowControl w:val="0"/>
        <w:spacing w:line="240" w:lineRule="auto"/>
        <w:ind w:left="109" w:firstLine="0"/>
        <w:jc w:val="both"/>
        <w:rPr>
          <w:rFonts w:ascii="Century" w:cs="Century" w:eastAsia="Century" w:hAnsi="Century"/>
        </w:rPr>
      </w:pPr>
      <w:r w:rsidDel="00000000" w:rsidR="00000000" w:rsidRPr="00000000">
        <w:rPr>
          <w:rFonts w:ascii="Century" w:cs="Century" w:eastAsia="Century" w:hAnsi="Century"/>
          <w:b w:val="1"/>
          <w:rtl w:val="0"/>
        </w:rPr>
        <w:t xml:space="preserve">ＣＩＭは顧客予算をコストではなく利益をもたらす投資結果を生み出す管理手法です。</w:t>
      </w:r>
      <w:r w:rsidDel="00000000" w:rsidR="00000000" w:rsidRPr="00000000">
        <w:rPr>
          <w:rtl w:val="0"/>
        </w:rPr>
      </w:r>
    </w:p>
    <w:p w:rsidR="00000000" w:rsidDel="00000000" w:rsidP="00000000" w:rsidRDefault="00000000" w:rsidRPr="00000000" w14:paraId="0000015D">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5E">
      <w:pPr>
        <w:widowControl w:val="0"/>
        <w:spacing w:line="240" w:lineRule="auto"/>
        <w:ind w:firstLine="108"/>
        <w:jc w:val="both"/>
        <w:rPr>
          <w:rFonts w:ascii="Century" w:cs="Century" w:eastAsia="Century" w:hAnsi="Century"/>
        </w:rPr>
      </w:pPr>
      <w:r w:rsidDel="00000000" w:rsidR="00000000" w:rsidRPr="00000000">
        <w:rPr>
          <w:rFonts w:ascii="Century" w:cs="Century" w:eastAsia="Century" w:hAnsi="Century"/>
          <w:rtl w:val="0"/>
        </w:rPr>
        <w:t xml:space="preserve">顧客投資管理では３つの意思決定数値が必要です。</w:t>
      </w:r>
    </w:p>
    <w:p w:rsidR="00000000" w:rsidDel="00000000" w:rsidP="00000000" w:rsidRDefault="00000000" w:rsidRPr="00000000" w14:paraId="0000015F">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つぎの３つの重要な意思決定です。</w:t>
      </w:r>
    </w:p>
    <w:p w:rsidR="00000000" w:rsidDel="00000000" w:rsidP="00000000" w:rsidRDefault="00000000" w:rsidRPr="00000000" w14:paraId="00000160">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61">
      <w:pPr>
        <w:widowControl w:val="0"/>
        <w:spacing w:line="240" w:lineRule="auto"/>
        <w:ind w:left="315" w:firstLine="0"/>
        <w:jc w:val="both"/>
        <w:rPr>
          <w:rFonts w:ascii="Century" w:cs="Century" w:eastAsia="Century" w:hAnsi="Century"/>
        </w:rPr>
      </w:pPr>
      <w:r w:rsidDel="00000000" w:rsidR="00000000" w:rsidRPr="00000000">
        <w:rPr>
          <w:rFonts w:ascii="Century" w:cs="Century" w:eastAsia="Century" w:hAnsi="Century"/>
          <w:rtl w:val="0"/>
        </w:rPr>
        <w:t xml:space="preserve">顧客投資予算レベルをどうするか</w:t>
      </w:r>
    </w:p>
    <w:p w:rsidR="00000000" w:rsidDel="00000000" w:rsidP="00000000" w:rsidRDefault="00000000" w:rsidRPr="00000000" w14:paraId="00000162">
      <w:pPr>
        <w:widowControl w:val="0"/>
        <w:spacing w:line="240" w:lineRule="auto"/>
        <w:ind w:left="315" w:firstLine="0"/>
        <w:jc w:val="both"/>
        <w:rPr>
          <w:rFonts w:ascii="Century" w:cs="Century" w:eastAsia="Century" w:hAnsi="Century"/>
        </w:rPr>
      </w:pPr>
      <w:r w:rsidDel="00000000" w:rsidR="00000000" w:rsidRPr="00000000">
        <w:rPr>
          <w:rFonts w:ascii="Century" w:cs="Century" w:eastAsia="Century" w:hAnsi="Century"/>
          <w:rtl w:val="0"/>
        </w:rPr>
        <w:t xml:space="preserve">顧客投資予算、どのぐらい配分するか</w:t>
      </w:r>
    </w:p>
    <w:p w:rsidR="00000000" w:rsidDel="00000000" w:rsidP="00000000" w:rsidRDefault="00000000" w:rsidRPr="00000000" w14:paraId="00000163">
      <w:pPr>
        <w:widowControl w:val="0"/>
        <w:spacing w:line="240" w:lineRule="auto"/>
        <w:ind w:left="315" w:firstLine="0"/>
        <w:jc w:val="both"/>
        <w:rPr>
          <w:rFonts w:ascii="Century" w:cs="Century" w:eastAsia="Century" w:hAnsi="Century"/>
        </w:rPr>
      </w:pPr>
      <w:r w:rsidDel="00000000" w:rsidR="00000000" w:rsidRPr="00000000">
        <w:rPr>
          <w:rFonts w:ascii="Century" w:cs="Century" w:eastAsia="Century" w:hAnsi="Century"/>
          <w:rtl w:val="0"/>
        </w:rPr>
        <w:t xml:space="preserve">顧客投資生産性と成果、ＲＯＩで測定すること</w:t>
      </w:r>
    </w:p>
    <w:p w:rsidR="00000000" w:rsidDel="00000000" w:rsidP="00000000" w:rsidRDefault="00000000" w:rsidRPr="00000000" w14:paraId="00000164">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65">
      <w:pPr>
        <w:widowControl w:val="0"/>
        <w:spacing w:line="240" w:lineRule="auto"/>
        <w:ind w:firstLine="220"/>
        <w:jc w:val="both"/>
        <w:rPr>
          <w:rFonts w:ascii="Century" w:cs="Century" w:eastAsia="Century" w:hAnsi="Century"/>
        </w:rPr>
      </w:pPr>
      <w:r w:rsidDel="00000000" w:rsidR="00000000" w:rsidRPr="00000000">
        <w:rPr>
          <w:rFonts w:ascii="Century" w:cs="Century" w:eastAsia="Century" w:hAnsi="Century"/>
          <w:rtl w:val="0"/>
        </w:rPr>
        <w:t xml:space="preserve">ＲＯＩ（Return On Investment）です。</w:t>
      </w:r>
    </w:p>
    <w:p w:rsidR="00000000" w:rsidDel="00000000" w:rsidP="00000000" w:rsidRDefault="00000000" w:rsidRPr="00000000" w14:paraId="00000166">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67">
      <w:pPr>
        <w:widowControl w:val="0"/>
        <w:spacing w:line="240" w:lineRule="auto"/>
        <w:ind w:firstLine="220"/>
        <w:jc w:val="both"/>
        <w:rPr>
          <w:rFonts w:ascii="Century" w:cs="Century" w:eastAsia="Century" w:hAnsi="Century"/>
        </w:rPr>
      </w:pPr>
      <w:r w:rsidDel="00000000" w:rsidR="00000000" w:rsidRPr="00000000">
        <w:rPr>
          <w:rFonts w:ascii="Century" w:cs="Century" w:eastAsia="Century" w:hAnsi="Century"/>
          <w:rtl w:val="0"/>
        </w:rPr>
        <w:t xml:space="preserve">合格点はＲＯＩ ３５％です。</w:t>
      </w:r>
    </w:p>
    <w:bookmarkStart w:colFirst="0" w:colLast="0" w:name="kix.e6a2ynr0uzb" w:id="0"/>
    <w:bookmarkEnd w:id="0"/>
    <w:p w:rsidR="00000000" w:rsidDel="00000000" w:rsidP="00000000" w:rsidRDefault="00000000" w:rsidRPr="00000000" w14:paraId="00000168">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69">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6A">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6B">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b w:val="1"/>
          <w:sz w:val="24"/>
          <w:szCs w:val="24"/>
          <w:rtl w:val="0"/>
        </w:rPr>
        <w:t xml:space="preserve">【ＣＲＭ　ＣＬＶ　ＣＩＭ　ＲＦＭ　重要な関係性】</w:t>
      </w:r>
      <w:r w:rsidDel="00000000" w:rsidR="00000000" w:rsidRPr="00000000">
        <w:rPr>
          <w:rtl w:val="0"/>
        </w:rPr>
      </w:r>
    </w:p>
    <w:p w:rsidR="00000000" w:rsidDel="00000000" w:rsidP="00000000" w:rsidRDefault="00000000" w:rsidRPr="00000000" w14:paraId="0000016C">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6D">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ＣＲＭは長期利益を拡大し、営業年数が進むごとに利益を拡大していくマーケティング手法です。</w:t>
      </w:r>
    </w:p>
    <w:p w:rsidR="00000000" w:rsidDel="00000000" w:rsidP="00000000" w:rsidRDefault="00000000" w:rsidRPr="00000000" w14:paraId="0000016E">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6F">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その利益、年度ごとに拡大していっているか評価する数値がＣＬＶです。</w:t>
      </w:r>
    </w:p>
    <w:p w:rsidR="00000000" w:rsidDel="00000000" w:rsidP="00000000" w:rsidRDefault="00000000" w:rsidRPr="00000000" w14:paraId="00000170">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ＣＬＶは顧客一人当たりライフタイムバリューです。</w:t>
      </w:r>
    </w:p>
    <w:p w:rsidR="00000000" w:rsidDel="00000000" w:rsidP="00000000" w:rsidRDefault="00000000" w:rsidRPr="00000000" w14:paraId="00000171">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ＣＬＶが上昇していれば稼ぐ力が年々上昇していると判断できます。</w:t>
      </w:r>
    </w:p>
    <w:p w:rsidR="00000000" w:rsidDel="00000000" w:rsidP="00000000" w:rsidRDefault="00000000" w:rsidRPr="00000000" w14:paraId="00000172">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73">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ＣＬＶが高くなる要素は新規顧客獲得、既存顧客維持率、離反顧客防止、</w:t>
      </w:r>
    </w:p>
    <w:p w:rsidR="00000000" w:rsidDel="00000000" w:rsidP="00000000" w:rsidRDefault="00000000" w:rsidRPr="00000000" w14:paraId="00000174">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顧客当たり買上単価上昇、４つの要素です。</w:t>
      </w:r>
    </w:p>
    <w:p w:rsidR="00000000" w:rsidDel="00000000" w:rsidP="00000000" w:rsidRDefault="00000000" w:rsidRPr="00000000" w14:paraId="00000175">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76">
      <w:pPr>
        <w:widowControl w:val="0"/>
        <w:spacing w:line="240" w:lineRule="auto"/>
        <w:ind w:firstLine="23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これら新規顧客獲得への投資、既存顧客維持率維持への投資、顧客当たり買上単価上昇への投資がＣＩＭ顧客投資マネジメントです。</w:t>
      </w:r>
    </w:p>
    <w:p w:rsidR="00000000" w:rsidDel="00000000" w:rsidP="00000000" w:rsidRDefault="00000000" w:rsidRPr="00000000" w14:paraId="00000177">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78">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79">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b w:val="1"/>
          <w:sz w:val="24"/>
          <w:szCs w:val="24"/>
          <w:rtl w:val="0"/>
        </w:rPr>
        <w:t xml:space="preserve">顧客投資でＲＯＩを高く維持するには、</w:t>
      </w:r>
      <w:r w:rsidDel="00000000" w:rsidR="00000000" w:rsidRPr="00000000">
        <w:rPr>
          <w:rtl w:val="0"/>
        </w:rPr>
      </w:r>
    </w:p>
    <w:p w:rsidR="00000000" w:rsidDel="00000000" w:rsidP="00000000" w:rsidRDefault="00000000" w:rsidRPr="00000000" w14:paraId="0000017A">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b w:val="1"/>
          <w:sz w:val="24"/>
          <w:szCs w:val="24"/>
          <w:rtl w:val="0"/>
        </w:rPr>
        <w:t xml:space="preserve">誰に投資すれば高くなるか追求しなくてはなりません。</w:t>
      </w:r>
      <w:r w:rsidDel="00000000" w:rsidR="00000000" w:rsidRPr="00000000">
        <w:rPr>
          <w:rtl w:val="0"/>
        </w:rPr>
      </w:r>
    </w:p>
    <w:p w:rsidR="00000000" w:rsidDel="00000000" w:rsidP="00000000" w:rsidRDefault="00000000" w:rsidRPr="00000000" w14:paraId="0000017B">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7C">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7D">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誰に投資すれば効果的な結果を得られるか、効果的な結果を得る支援情報がＲＦＭセルコード分析です。</w:t>
      </w:r>
    </w:p>
    <w:p w:rsidR="00000000" w:rsidDel="00000000" w:rsidP="00000000" w:rsidRDefault="00000000" w:rsidRPr="00000000" w14:paraId="0000017E">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株式投資と同じようにどの株に投資すれば儲かるかという情報、あらゆる角度からの情報が普及しています。</w:t>
      </w:r>
    </w:p>
    <w:p w:rsidR="00000000" w:rsidDel="00000000" w:rsidP="00000000" w:rsidRDefault="00000000" w:rsidRPr="00000000" w14:paraId="0000017F">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80">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しかし、誰に投資すれば利益が上昇するかの情報はまったく普及していません。</w:t>
      </w:r>
    </w:p>
    <w:p w:rsidR="00000000" w:rsidDel="00000000" w:rsidP="00000000" w:rsidRDefault="00000000" w:rsidRPr="00000000" w14:paraId="00000181">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82">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ＲＦＭは世界的に広がっている概念です。</w:t>
      </w:r>
    </w:p>
    <w:p w:rsidR="00000000" w:rsidDel="00000000" w:rsidP="00000000" w:rsidRDefault="00000000" w:rsidRPr="00000000" w14:paraId="00000183">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しかし、米国モデル（パッケージ）を使用してみて、これは不十分であると考え開発したＲＦＭセルコード情報は今のところ世界でも目にしていません。</w:t>
      </w:r>
    </w:p>
    <w:p w:rsidR="00000000" w:rsidDel="00000000" w:rsidP="00000000" w:rsidRDefault="00000000" w:rsidRPr="00000000" w14:paraId="00000184">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85">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超上得意顧客識別、上得意顧客識別、離反気配顧客識別、完全離反顧客識別にＲＦＭセル情報は有効な顧客識別に非常によく機能します。</w:t>
      </w:r>
    </w:p>
    <w:p w:rsidR="00000000" w:rsidDel="00000000" w:rsidP="00000000" w:rsidRDefault="00000000" w:rsidRPr="00000000" w14:paraId="00000186">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87">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sz w:val="24"/>
          <w:szCs w:val="24"/>
          <w:rtl w:val="0"/>
        </w:rPr>
        <w:t xml:space="preserve">ＲＦＭセル情報を使って顧客投資すれば、高いＲＯＩが得られ、その積み上げで高いＣＬＶ、長期間利益確保の増大が可能になります。</w:t>
      </w:r>
    </w:p>
    <w:p w:rsidR="00000000" w:rsidDel="00000000" w:rsidP="00000000" w:rsidRDefault="00000000" w:rsidRPr="00000000" w14:paraId="00000188">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89">
      <w:pPr>
        <w:widowControl w:val="0"/>
        <w:spacing w:line="240" w:lineRule="auto"/>
        <w:ind w:firstLine="138"/>
        <w:jc w:val="both"/>
        <w:rPr>
          <w:rFonts w:ascii="Century" w:cs="Century" w:eastAsia="Century" w:hAnsi="Century"/>
          <w:sz w:val="28"/>
          <w:szCs w:val="28"/>
        </w:rPr>
      </w:pPr>
      <w:r w:rsidDel="00000000" w:rsidR="00000000" w:rsidRPr="00000000">
        <w:rPr>
          <w:rFonts w:ascii="Century" w:cs="Century" w:eastAsia="Century" w:hAnsi="Century"/>
          <w:b w:val="1"/>
          <w:sz w:val="28"/>
          <w:szCs w:val="28"/>
          <w:rtl w:val="0"/>
        </w:rPr>
        <w:t xml:space="preserve">【参考情報】</w:t>
      </w:r>
      <w:r w:rsidDel="00000000" w:rsidR="00000000" w:rsidRPr="00000000">
        <w:rPr>
          <w:rtl w:val="0"/>
        </w:rPr>
      </w:r>
    </w:p>
    <w:p w:rsidR="00000000" w:rsidDel="00000000" w:rsidP="00000000" w:rsidRDefault="00000000" w:rsidRPr="00000000" w14:paraId="0000018A">
      <w:pPr>
        <w:widowControl w:val="0"/>
        <w:spacing w:line="240" w:lineRule="auto"/>
        <w:ind w:firstLine="118"/>
        <w:jc w:val="both"/>
        <w:rPr>
          <w:rFonts w:ascii="Century" w:cs="Century" w:eastAsia="Century" w:hAnsi="Century"/>
          <w:sz w:val="24"/>
          <w:szCs w:val="24"/>
        </w:rPr>
      </w:pPr>
      <w:r w:rsidDel="00000000" w:rsidR="00000000" w:rsidRPr="00000000">
        <w:rPr>
          <w:rtl w:val="0"/>
        </w:rPr>
      </w:r>
    </w:p>
    <w:p w:rsidR="00000000" w:rsidDel="00000000" w:rsidP="00000000" w:rsidRDefault="00000000" w:rsidRPr="00000000" w14:paraId="0000018B">
      <w:pPr>
        <w:widowControl w:val="0"/>
        <w:spacing w:line="240" w:lineRule="auto"/>
        <w:ind w:firstLine="118"/>
        <w:jc w:val="both"/>
        <w:rPr>
          <w:rFonts w:ascii="Century" w:cs="Century" w:eastAsia="Century" w:hAnsi="Century"/>
          <w:sz w:val="24"/>
          <w:szCs w:val="24"/>
        </w:rPr>
      </w:pPr>
      <w:r w:rsidDel="00000000" w:rsidR="00000000" w:rsidRPr="00000000">
        <w:rPr>
          <w:rFonts w:ascii="Century" w:cs="Century" w:eastAsia="Century" w:hAnsi="Century"/>
          <w:b w:val="1"/>
          <w:sz w:val="24"/>
          <w:szCs w:val="24"/>
          <w:rtl w:val="0"/>
        </w:rPr>
        <w:t xml:space="preserve">ＣＬＶの計算方法　簡単なサンプル</w:t>
      </w:r>
      <w:r w:rsidDel="00000000" w:rsidR="00000000" w:rsidRPr="00000000">
        <w:rPr>
          <w:rtl w:val="0"/>
        </w:rPr>
      </w:r>
    </w:p>
    <w:p w:rsidR="00000000" w:rsidDel="00000000" w:rsidP="00000000" w:rsidRDefault="00000000" w:rsidRPr="00000000" w14:paraId="0000018C">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8D">
      <w:pPr>
        <w:widowControl w:val="0"/>
        <w:spacing w:line="240" w:lineRule="auto"/>
        <w:ind w:firstLine="108"/>
        <w:jc w:val="both"/>
        <w:rPr>
          <w:rFonts w:ascii="Century" w:cs="Century" w:eastAsia="Century" w:hAnsi="Century"/>
        </w:rPr>
      </w:pPr>
      <w:r w:rsidDel="00000000" w:rsidR="00000000" w:rsidRPr="00000000">
        <w:rPr>
          <w:rFonts w:ascii="Century" w:cs="Century" w:eastAsia="Century" w:hAnsi="Century"/>
          <w:rtl w:val="0"/>
        </w:rPr>
        <w:t xml:space="preserve">専門店　ベーカリーチェーンのＣＬＶ</w:t>
      </w:r>
    </w:p>
    <w:p w:rsidR="00000000" w:rsidDel="00000000" w:rsidP="00000000" w:rsidRDefault="00000000" w:rsidRPr="00000000" w14:paraId="0000018E">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ＣＬＶはどのように算出するのでしょうか　サンプルを表示しました。</w:t>
      </w:r>
    </w:p>
    <w:p w:rsidR="00000000" w:rsidDel="00000000" w:rsidP="00000000" w:rsidRDefault="00000000" w:rsidRPr="00000000" w14:paraId="0000018F">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90">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１年目をベースに　その顧客の２年目、３年目というように計算します。</w:t>
      </w:r>
    </w:p>
    <w:p w:rsidR="00000000" w:rsidDel="00000000" w:rsidP="00000000" w:rsidRDefault="00000000" w:rsidRPr="00000000" w14:paraId="00000191">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表に示した数値は、以下を前提にしています。</w:t>
      </w:r>
    </w:p>
    <w:p w:rsidR="00000000" w:rsidDel="00000000" w:rsidP="00000000" w:rsidRDefault="00000000" w:rsidRPr="00000000" w14:paraId="00000192">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93">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１年間の購買顧客数　４万５０００人</w:t>
      </w:r>
    </w:p>
    <w:p w:rsidR="00000000" w:rsidDel="00000000" w:rsidP="00000000" w:rsidRDefault="00000000" w:rsidRPr="00000000" w14:paraId="00000194">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リテンション率（顧客維持率）1年目６５％</w:t>
      </w:r>
    </w:p>
    <w:p w:rsidR="00000000" w:rsidDel="00000000" w:rsidP="00000000" w:rsidRDefault="00000000" w:rsidRPr="00000000" w14:paraId="00000195">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一人当り年間購入金額（平均）２５００円</w:t>
      </w:r>
    </w:p>
    <w:p w:rsidR="00000000" w:rsidDel="00000000" w:rsidP="00000000" w:rsidRDefault="00000000" w:rsidRPr="00000000" w14:paraId="00000196">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次年度一人当り年間購入金額は前年の１０５％</w:t>
      </w:r>
    </w:p>
    <w:p w:rsidR="00000000" w:rsidDel="00000000" w:rsidP="00000000" w:rsidRDefault="00000000" w:rsidRPr="00000000" w14:paraId="00000197">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商品平均原価率５０％</w:t>
      </w:r>
    </w:p>
    <w:p w:rsidR="00000000" w:rsidDel="00000000" w:rsidP="00000000" w:rsidRDefault="00000000" w:rsidRPr="00000000" w14:paraId="00000198">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販促費は売上金額の３％</w:t>
      </w:r>
    </w:p>
    <w:p w:rsidR="00000000" w:rsidDel="00000000" w:rsidP="00000000" w:rsidRDefault="00000000" w:rsidRPr="00000000" w14:paraId="00000199">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ディスカウント率（資産の目減り）１％</w:t>
      </w:r>
    </w:p>
    <w:p w:rsidR="00000000" w:rsidDel="00000000" w:rsidP="00000000" w:rsidRDefault="00000000" w:rsidRPr="00000000" w14:paraId="0000019A">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ネットプロフットバリューＮＰＶは総利益÷ディスカウント率</w:t>
      </w:r>
    </w:p>
    <w:p w:rsidR="00000000" w:rsidDel="00000000" w:rsidP="00000000" w:rsidRDefault="00000000" w:rsidRPr="00000000" w14:paraId="0000019B">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累積ＮＰＶは年度ごとの累計</w:t>
      </w:r>
    </w:p>
    <w:p w:rsidR="00000000" w:rsidDel="00000000" w:rsidP="00000000" w:rsidRDefault="00000000" w:rsidRPr="00000000" w14:paraId="0000019C">
      <w:pPr>
        <w:widowControl w:val="0"/>
        <w:spacing w:line="240" w:lineRule="auto"/>
        <w:jc w:val="both"/>
        <w:rPr>
          <w:rFonts w:ascii="Century" w:cs="Century" w:eastAsia="Century" w:hAnsi="Century"/>
        </w:rPr>
      </w:pPr>
      <w:r w:rsidDel="00000000" w:rsidR="00000000" w:rsidRPr="00000000">
        <w:rPr>
          <w:rFonts w:ascii="Century" w:cs="Century" w:eastAsia="Century" w:hAnsi="Century"/>
          <w:rtl w:val="0"/>
        </w:rPr>
        <w:t xml:space="preserve">ＣＬＶは累積ＮＰＶ÷1年目顧客数　（年度ごと顧客数除算する方法もある）</w:t>
      </w:r>
    </w:p>
    <w:p w:rsidR="00000000" w:rsidDel="00000000" w:rsidP="00000000" w:rsidRDefault="00000000" w:rsidRPr="00000000" w14:paraId="0000019D">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9E">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以上の数値から計算するとベーカリーチェーンの顧客当りＣＬＶは、</w:t>
      </w:r>
    </w:p>
    <w:p w:rsidR="00000000" w:rsidDel="00000000" w:rsidP="00000000" w:rsidRDefault="00000000" w:rsidRPr="00000000" w14:paraId="0000019F">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初年度１１７５円、２年目１８４３円、３年目に２２２３円となり</w:t>
      </w:r>
    </w:p>
    <w:p w:rsidR="00000000" w:rsidDel="00000000" w:rsidP="00000000" w:rsidRDefault="00000000" w:rsidRPr="00000000" w14:paraId="000001A0">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1年目の１.９倍に上昇しています。</w:t>
      </w:r>
    </w:p>
    <w:p w:rsidR="00000000" w:rsidDel="00000000" w:rsidP="00000000" w:rsidRDefault="00000000" w:rsidRPr="00000000" w14:paraId="000001A1">
      <w:pPr>
        <w:widowControl w:val="0"/>
        <w:spacing w:line="240" w:lineRule="auto"/>
        <w:ind w:firstLine="110"/>
        <w:jc w:val="both"/>
        <w:rPr>
          <w:rFonts w:ascii="Century" w:cs="Century" w:eastAsia="Century" w:hAnsi="Century"/>
        </w:rPr>
      </w:pPr>
      <w:r w:rsidDel="00000000" w:rsidR="00000000" w:rsidRPr="00000000">
        <w:rPr>
          <w:rFonts w:ascii="Century" w:cs="Century" w:eastAsia="Century" w:hAnsi="Century"/>
          <w:rtl w:val="0"/>
        </w:rPr>
        <w:t xml:space="preserve">ＣＬＶはリテンション率、一人当り購入金額の変化によって変化していきます。</w:t>
      </w:r>
    </w:p>
    <w:p w:rsidR="00000000" w:rsidDel="00000000" w:rsidP="00000000" w:rsidRDefault="00000000" w:rsidRPr="00000000" w14:paraId="000001A2">
      <w:pPr>
        <w:widowControl w:val="0"/>
        <w:spacing w:line="240" w:lineRule="auto"/>
        <w:ind w:firstLine="110"/>
        <w:jc w:val="both"/>
        <w:rPr>
          <w:rFonts w:ascii="Century" w:cs="Century" w:eastAsia="Century" w:hAnsi="Century"/>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266700</wp:posOffset>
            </wp:positionH>
            <wp:positionV relativeFrom="paragraph">
              <wp:posOffset>228600</wp:posOffset>
            </wp:positionV>
            <wp:extent cx="4667250" cy="234759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7250" cy="2347595"/>
                    </a:xfrm>
                    <a:prstGeom prst="rect"/>
                    <a:ln/>
                  </pic:spPr>
                </pic:pic>
              </a:graphicData>
            </a:graphic>
          </wp:anchor>
        </w:drawing>
      </w:r>
    </w:p>
    <w:p w:rsidR="00000000" w:rsidDel="00000000" w:rsidP="00000000" w:rsidRDefault="00000000" w:rsidRPr="00000000" w14:paraId="000001A3">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A4">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A5">
      <w:pPr>
        <w:widowControl w:val="0"/>
        <w:spacing w:line="240" w:lineRule="auto"/>
        <w:ind w:firstLine="110"/>
        <w:jc w:val="both"/>
        <w:rPr>
          <w:rFonts w:ascii="Century" w:cs="Century" w:eastAsia="Century" w:hAnsi="Century"/>
        </w:rPr>
      </w:pPr>
      <w:r w:rsidDel="00000000" w:rsidR="00000000" w:rsidRPr="00000000">
        <w:rPr>
          <w:rtl w:val="0"/>
        </w:rPr>
      </w:r>
    </w:p>
    <w:p w:rsidR="00000000" w:rsidDel="00000000" w:rsidP="00000000" w:rsidRDefault="00000000" w:rsidRPr="00000000" w14:paraId="000001A6">
      <w:pPr>
        <w:widowControl w:val="0"/>
        <w:spacing w:line="240" w:lineRule="auto"/>
        <w:jc w:val="both"/>
        <w:rPr>
          <w:rFonts w:ascii="Century" w:cs="Century" w:eastAsia="Century" w:hAnsi="Century"/>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