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551B06" w:rsidRDefault="00D81D58" w:rsidP="00D81D58">
      <w:pPr>
        <w:spacing w:after="0" w:line="360" w:lineRule="auto"/>
        <w:rPr>
          <w:rFonts w:ascii="Ebrima" w:eastAsia="Times New Roman" w:hAnsi="Ebrima" w:cs="Ebrima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155"/>
        <w:gridCol w:w="1530"/>
        <w:gridCol w:w="3351"/>
      </w:tblGrid>
      <w:tr w:rsidR="00D81D58" w:rsidRPr="00551B06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551B06" w:rsidRDefault="00064293" w:rsidP="00D03183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35BFF9AE" w:rsidR="00D81D58" w:rsidRPr="00551B06" w:rsidRDefault="00460639" w:rsidP="00D03183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SmartHealth: Personalized Health Assistant</w:t>
            </w:r>
          </w:p>
        </w:tc>
      </w:tr>
      <w:tr w:rsidR="00D81D58" w:rsidRPr="00551B06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551B06" w:rsidRDefault="00064293" w:rsidP="00D03183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6A886BD8" w:rsidR="00D81D58" w:rsidRPr="00551B06" w:rsidRDefault="00155BBE" w:rsidP="00D03183">
            <w:pPr>
              <w:tabs>
                <w:tab w:val="left" w:pos="1110"/>
              </w:tabs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Nguyen Thi Thanh Minh</w:t>
            </w:r>
          </w:p>
        </w:tc>
      </w:tr>
      <w:tr w:rsidR="00D832B2" w:rsidRPr="00551B06" w14:paraId="04A6D6CB" w14:textId="77777777" w:rsidTr="00647EA3">
        <w:tc>
          <w:tcPr>
            <w:tcW w:w="1980" w:type="dxa"/>
            <w:shd w:val="clear" w:color="auto" w:fill="DEEAF6" w:themeFill="accent1" w:themeFillTint="33"/>
            <w:vAlign w:val="center"/>
          </w:tcPr>
          <w:p w14:paraId="42B437B5" w14:textId="77777777" w:rsidR="00D832B2" w:rsidRPr="00551B06" w:rsidRDefault="00064293" w:rsidP="00460639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2155" w:type="dxa"/>
          </w:tcPr>
          <w:p w14:paraId="16C9EA55" w14:textId="1E6E90A2" w:rsidR="00D832B2" w:rsidRPr="00551B06" w:rsidRDefault="00155BBE" w:rsidP="00D03183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104169617</w:t>
            </w:r>
          </w:p>
        </w:tc>
        <w:tc>
          <w:tcPr>
            <w:tcW w:w="1530" w:type="dxa"/>
            <w:shd w:val="clear" w:color="auto" w:fill="DEEAF6" w:themeFill="accent1" w:themeFillTint="33"/>
            <w:vAlign w:val="center"/>
          </w:tcPr>
          <w:p w14:paraId="5B2F6E9B" w14:textId="34400283" w:rsidR="00D832B2" w:rsidRPr="00551B06" w:rsidRDefault="00064293" w:rsidP="00460639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 xml:space="preserve">WEEK </w:t>
            </w:r>
            <w:r w:rsidR="00647EA3"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1</w:t>
            </w: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:</w:t>
            </w:r>
          </w:p>
        </w:tc>
        <w:tc>
          <w:tcPr>
            <w:tcW w:w="3351" w:type="dxa"/>
          </w:tcPr>
          <w:p w14:paraId="45B32532" w14:textId="2FF47D38" w:rsidR="00D03183" w:rsidRPr="00551B06" w:rsidRDefault="006F5326" w:rsidP="00D03183">
            <w:pPr>
              <w:spacing w:before="60" w:after="60" w:line="276" w:lineRule="auto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Dec 30</w:t>
            </w:r>
            <w:r w:rsidRPr="00551B06">
              <w:rPr>
                <w:rFonts w:ascii="Ebrima" w:eastAsia="Times New Roman" w:hAnsi="Ebrima" w:cs="Ebrima"/>
                <w:b/>
                <w:sz w:val="20"/>
                <w:szCs w:val="20"/>
                <w:vertAlign w:val="superscript"/>
              </w:rPr>
              <w:t>th</w:t>
            </w:r>
            <w:r w:rsidR="00460639"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, 2024</w:t>
            </w: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 xml:space="preserve"> – Jan 5</w:t>
            </w:r>
            <w:r w:rsidRPr="00551B06">
              <w:rPr>
                <w:rFonts w:ascii="Ebrima" w:eastAsia="Times New Roman" w:hAnsi="Ebrima" w:cs="Ebrima"/>
                <w:b/>
                <w:sz w:val="20"/>
                <w:szCs w:val="20"/>
                <w:vertAlign w:val="superscript"/>
              </w:rPr>
              <w:t>th</w:t>
            </w:r>
            <w:r w:rsidR="00460639"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 xml:space="preserve">, </w:t>
            </w: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2025</w:t>
            </w:r>
          </w:p>
        </w:tc>
      </w:tr>
    </w:tbl>
    <w:p w14:paraId="0F8AE53E" w14:textId="77777777" w:rsidR="00D81D58" w:rsidRPr="00551B06" w:rsidRDefault="00D81D58" w:rsidP="00D81D58">
      <w:pPr>
        <w:spacing w:after="0" w:line="360" w:lineRule="auto"/>
        <w:rPr>
          <w:rFonts w:ascii="Ebrima" w:eastAsia="Times New Roman" w:hAnsi="Ebrima" w:cs="Ebrima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363"/>
        <w:gridCol w:w="1440"/>
        <w:gridCol w:w="2940"/>
      </w:tblGrid>
      <w:tr w:rsidR="004757B7" w:rsidRPr="00551B06" w14:paraId="03989B6A" w14:textId="77777777" w:rsidTr="007677AB">
        <w:trPr>
          <w:trHeight w:val="417"/>
        </w:trPr>
        <w:tc>
          <w:tcPr>
            <w:tcW w:w="3222" w:type="dxa"/>
            <w:shd w:val="clear" w:color="auto" w:fill="DEEAF6" w:themeFill="accent1" w:themeFillTint="33"/>
            <w:vAlign w:val="center"/>
          </w:tcPr>
          <w:p w14:paraId="5E89378A" w14:textId="0FCB89D8" w:rsidR="004757B7" w:rsidRPr="00551B06" w:rsidRDefault="004757B7" w:rsidP="00460639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TASKS</w:t>
            </w:r>
          </w:p>
        </w:tc>
        <w:tc>
          <w:tcPr>
            <w:tcW w:w="1363" w:type="dxa"/>
            <w:shd w:val="clear" w:color="auto" w:fill="DEEAF6" w:themeFill="accent1" w:themeFillTint="33"/>
            <w:vAlign w:val="center"/>
          </w:tcPr>
          <w:p w14:paraId="7BCEDCB6" w14:textId="47094028" w:rsidR="004757B7" w:rsidRPr="00551B06" w:rsidRDefault="004757B7" w:rsidP="00460639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STATUS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609028DF" w14:textId="438EB4F5" w:rsidR="004757B7" w:rsidRPr="00551B06" w:rsidRDefault="004757B7" w:rsidP="00460639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TIME SPENT</w:t>
            </w:r>
          </w:p>
        </w:tc>
        <w:tc>
          <w:tcPr>
            <w:tcW w:w="2940" w:type="dxa"/>
            <w:shd w:val="clear" w:color="auto" w:fill="DEEAF6" w:themeFill="accent1" w:themeFillTint="33"/>
            <w:vAlign w:val="center"/>
          </w:tcPr>
          <w:p w14:paraId="512495EE" w14:textId="6BDCDF41" w:rsidR="004757B7" w:rsidRPr="00551B06" w:rsidRDefault="004757B7" w:rsidP="00460639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ACTION ITEM/NOTE</w:t>
            </w:r>
          </w:p>
        </w:tc>
      </w:tr>
      <w:tr w:rsidR="004757B7" w:rsidRPr="00551B06" w14:paraId="506A4357" w14:textId="77777777" w:rsidTr="007677AB">
        <w:trPr>
          <w:trHeight w:val="595"/>
        </w:trPr>
        <w:tc>
          <w:tcPr>
            <w:tcW w:w="3222" w:type="dxa"/>
            <w:vAlign w:val="center"/>
          </w:tcPr>
          <w:p w14:paraId="108EDDB8" w14:textId="35DC1F57" w:rsidR="004757B7" w:rsidRPr="00551B06" w:rsidRDefault="00237E93" w:rsidP="00A3420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Attend seminar on teamwork and leadership.</w:t>
            </w:r>
          </w:p>
        </w:tc>
        <w:tc>
          <w:tcPr>
            <w:tcW w:w="1363" w:type="dxa"/>
            <w:vAlign w:val="center"/>
          </w:tcPr>
          <w:p w14:paraId="01F00867" w14:textId="1C6AC20E" w:rsidR="004757B7" w:rsidRPr="00551B06" w:rsidRDefault="004757B7" w:rsidP="00A34206">
            <w:pPr>
              <w:spacing w:before="60" w:after="60" w:line="276" w:lineRule="auto"/>
              <w:rPr>
                <w:rFonts w:ascii="Ebrima" w:eastAsia="Times New Roman" w:hAnsi="Ebrima" w:cs="Ebrima"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704FD2EA" w14:textId="26DFB94A" w:rsidR="004757B7" w:rsidRPr="00551B06" w:rsidRDefault="00237E93" w:rsidP="00A3420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2 hours</w:t>
            </w:r>
          </w:p>
        </w:tc>
        <w:tc>
          <w:tcPr>
            <w:tcW w:w="2940" w:type="dxa"/>
            <w:vAlign w:val="center"/>
          </w:tcPr>
          <w:p w14:paraId="53DC95C3" w14:textId="355CE7DD" w:rsidR="004757B7" w:rsidRPr="00551B06" w:rsidRDefault="00237E93" w:rsidP="00A3420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Reviewed Tuckman's five-stage model of teamwork.</w:t>
            </w:r>
          </w:p>
        </w:tc>
      </w:tr>
      <w:tr w:rsidR="00D86456" w:rsidRPr="00551B06" w14:paraId="25D1F2B7" w14:textId="77777777" w:rsidTr="007677AB">
        <w:trPr>
          <w:trHeight w:val="595"/>
        </w:trPr>
        <w:tc>
          <w:tcPr>
            <w:tcW w:w="3222" w:type="dxa"/>
            <w:vAlign w:val="center"/>
          </w:tcPr>
          <w:p w14:paraId="0CA79373" w14:textId="7776F3E8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Decide</w:t>
            </w:r>
            <w:r w:rsidR="00AF3BCB"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 xml:space="preserve"> team leader</w:t>
            </w:r>
          </w:p>
        </w:tc>
        <w:tc>
          <w:tcPr>
            <w:tcW w:w="1363" w:type="dxa"/>
            <w:vAlign w:val="center"/>
          </w:tcPr>
          <w:p w14:paraId="13D063D2" w14:textId="5C7A30EF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3C922CDF" w14:textId="2FBE5765" w:rsidR="00D86456" w:rsidRPr="00551B06" w:rsidRDefault="00AF3BCB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 xml:space="preserve">1 </w:t>
            </w:r>
            <w:r w:rsidR="00D86456"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hour</w:t>
            </w:r>
          </w:p>
        </w:tc>
        <w:tc>
          <w:tcPr>
            <w:tcW w:w="2940" w:type="dxa"/>
            <w:vAlign w:val="center"/>
          </w:tcPr>
          <w:p w14:paraId="4ED03D71" w14:textId="0B4C5DDB" w:rsidR="00D86456" w:rsidRPr="00551B06" w:rsidRDefault="008657D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</w:pPr>
            <w:r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Minh</w:t>
            </w:r>
            <w:r w:rsidR="00AF3BCB"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 xml:space="preserve"> </w:t>
            </w:r>
            <w:r w:rsidR="0093776C"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was appointed team leader.</w:t>
            </w:r>
          </w:p>
        </w:tc>
      </w:tr>
      <w:tr w:rsidR="00D86456" w:rsidRPr="00551B06" w14:paraId="5257A860" w14:textId="77777777" w:rsidTr="007677AB">
        <w:trPr>
          <w:trHeight w:val="587"/>
        </w:trPr>
        <w:tc>
          <w:tcPr>
            <w:tcW w:w="3222" w:type="dxa"/>
            <w:vAlign w:val="center"/>
          </w:tcPr>
          <w:p w14:paraId="17A630DB" w14:textId="470E0A28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Stud</w:t>
            </w:r>
            <w:r w:rsidR="00AF3BCB"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y</w:t>
            </w: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 xml:space="preserve"> Eisenhower Matrix for task prioritization.</w:t>
            </w:r>
          </w:p>
        </w:tc>
        <w:tc>
          <w:tcPr>
            <w:tcW w:w="1363" w:type="dxa"/>
            <w:vAlign w:val="center"/>
          </w:tcPr>
          <w:p w14:paraId="563ED471" w14:textId="144617D5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690BF542" w14:textId="3FDD545D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1 hour</w:t>
            </w:r>
          </w:p>
        </w:tc>
        <w:tc>
          <w:tcPr>
            <w:tcW w:w="2940" w:type="dxa"/>
            <w:vAlign w:val="center"/>
          </w:tcPr>
          <w:p w14:paraId="5DAD09A3" w14:textId="30B02DAE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Applied the method to organize my team’s weekly tasks.</w:t>
            </w:r>
          </w:p>
        </w:tc>
      </w:tr>
      <w:tr w:rsidR="00D86456" w:rsidRPr="00551B06" w14:paraId="4D865485" w14:textId="77777777" w:rsidTr="007677AB">
        <w:trPr>
          <w:trHeight w:val="595"/>
        </w:trPr>
        <w:tc>
          <w:tcPr>
            <w:tcW w:w="3222" w:type="dxa"/>
            <w:vAlign w:val="center"/>
          </w:tcPr>
          <w:p w14:paraId="07E355E0" w14:textId="57F8BC60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Review communication challenges in teams.</w:t>
            </w:r>
          </w:p>
        </w:tc>
        <w:tc>
          <w:tcPr>
            <w:tcW w:w="1363" w:type="dxa"/>
            <w:vAlign w:val="center"/>
          </w:tcPr>
          <w:p w14:paraId="26389C1F" w14:textId="5844791C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6F282269" w14:textId="55E7062E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1 hour</w:t>
            </w:r>
          </w:p>
        </w:tc>
        <w:tc>
          <w:tcPr>
            <w:tcW w:w="2940" w:type="dxa"/>
            <w:vAlign w:val="center"/>
          </w:tcPr>
          <w:p w14:paraId="3762348A" w14:textId="78179194" w:rsidR="00D86456" w:rsidRPr="00551B06" w:rsidRDefault="00461BCC" w:rsidP="00D86456">
            <w:pPr>
              <w:spacing w:before="60" w:after="60" w:line="276" w:lineRule="auto"/>
              <w:rPr>
                <w:rFonts w:ascii="Ebrima" w:eastAsia="Times New Roman" w:hAnsi="Ebrima" w:cs="Ebrima"/>
                <w:i/>
                <w:i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i/>
                <w:iCs/>
                <w:sz w:val="20"/>
                <w:szCs w:val="20"/>
              </w:rPr>
              <w:t>Reflected on how cultural differences might impact the project.</w:t>
            </w:r>
          </w:p>
        </w:tc>
      </w:tr>
      <w:tr w:rsidR="00D86456" w:rsidRPr="00551B06" w14:paraId="0014D000" w14:textId="77777777" w:rsidTr="007677AB">
        <w:trPr>
          <w:trHeight w:val="595"/>
        </w:trPr>
        <w:tc>
          <w:tcPr>
            <w:tcW w:w="3222" w:type="dxa"/>
            <w:vAlign w:val="center"/>
          </w:tcPr>
          <w:p w14:paraId="3565499C" w14:textId="20222800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Read about leadership styles.</w:t>
            </w:r>
          </w:p>
        </w:tc>
        <w:tc>
          <w:tcPr>
            <w:tcW w:w="1363" w:type="dxa"/>
            <w:vAlign w:val="center"/>
          </w:tcPr>
          <w:p w14:paraId="3ADE9660" w14:textId="76AE9301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7AD62B1E" w14:textId="224A7FC8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1 hour</w:t>
            </w:r>
          </w:p>
        </w:tc>
        <w:tc>
          <w:tcPr>
            <w:tcW w:w="2940" w:type="dxa"/>
            <w:vAlign w:val="center"/>
          </w:tcPr>
          <w:p w14:paraId="09C5B09B" w14:textId="76E9FD97" w:rsidR="00D86456" w:rsidRPr="00551B06" w:rsidRDefault="00D86456" w:rsidP="00D86456">
            <w:pPr>
              <w:spacing w:before="60" w:after="60" w:line="276" w:lineRule="auto"/>
              <w:rPr>
                <w:rFonts w:ascii="Ebrima" w:eastAsia="Times New Roman" w:hAnsi="Ebrima" w:cs="Ebrima"/>
                <w:b/>
                <w:i/>
                <w:i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Identified Permissive Democrat as a suitable style for my approach.</w:t>
            </w:r>
          </w:p>
        </w:tc>
      </w:tr>
      <w:tr w:rsidR="00142A78" w:rsidRPr="00551B06" w14:paraId="2B6B8F36" w14:textId="77777777" w:rsidTr="007677AB">
        <w:trPr>
          <w:trHeight w:val="595"/>
        </w:trPr>
        <w:tc>
          <w:tcPr>
            <w:tcW w:w="3222" w:type="dxa"/>
            <w:vAlign w:val="center"/>
          </w:tcPr>
          <w:p w14:paraId="702EFA25" w14:textId="3E867223" w:rsidR="00142A78" w:rsidRPr="00551B06" w:rsidRDefault="00142A78" w:rsidP="00142A78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Reflected on potential conflicts and resolution strategies.</w:t>
            </w:r>
          </w:p>
        </w:tc>
        <w:tc>
          <w:tcPr>
            <w:tcW w:w="1363" w:type="dxa"/>
            <w:vAlign w:val="center"/>
          </w:tcPr>
          <w:p w14:paraId="553F56C0" w14:textId="32A305F7" w:rsidR="00142A78" w:rsidRPr="00551B06" w:rsidRDefault="00142A78" w:rsidP="00142A78">
            <w:pPr>
              <w:spacing w:before="60" w:after="60" w:line="276" w:lineRule="auto"/>
              <w:rPr>
                <w:rFonts w:ascii="Ebrima" w:eastAsia="Times New Roman" w:hAnsi="Ebrima" w:cs="Ebrima"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sz w:val="20"/>
                <w:szCs w:val="20"/>
              </w:rPr>
              <w:t>Completed</w:t>
            </w:r>
          </w:p>
        </w:tc>
        <w:tc>
          <w:tcPr>
            <w:tcW w:w="1440" w:type="dxa"/>
            <w:vAlign w:val="center"/>
          </w:tcPr>
          <w:p w14:paraId="79EFE095" w14:textId="332892D9" w:rsidR="00142A78" w:rsidRPr="00551B06" w:rsidRDefault="00142A78" w:rsidP="00142A78">
            <w:pPr>
              <w:spacing w:before="60" w:after="60" w:line="276" w:lineRule="auto"/>
              <w:rPr>
                <w:rFonts w:ascii="Ebrima" w:eastAsia="Times New Roman" w:hAnsi="Ebrima" w:cs="Ebrima"/>
                <w:b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sz w:val="20"/>
                <w:szCs w:val="20"/>
              </w:rPr>
              <w:t>1 hour</w:t>
            </w:r>
          </w:p>
        </w:tc>
        <w:tc>
          <w:tcPr>
            <w:tcW w:w="2940" w:type="dxa"/>
            <w:vAlign w:val="center"/>
          </w:tcPr>
          <w:p w14:paraId="0287B65C" w14:textId="0486DE5B" w:rsidR="00142A78" w:rsidRPr="00551B06" w:rsidRDefault="00142A78" w:rsidP="00142A78">
            <w:pPr>
              <w:spacing w:before="60" w:after="60" w:line="276" w:lineRule="auto"/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Cs/>
                <w:i/>
                <w:iCs/>
                <w:sz w:val="20"/>
                <w:szCs w:val="20"/>
              </w:rPr>
              <w:t>Noted the importance of respecting diverse perspectives.</w:t>
            </w:r>
          </w:p>
        </w:tc>
      </w:tr>
      <w:tr w:rsidR="00461BCC" w:rsidRPr="00551B06" w14:paraId="7DAC00DA" w14:textId="77777777" w:rsidTr="00F234D4">
        <w:trPr>
          <w:trHeight w:val="386"/>
        </w:trPr>
        <w:tc>
          <w:tcPr>
            <w:tcW w:w="3222" w:type="dxa"/>
            <w:shd w:val="clear" w:color="auto" w:fill="DEEAF6" w:themeFill="accent1" w:themeFillTint="33"/>
            <w:vAlign w:val="center"/>
          </w:tcPr>
          <w:p w14:paraId="397C517D" w14:textId="77777777" w:rsidR="00461BCC" w:rsidRPr="00551B06" w:rsidRDefault="00461BCC" w:rsidP="00142A78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5743" w:type="dxa"/>
            <w:gridSpan w:val="3"/>
            <w:vAlign w:val="center"/>
          </w:tcPr>
          <w:p w14:paraId="714EF8CF" w14:textId="64C5A0F1" w:rsidR="00461BCC" w:rsidRPr="00551B06" w:rsidRDefault="00461BCC" w:rsidP="00461BCC">
            <w:pPr>
              <w:spacing w:before="60" w:after="60" w:line="276" w:lineRule="auto"/>
              <w:jc w:val="center"/>
              <w:rPr>
                <w:rFonts w:ascii="Ebrima" w:eastAsia="Times New Roman" w:hAnsi="Ebrima" w:cs="Ebrima"/>
                <w:b/>
                <w:sz w:val="20"/>
                <w:szCs w:val="20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7 hours</w:t>
            </w:r>
          </w:p>
        </w:tc>
      </w:tr>
    </w:tbl>
    <w:p w14:paraId="76D9493C" w14:textId="323B5374" w:rsidR="004757B7" w:rsidRPr="00551B06" w:rsidRDefault="004757B7">
      <w:pPr>
        <w:rPr>
          <w:rFonts w:ascii="Ebrima" w:hAnsi="Ebrima" w:cs="Ebri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901"/>
      </w:tblGrid>
      <w:tr w:rsidR="004757B7" w:rsidRPr="00551B06" w14:paraId="37114E3F" w14:textId="77777777" w:rsidTr="005A2928">
        <w:tc>
          <w:tcPr>
            <w:tcW w:w="6115" w:type="dxa"/>
            <w:shd w:val="clear" w:color="auto" w:fill="DEEAF6" w:themeFill="accent1" w:themeFillTint="33"/>
            <w:vAlign w:val="center"/>
          </w:tcPr>
          <w:p w14:paraId="2ACBE6B9" w14:textId="781133D1" w:rsidR="004757B7" w:rsidRPr="00551B06" w:rsidRDefault="004757B7" w:rsidP="005A2928">
            <w:pPr>
              <w:spacing w:before="60" w:after="60" w:line="276" w:lineRule="auto"/>
              <w:jc w:val="center"/>
              <w:rPr>
                <w:rFonts w:ascii="Ebrima" w:hAnsi="Ebrima" w:cs="Ebrima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901" w:type="dxa"/>
            <w:shd w:val="clear" w:color="auto" w:fill="DEEAF6" w:themeFill="accent1" w:themeFillTint="33"/>
            <w:vAlign w:val="center"/>
          </w:tcPr>
          <w:p w14:paraId="6B5F035F" w14:textId="7B86C248" w:rsidR="004757B7" w:rsidRPr="00551B06" w:rsidRDefault="004757B7" w:rsidP="005A2928">
            <w:pPr>
              <w:spacing w:before="60" w:after="60" w:line="276" w:lineRule="auto"/>
              <w:jc w:val="center"/>
              <w:rPr>
                <w:rFonts w:ascii="Ebrima" w:hAnsi="Ebrima" w:cs="Ebrima"/>
              </w:rPr>
            </w:pPr>
            <w:r w:rsidRPr="00551B06">
              <w:rPr>
                <w:rFonts w:ascii="Ebrima" w:eastAsia="Times New Roman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4757B7" w:rsidRPr="00551B06" w14:paraId="7289CB27" w14:textId="77777777" w:rsidTr="005A2928">
        <w:tc>
          <w:tcPr>
            <w:tcW w:w="6115" w:type="dxa"/>
            <w:vAlign w:val="center"/>
          </w:tcPr>
          <w:p w14:paraId="2DF38EBF" w14:textId="76D75A03" w:rsidR="004757B7" w:rsidRPr="00551B06" w:rsidRDefault="005A2928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Begin forming project team and discussing team goals.</w:t>
            </w:r>
          </w:p>
        </w:tc>
        <w:tc>
          <w:tcPr>
            <w:tcW w:w="2901" w:type="dxa"/>
            <w:vAlign w:val="center"/>
          </w:tcPr>
          <w:p w14:paraId="73B7F047" w14:textId="58C41842" w:rsidR="004757B7" w:rsidRPr="00551B06" w:rsidRDefault="005A2928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Week 2</w:t>
            </w:r>
          </w:p>
        </w:tc>
      </w:tr>
      <w:tr w:rsidR="004757B7" w:rsidRPr="00551B06" w14:paraId="58C6E96A" w14:textId="77777777" w:rsidTr="005A2928">
        <w:tc>
          <w:tcPr>
            <w:tcW w:w="6115" w:type="dxa"/>
            <w:vAlign w:val="center"/>
          </w:tcPr>
          <w:p w14:paraId="2B437EA5" w14:textId="346954D2" w:rsidR="004757B7" w:rsidRPr="00551B06" w:rsidRDefault="00647EA3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Draft initial team code of conduct.</w:t>
            </w:r>
          </w:p>
        </w:tc>
        <w:tc>
          <w:tcPr>
            <w:tcW w:w="2901" w:type="dxa"/>
            <w:vAlign w:val="center"/>
          </w:tcPr>
          <w:p w14:paraId="575E53EF" w14:textId="337E0063" w:rsidR="004757B7" w:rsidRPr="00551B06" w:rsidRDefault="00647EA3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Week 2</w:t>
            </w:r>
          </w:p>
        </w:tc>
      </w:tr>
      <w:tr w:rsidR="005A2928" w:rsidRPr="00551B06" w14:paraId="52709A81" w14:textId="77777777" w:rsidTr="005A2928">
        <w:tc>
          <w:tcPr>
            <w:tcW w:w="6115" w:type="dxa"/>
            <w:vAlign w:val="center"/>
          </w:tcPr>
          <w:p w14:paraId="5EAC98AA" w14:textId="64700BE3" w:rsidR="005A2928" w:rsidRPr="00551B06" w:rsidRDefault="00647EA3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Research conflict resolution case studies.</w:t>
            </w:r>
          </w:p>
        </w:tc>
        <w:tc>
          <w:tcPr>
            <w:tcW w:w="2901" w:type="dxa"/>
            <w:vAlign w:val="center"/>
          </w:tcPr>
          <w:p w14:paraId="1E698DC6" w14:textId="7E42402C" w:rsidR="005A2928" w:rsidRPr="00551B06" w:rsidRDefault="00647EA3" w:rsidP="005A2928">
            <w:pPr>
              <w:spacing w:before="60" w:after="60" w:line="276" w:lineRule="auto"/>
              <w:rPr>
                <w:rFonts w:ascii="Ebrima" w:hAnsi="Ebrima" w:cs="Ebrima"/>
                <w:sz w:val="20"/>
                <w:szCs w:val="20"/>
              </w:rPr>
            </w:pPr>
            <w:r w:rsidRPr="00551B06">
              <w:rPr>
                <w:rFonts w:ascii="Ebrima" w:hAnsi="Ebrima" w:cs="Ebrima"/>
                <w:sz w:val="20"/>
                <w:szCs w:val="20"/>
              </w:rPr>
              <w:t>Week 2</w:t>
            </w:r>
          </w:p>
        </w:tc>
      </w:tr>
    </w:tbl>
    <w:p w14:paraId="28FD5B1D" w14:textId="22E1CDB1" w:rsidR="004757B7" w:rsidRPr="00551B06" w:rsidRDefault="004757B7" w:rsidP="004757B7">
      <w:pPr>
        <w:rPr>
          <w:rFonts w:ascii="Ebrima" w:hAnsi="Ebrima" w:cs="Ebrima"/>
        </w:rPr>
      </w:pPr>
    </w:p>
    <w:p w14:paraId="20BFAB61" w14:textId="051BD3E4" w:rsidR="004757B7" w:rsidRPr="001B36C7" w:rsidRDefault="004757B7" w:rsidP="001B36C7">
      <w:pPr>
        <w:spacing w:after="120" w:line="240" w:lineRule="auto"/>
        <w:jc w:val="both"/>
        <w:rPr>
          <w:rFonts w:ascii="Ebrima" w:eastAsia="Times New Roman" w:hAnsi="Ebrima" w:cs="Ebrima"/>
          <w:b/>
          <w:sz w:val="28"/>
          <w:szCs w:val="28"/>
          <w:lang w:eastAsia="en-AU"/>
        </w:rPr>
      </w:pPr>
      <w:r w:rsidRPr="00551B06">
        <w:rPr>
          <w:rFonts w:ascii="Ebrima" w:eastAsia="Times New Roman" w:hAnsi="Ebrima" w:cs="Ebrima"/>
          <w:b/>
          <w:color w:val="000000"/>
          <w:sz w:val="24"/>
          <w:szCs w:val="24"/>
          <w:lang w:eastAsia="en-AU"/>
        </w:rPr>
        <w:t>Summary/</w:t>
      </w:r>
      <w:r w:rsidR="008442B0" w:rsidRPr="00551B06">
        <w:rPr>
          <w:rFonts w:ascii="Ebrima" w:eastAsia="Times New Roman" w:hAnsi="Ebrima" w:cs="Ebrima"/>
          <w:b/>
          <w:color w:val="000000"/>
          <w:sz w:val="24"/>
          <w:szCs w:val="24"/>
          <w:lang w:eastAsia="en-AU"/>
        </w:rPr>
        <w:t>W</w:t>
      </w:r>
      <w:r w:rsidRPr="00551B06">
        <w:rPr>
          <w:rFonts w:ascii="Ebrima" w:eastAsia="Times New Roman" w:hAnsi="Ebrima" w:cs="Ebrima"/>
          <w:b/>
          <w:color w:val="000000"/>
          <w:sz w:val="24"/>
          <w:szCs w:val="24"/>
          <w:lang w:eastAsia="en-AU"/>
        </w:rPr>
        <w:t xml:space="preserve">eekly reflection for Week </w:t>
      </w:r>
      <w:r w:rsidR="00647EA3" w:rsidRPr="00551B06">
        <w:rPr>
          <w:rFonts w:ascii="Ebrima" w:eastAsia="Times New Roman" w:hAnsi="Ebrima" w:cs="Ebrima"/>
          <w:b/>
          <w:color w:val="000000"/>
          <w:sz w:val="24"/>
          <w:szCs w:val="24"/>
          <w:lang w:eastAsia="en-AU"/>
        </w:rPr>
        <w:t>1</w:t>
      </w:r>
      <w:r w:rsidRPr="00551B06">
        <w:rPr>
          <w:rFonts w:ascii="Ebrima" w:eastAsia="Times New Roman" w:hAnsi="Ebrima" w:cs="Ebrima"/>
          <w:b/>
          <w:color w:val="000000"/>
          <w:sz w:val="24"/>
          <w:szCs w:val="24"/>
          <w:lang w:eastAsia="en-AU"/>
        </w:rPr>
        <w:t>:</w:t>
      </w:r>
    </w:p>
    <w:p w14:paraId="43115570" w14:textId="77777777" w:rsidR="008442B0" w:rsidRPr="00551B06" w:rsidRDefault="008442B0" w:rsidP="001B36C7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Ebrima" w:eastAsia="Times New Roman" w:hAnsi="Ebrima" w:cs="Ebrima"/>
          <w:b/>
          <w:bCs/>
          <w:lang w:val="en-US" w:eastAsia="en-AU"/>
        </w:rPr>
      </w:pPr>
      <w:r w:rsidRPr="00551B06">
        <w:rPr>
          <w:rFonts w:ascii="Ebrima" w:eastAsia="Times New Roman" w:hAnsi="Ebrima" w:cs="Ebrima"/>
          <w:b/>
          <w:bCs/>
          <w:lang w:val="en-US" w:eastAsia="en-AU"/>
        </w:rPr>
        <w:t>Key Tasks Done / Things Attended</w:t>
      </w:r>
    </w:p>
    <w:p w14:paraId="0B07755E" w14:textId="77777777" w:rsidR="008442B0" w:rsidRPr="008442B0" w:rsidRDefault="008442B0" w:rsidP="001B36C7">
      <w:pPr>
        <w:numPr>
          <w:ilvl w:val="0"/>
          <w:numId w:val="1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t>Attended a seminar on teamwork and leadership, focusing on effective team dynamics and leadership styles.</w:t>
      </w:r>
    </w:p>
    <w:p w14:paraId="382E5C28" w14:textId="77777777" w:rsidR="008442B0" w:rsidRPr="008442B0" w:rsidRDefault="008442B0" w:rsidP="001B36C7">
      <w:pPr>
        <w:numPr>
          <w:ilvl w:val="0"/>
          <w:numId w:val="1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lastRenderedPageBreak/>
        <w:t>Reviewed Tuckman's five-stage model, Eisenhower Matrix, and communication standards for teams.</w:t>
      </w:r>
    </w:p>
    <w:p w14:paraId="65924F88" w14:textId="77777777" w:rsidR="008442B0" w:rsidRPr="008442B0" w:rsidRDefault="008442B0" w:rsidP="001B36C7">
      <w:pPr>
        <w:numPr>
          <w:ilvl w:val="0"/>
          <w:numId w:val="1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t>Reflected on the role of leadership and potential challenges like conflicts or cultural differences.</w:t>
      </w:r>
    </w:p>
    <w:p w14:paraId="39020EEA" w14:textId="77777777" w:rsidR="008442B0" w:rsidRPr="001B36C7" w:rsidRDefault="008442B0" w:rsidP="001B36C7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Ebrima" w:eastAsia="Times New Roman" w:hAnsi="Ebrima" w:cs="Ebrima"/>
          <w:b/>
          <w:bCs/>
          <w:lang w:val="en-US" w:eastAsia="en-AU"/>
        </w:rPr>
      </w:pPr>
      <w:r w:rsidRPr="001B36C7">
        <w:rPr>
          <w:rFonts w:ascii="Ebrima" w:eastAsia="Times New Roman" w:hAnsi="Ebrima" w:cs="Ebrima"/>
          <w:b/>
          <w:bCs/>
          <w:lang w:val="en-US" w:eastAsia="en-AU"/>
        </w:rPr>
        <w:t>Key Things Learned About Engineering Technology Projects</w:t>
      </w:r>
    </w:p>
    <w:p w14:paraId="1F03002D" w14:textId="77777777" w:rsidR="008442B0" w:rsidRPr="008442B0" w:rsidRDefault="008442B0" w:rsidP="001B36C7">
      <w:pPr>
        <w:numPr>
          <w:ilvl w:val="0"/>
          <w:numId w:val="2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b/>
          <w:bCs/>
          <w:lang w:val="en-US" w:eastAsia="en-AU"/>
        </w:rPr>
        <w:t>Teamwork:</w:t>
      </w:r>
      <w:r w:rsidRPr="008442B0">
        <w:rPr>
          <w:rFonts w:ascii="Ebrima" w:eastAsia="Times New Roman" w:hAnsi="Ebrima" w:cs="Ebrima"/>
          <w:lang w:val="en-US" w:eastAsia="en-AU"/>
        </w:rPr>
        <w:t xml:space="preserve"> Success hinges on aligning team goals with individual goals and maintaining clear communication.</w:t>
      </w:r>
    </w:p>
    <w:p w14:paraId="512A77AB" w14:textId="77777777" w:rsidR="008442B0" w:rsidRPr="008442B0" w:rsidRDefault="008442B0" w:rsidP="001B36C7">
      <w:pPr>
        <w:numPr>
          <w:ilvl w:val="0"/>
          <w:numId w:val="2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b/>
          <w:bCs/>
          <w:lang w:val="en-US" w:eastAsia="en-AU"/>
        </w:rPr>
        <w:t>Leadership:</w:t>
      </w:r>
      <w:r w:rsidRPr="008442B0">
        <w:rPr>
          <w:rFonts w:ascii="Ebrima" w:eastAsia="Times New Roman" w:hAnsi="Ebrima" w:cs="Ebrima"/>
          <w:lang w:val="en-US" w:eastAsia="en-AU"/>
        </w:rPr>
        <w:t xml:space="preserve"> Understanding the different styles and selecting the right one can significantly impact team performance.</w:t>
      </w:r>
    </w:p>
    <w:p w14:paraId="653DB33C" w14:textId="77777777" w:rsidR="008442B0" w:rsidRPr="008442B0" w:rsidRDefault="008442B0" w:rsidP="001B36C7">
      <w:pPr>
        <w:numPr>
          <w:ilvl w:val="0"/>
          <w:numId w:val="2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b/>
          <w:bCs/>
          <w:lang w:val="en-US" w:eastAsia="en-AU"/>
        </w:rPr>
        <w:t>Priority Management:</w:t>
      </w:r>
      <w:r w:rsidRPr="008442B0">
        <w:rPr>
          <w:rFonts w:ascii="Ebrima" w:eastAsia="Times New Roman" w:hAnsi="Ebrima" w:cs="Ebrima"/>
          <w:lang w:val="en-US" w:eastAsia="en-AU"/>
        </w:rPr>
        <w:t xml:space="preserve"> The Eisenhower Matrix is an excellent tool to manage overlapping commitments effectively.</w:t>
      </w:r>
    </w:p>
    <w:p w14:paraId="0B11F604" w14:textId="77777777" w:rsidR="008442B0" w:rsidRPr="001B36C7" w:rsidRDefault="008442B0" w:rsidP="001B36C7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Ebrima" w:eastAsia="Times New Roman" w:hAnsi="Ebrima" w:cs="Ebrima"/>
          <w:b/>
          <w:bCs/>
          <w:lang w:val="en-US" w:eastAsia="en-AU"/>
        </w:rPr>
      </w:pPr>
      <w:r w:rsidRPr="001B36C7">
        <w:rPr>
          <w:rFonts w:ascii="Ebrima" w:eastAsia="Times New Roman" w:hAnsi="Ebrima" w:cs="Ebrima"/>
          <w:b/>
          <w:bCs/>
          <w:lang w:val="en-US" w:eastAsia="en-AU"/>
        </w:rPr>
        <w:t>Any Literature Read and Key Things Learned</w:t>
      </w:r>
    </w:p>
    <w:p w14:paraId="4B17BC89" w14:textId="77777777" w:rsidR="008442B0" w:rsidRPr="008442B0" w:rsidRDefault="008442B0" w:rsidP="001B36C7">
      <w:pPr>
        <w:numPr>
          <w:ilvl w:val="0"/>
          <w:numId w:val="3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t>Revisited definitions and applications of Tuckman’s model and Eisenhower Matrix.</w:t>
      </w:r>
    </w:p>
    <w:p w14:paraId="68A8BFBD" w14:textId="77777777" w:rsidR="008442B0" w:rsidRPr="008442B0" w:rsidRDefault="008442B0" w:rsidP="001B36C7">
      <w:pPr>
        <w:numPr>
          <w:ilvl w:val="0"/>
          <w:numId w:val="3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t>Explored leadership styles and noted how a collaborative approach (Permissive Democrat) can foster team creativity.</w:t>
      </w:r>
    </w:p>
    <w:p w14:paraId="2CD0AC0C" w14:textId="77777777" w:rsidR="008442B0" w:rsidRPr="001B36C7" w:rsidRDefault="008442B0" w:rsidP="001B36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Ebrima" w:eastAsia="Times New Roman" w:hAnsi="Ebrima" w:cs="Ebrima"/>
          <w:b/>
          <w:bCs/>
          <w:lang w:val="en-US" w:eastAsia="en-AU"/>
        </w:rPr>
      </w:pPr>
      <w:r w:rsidRPr="001B36C7">
        <w:rPr>
          <w:rFonts w:ascii="Ebrima" w:eastAsia="Times New Roman" w:hAnsi="Ebrima" w:cs="Ebrima"/>
          <w:b/>
          <w:bCs/>
          <w:lang w:val="en-US" w:eastAsia="en-AU"/>
        </w:rPr>
        <w:t>Issues/Problems</w:t>
      </w:r>
    </w:p>
    <w:p w14:paraId="5C6521E6" w14:textId="77777777" w:rsidR="008442B0" w:rsidRPr="008442B0" w:rsidRDefault="008442B0" w:rsidP="001B36C7">
      <w:pPr>
        <w:numPr>
          <w:ilvl w:val="0"/>
          <w:numId w:val="4"/>
        </w:numPr>
        <w:tabs>
          <w:tab w:val="num" w:pos="720"/>
        </w:tabs>
        <w:spacing w:after="120" w:line="240" w:lineRule="auto"/>
        <w:contextualSpacing/>
        <w:jc w:val="both"/>
        <w:rPr>
          <w:rFonts w:ascii="Ebrima" w:eastAsia="Times New Roman" w:hAnsi="Ebrima" w:cs="Ebrima"/>
          <w:lang w:val="en-US" w:eastAsia="en-AU"/>
        </w:rPr>
      </w:pPr>
      <w:r w:rsidRPr="008442B0">
        <w:rPr>
          <w:rFonts w:ascii="Ebrima" w:eastAsia="Times New Roman" w:hAnsi="Ebrima" w:cs="Ebrima"/>
          <w:lang w:val="en-US" w:eastAsia="en-AU"/>
        </w:rPr>
        <w:t>None encountered this week, though potential challenges like cultural differences and aligning team goals are anticipated in future weeks.</w:t>
      </w:r>
    </w:p>
    <w:p w14:paraId="36ECC4DF" w14:textId="34497A33" w:rsidR="00DC3922" w:rsidRPr="00551B06" w:rsidRDefault="004757B7" w:rsidP="004757B7">
      <w:pPr>
        <w:tabs>
          <w:tab w:val="left" w:pos="8020"/>
        </w:tabs>
        <w:rPr>
          <w:rFonts w:ascii="Ebrima" w:hAnsi="Ebrima" w:cs="Ebrima"/>
        </w:rPr>
      </w:pPr>
      <w:r w:rsidRPr="00551B06">
        <w:rPr>
          <w:rFonts w:ascii="Ebrima" w:hAnsi="Ebrima" w:cs="Ebrima"/>
        </w:rPr>
        <w:tab/>
      </w:r>
    </w:p>
    <w:sectPr w:rsidR="00DC3922" w:rsidRPr="00551B06" w:rsidSect="00551B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4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82042" w14:textId="77777777" w:rsidR="0043541A" w:rsidRDefault="0043541A" w:rsidP="00D81D58">
      <w:pPr>
        <w:spacing w:after="0" w:line="240" w:lineRule="auto"/>
      </w:pPr>
      <w:r>
        <w:separator/>
      </w:r>
    </w:p>
  </w:endnote>
  <w:endnote w:type="continuationSeparator" w:id="0">
    <w:p w14:paraId="073B383E" w14:textId="77777777" w:rsidR="0043541A" w:rsidRDefault="0043541A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EE2B" w14:textId="77777777" w:rsidR="00264188" w:rsidRDefault="00264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4381610"/>
      <w:docPartObj>
        <w:docPartGallery w:val="Page Numbers (Bottom of Page)"/>
        <w:docPartUnique/>
      </w:docPartObj>
    </w:sdtPr>
    <w:sdtEndPr/>
    <w:sdtContent>
      <w:sdt>
        <w:sdtPr>
          <w:id w:val="1258861714"/>
          <w:docPartObj>
            <w:docPartGallery w:val="Page Numbers (Top of Page)"/>
            <w:docPartUnique/>
          </w:docPartObj>
        </w:sdtPr>
        <w:sdtEndPr/>
        <w:sdtContent>
          <w:p w14:paraId="50E5D7C7" w14:textId="77777777" w:rsidR="00264188" w:rsidRDefault="00264188" w:rsidP="00264188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COS40005 – Worklog Week 1</w:t>
            </w:r>
          </w:p>
          <w:p w14:paraId="1C93C8C8" w14:textId="77777777" w:rsidR="00264188" w:rsidRDefault="00264188" w:rsidP="00264188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6BADBA" w14:textId="77777777" w:rsidR="00264188" w:rsidRDefault="00264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D3DC45B" w:rsidR="00FC70E9" w:rsidRDefault="00551B06" w:rsidP="00264188">
            <w:pPr>
              <w:pStyle w:val="Footer"/>
              <w:pBdr>
                <w:top w:val="single" w:sz="4" w:space="0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COS</w:t>
            </w:r>
            <w:r w:rsidR="004757B7">
              <w:rPr>
                <w:noProof/>
              </w:rPr>
              <w:t>40005</w:t>
            </w:r>
            <w:r w:rsidR="00264188">
              <w:rPr>
                <w:noProof/>
              </w:rPr>
              <w:t xml:space="preserve"> – W</w:t>
            </w:r>
            <w:r w:rsidR="00FC70E9">
              <w:rPr>
                <w:noProof/>
              </w:rPr>
              <w:t>orklog</w:t>
            </w:r>
            <w:r w:rsidR="00264188">
              <w:rPr>
                <w:noProof/>
              </w:rPr>
              <w:t xml:space="preserve"> Week 1</w:t>
            </w:r>
          </w:p>
          <w:p w14:paraId="28A36D69" w14:textId="29C647E3" w:rsidR="00D832B2" w:rsidRDefault="00E24403" w:rsidP="00264188">
            <w:pPr>
              <w:pStyle w:val="Footer"/>
              <w:pBdr>
                <w:top w:val="single" w:sz="4" w:space="0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2EB7A" w14:textId="77777777" w:rsidR="0043541A" w:rsidRDefault="0043541A" w:rsidP="00D81D58">
      <w:pPr>
        <w:spacing w:after="0" w:line="240" w:lineRule="auto"/>
      </w:pPr>
      <w:r>
        <w:separator/>
      </w:r>
    </w:p>
  </w:footnote>
  <w:footnote w:type="continuationSeparator" w:id="0">
    <w:p w14:paraId="5939EC57" w14:textId="77777777" w:rsidR="0043541A" w:rsidRDefault="0043541A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B1A2B" w14:textId="77777777" w:rsidR="00264188" w:rsidRDefault="00264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DF172" w14:textId="77777777" w:rsidR="00264188" w:rsidRDefault="002641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084FE226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162290602" name="Picture 162290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BBE">
      <w:rPr>
        <w:rFonts w:ascii="Arial" w:eastAsia="Times New Roman" w:hAnsi="Arial" w:cs="Arial"/>
        <w:b/>
        <w:bCs/>
        <w:i/>
        <w:sz w:val="24"/>
        <w:szCs w:val="24"/>
      </w:rPr>
      <w:t>COS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>40005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</w:t>
    </w:r>
    <w:r w:rsidR="00155BBE" w:rsidRPr="00155BBE">
      <w:rPr>
        <w:rFonts w:ascii="Arial" w:eastAsia="Times New Roman" w:hAnsi="Arial" w:cs="Arial"/>
        <w:b/>
        <w:bCs/>
        <w:i/>
        <w:sz w:val="24"/>
        <w:szCs w:val="24"/>
      </w:rPr>
      <w:t>Computing Technology Project A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22582"/>
    <w:multiLevelType w:val="multilevel"/>
    <w:tmpl w:val="3BB632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13124"/>
    <w:multiLevelType w:val="multilevel"/>
    <w:tmpl w:val="B9D48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349F7"/>
    <w:multiLevelType w:val="multilevel"/>
    <w:tmpl w:val="89EED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B409D"/>
    <w:multiLevelType w:val="multilevel"/>
    <w:tmpl w:val="FF68D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37268"/>
    <w:multiLevelType w:val="hybridMultilevel"/>
    <w:tmpl w:val="B256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3414">
    <w:abstractNumId w:val="1"/>
  </w:num>
  <w:num w:numId="2" w16cid:durableId="1934051244">
    <w:abstractNumId w:val="0"/>
  </w:num>
  <w:num w:numId="3" w16cid:durableId="463540963">
    <w:abstractNumId w:val="3"/>
  </w:num>
  <w:num w:numId="4" w16cid:durableId="932930807">
    <w:abstractNumId w:val="2"/>
  </w:num>
  <w:num w:numId="5" w16cid:durableId="1683122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3312"/>
    <w:rsid w:val="00064293"/>
    <w:rsid w:val="00142A78"/>
    <w:rsid w:val="00155BBE"/>
    <w:rsid w:val="00174AFD"/>
    <w:rsid w:val="001B36C7"/>
    <w:rsid w:val="00237E93"/>
    <w:rsid w:val="00264188"/>
    <w:rsid w:val="002D011F"/>
    <w:rsid w:val="00300231"/>
    <w:rsid w:val="004027F6"/>
    <w:rsid w:val="0043541A"/>
    <w:rsid w:val="00460639"/>
    <w:rsid w:val="00461BCC"/>
    <w:rsid w:val="004757B7"/>
    <w:rsid w:val="004D4B4A"/>
    <w:rsid w:val="00551B06"/>
    <w:rsid w:val="005A2928"/>
    <w:rsid w:val="005A53E5"/>
    <w:rsid w:val="00647EA3"/>
    <w:rsid w:val="006629A5"/>
    <w:rsid w:val="0068411B"/>
    <w:rsid w:val="006D5840"/>
    <w:rsid w:val="006D6706"/>
    <w:rsid w:val="006F5326"/>
    <w:rsid w:val="00765EFF"/>
    <w:rsid w:val="00767357"/>
    <w:rsid w:val="007677AB"/>
    <w:rsid w:val="007747EE"/>
    <w:rsid w:val="00827DD1"/>
    <w:rsid w:val="008442B0"/>
    <w:rsid w:val="008657D6"/>
    <w:rsid w:val="008B5CA5"/>
    <w:rsid w:val="0093776C"/>
    <w:rsid w:val="009679EB"/>
    <w:rsid w:val="00A0455C"/>
    <w:rsid w:val="00A34206"/>
    <w:rsid w:val="00AF3BCB"/>
    <w:rsid w:val="00B66522"/>
    <w:rsid w:val="00C13461"/>
    <w:rsid w:val="00C81C4D"/>
    <w:rsid w:val="00CB0054"/>
    <w:rsid w:val="00D000BD"/>
    <w:rsid w:val="00D03183"/>
    <w:rsid w:val="00D81D58"/>
    <w:rsid w:val="00D832B2"/>
    <w:rsid w:val="00D86456"/>
    <w:rsid w:val="00DC3922"/>
    <w:rsid w:val="00E24403"/>
    <w:rsid w:val="00E70B08"/>
    <w:rsid w:val="00F22485"/>
    <w:rsid w:val="00FC4C6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5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319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THI THANH MINH NGUYEN</cp:lastModifiedBy>
  <cp:revision>27</cp:revision>
  <cp:lastPrinted>2025-01-05T11:16:00Z</cp:lastPrinted>
  <dcterms:created xsi:type="dcterms:W3CDTF">2022-02-18T07:23:00Z</dcterms:created>
  <dcterms:modified xsi:type="dcterms:W3CDTF">2025-01-05T11:16:00Z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