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0D8C" w14:textId="7E871AFB" w:rsidR="009544D4" w:rsidRPr="006D7802" w:rsidRDefault="009544D4" w:rsidP="00C47A08">
      <w:pPr>
        <w:jc w:val="center"/>
        <w:rPr>
          <w:rFonts w:ascii="Consolas" w:hAnsi="Consolas"/>
          <w:sz w:val="24"/>
          <w:szCs w:val="24"/>
        </w:rPr>
      </w:pPr>
      <w:r w:rsidRPr="006D7802">
        <w:rPr>
          <w:rFonts w:ascii="Consolas" w:hAnsi="Consolas"/>
          <w:sz w:val="24"/>
          <w:szCs w:val="24"/>
        </w:rPr>
        <w:t>Binary – Search</w:t>
      </w:r>
    </w:p>
    <w:p w14:paraId="21F4B5AD" w14:textId="62F5E79F" w:rsidR="00C47A08" w:rsidRPr="006D7802" w:rsidRDefault="00C47A08" w:rsidP="00C47A08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sz w:val="24"/>
          <w:szCs w:val="24"/>
        </w:rPr>
      </w:pP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Tìm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kiếm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nhị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phân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là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thuật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toán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tìm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kiếm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1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giá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trị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trong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mảng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đã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được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sắp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 xml:space="preserve"> </w:t>
      </w:r>
      <w:proofErr w:type="spellStart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xếp</w:t>
      </w:r>
      <w:proofErr w:type="spellEnd"/>
      <w:r w:rsidRPr="006D7802">
        <w:rPr>
          <w:rStyle w:val="Strong"/>
          <w:rFonts w:ascii="Consolas" w:hAnsi="Consolas"/>
          <w:b w:val="0"/>
          <w:bCs w:val="0"/>
          <w:sz w:val="24"/>
          <w:szCs w:val="24"/>
        </w:rPr>
        <w:t>.</w:t>
      </w:r>
    </w:p>
    <w:p w14:paraId="2023043A" w14:textId="69ABB055" w:rsidR="00C47A08" w:rsidRPr="006D7802" w:rsidRDefault="00C47A08" w:rsidP="00C47A08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Thuật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toán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tiến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hành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so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sánh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với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phần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tử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đứng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giữa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mảng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Nếu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hai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bằng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nhau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phần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nửa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mảng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chứa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sẽ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bị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bỏ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qua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tiếp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tục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kiếm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trên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nửa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còn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lại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nữa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lấy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phần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tử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ở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giữa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và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so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sánh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với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cứ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thế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lặp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lại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cho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đến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khi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thấy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đó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.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Nếu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phép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kiếm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kết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thúc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khi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nửa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còn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lại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trống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thì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giá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trị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cần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tìm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không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có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mảng</w:t>
      </w:r>
      <w:proofErr w:type="spellEnd"/>
      <w:r w:rsidRPr="006D7802">
        <w:rPr>
          <w:rFonts w:ascii="Consolas" w:hAnsi="Consolas" w:cs="Arial"/>
          <w:color w:val="202122"/>
          <w:sz w:val="24"/>
          <w:szCs w:val="24"/>
          <w:shd w:val="clear" w:color="auto" w:fill="FFFFFF"/>
        </w:rPr>
        <w:t>.</w:t>
      </w:r>
    </w:p>
    <w:p w14:paraId="14A59DF7" w14:textId="4343B634" w:rsidR="00614781" w:rsidRPr="006D7802" w:rsidRDefault="00614781" w:rsidP="00614781">
      <w:pPr>
        <w:pStyle w:val="adsdisplayed"/>
        <w:numPr>
          <w:ilvl w:val="0"/>
          <w:numId w:val="2"/>
        </w:numPr>
        <w:shd w:val="clear" w:color="auto" w:fill="FFFFFF"/>
        <w:spacing w:before="0" w:beforeAutospacing="0" w:after="180" w:afterAutospacing="0"/>
        <w:textAlignment w:val="baseline"/>
        <w:rPr>
          <w:rFonts w:ascii="Consolas" w:hAnsi="Consolas"/>
          <w:color w:val="414141"/>
        </w:rPr>
      </w:pPr>
      <w:r w:rsidRPr="006D7802">
        <w:rPr>
          <w:rFonts w:ascii="Consolas" w:hAnsi="Consolas"/>
        </w:rPr>
        <w:t xml:space="preserve">Ý </w:t>
      </w:r>
      <w:proofErr w:type="spellStart"/>
      <w:r w:rsidRPr="006D7802">
        <w:rPr>
          <w:rFonts w:ascii="Consolas" w:hAnsi="Consolas"/>
        </w:rPr>
        <w:t>tưởng</w:t>
      </w:r>
      <w:proofErr w:type="spellEnd"/>
      <w:r w:rsidRPr="006D7802">
        <w:rPr>
          <w:rFonts w:ascii="Consolas" w:hAnsi="Consolas"/>
        </w:rPr>
        <w:t xml:space="preserve"> </w:t>
      </w:r>
      <w:proofErr w:type="spellStart"/>
      <w:r w:rsidRPr="006D7802">
        <w:rPr>
          <w:rFonts w:ascii="Consolas" w:hAnsi="Consolas"/>
        </w:rPr>
        <w:t>thuật</w:t>
      </w:r>
      <w:proofErr w:type="spellEnd"/>
      <w:r w:rsidRPr="006D7802">
        <w:rPr>
          <w:rFonts w:ascii="Consolas" w:hAnsi="Consolas"/>
        </w:rPr>
        <w:t xml:space="preserve"> </w:t>
      </w:r>
      <w:proofErr w:type="spellStart"/>
      <w:r w:rsidRPr="006D7802">
        <w:rPr>
          <w:rFonts w:ascii="Consolas" w:hAnsi="Consolas"/>
        </w:rPr>
        <w:t>toán</w:t>
      </w:r>
      <w:proofErr w:type="spellEnd"/>
      <w:r w:rsidRPr="006D7802">
        <w:rPr>
          <w:rFonts w:ascii="Consolas" w:hAnsi="Consolas"/>
        </w:rPr>
        <w:t xml:space="preserve">: </w:t>
      </w:r>
      <w:proofErr w:type="spellStart"/>
      <w:r w:rsidRPr="006D7802">
        <w:rPr>
          <w:rFonts w:ascii="Consolas" w:hAnsi="Consolas"/>
          <w:color w:val="414141"/>
        </w:rPr>
        <w:t>Xét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một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đoạn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trong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mảng</w:t>
      </w:r>
      <w:proofErr w:type="spellEnd"/>
      <w:r w:rsidRPr="006D7802">
        <w:rPr>
          <w:rFonts w:ascii="Consolas" w:hAnsi="Consolas"/>
          <w:color w:val="414141"/>
        </w:rPr>
        <w:t> </w:t>
      </w:r>
      <w:proofErr w:type="spellStart"/>
      <w:proofErr w:type="gramStart"/>
      <w:r w:rsidRPr="006D7802">
        <w:rPr>
          <w:rFonts w:ascii="Consolas" w:hAnsi="Consolas"/>
          <w:b/>
          <w:bCs/>
          <w:color w:val="414141"/>
        </w:rPr>
        <w:t>arr</w:t>
      </w:r>
      <w:proofErr w:type="spellEnd"/>
      <w:r w:rsidRPr="006D7802">
        <w:rPr>
          <w:rFonts w:ascii="Consolas" w:hAnsi="Consolas"/>
          <w:b/>
          <w:bCs/>
          <w:color w:val="414141"/>
        </w:rPr>
        <w:t>[</w:t>
      </w:r>
      <w:proofErr w:type="gramEnd"/>
      <w:r w:rsidRPr="006D7802">
        <w:rPr>
          <w:rFonts w:ascii="Consolas" w:hAnsi="Consolas"/>
          <w:b/>
          <w:bCs/>
          <w:color w:val="414141"/>
        </w:rPr>
        <w:t>left...right]</w:t>
      </w:r>
      <w:r w:rsidRPr="006D7802">
        <w:rPr>
          <w:rFonts w:ascii="Consolas" w:hAnsi="Consolas"/>
          <w:color w:val="414141"/>
        </w:rPr>
        <w:t xml:space="preserve">. </w:t>
      </w:r>
      <w:proofErr w:type="spellStart"/>
      <w:r w:rsidRPr="006D7802">
        <w:rPr>
          <w:rFonts w:ascii="Consolas" w:hAnsi="Consolas"/>
          <w:color w:val="414141"/>
        </w:rPr>
        <w:t>Lúc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này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giá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trị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của</w:t>
      </w:r>
      <w:proofErr w:type="spellEnd"/>
      <w:r w:rsidRPr="006D7802">
        <w:rPr>
          <w:rFonts w:ascii="Consolas" w:hAnsi="Consolas"/>
          <w:color w:val="414141"/>
        </w:rPr>
        <w:t xml:space="preserve"> left </w:t>
      </w:r>
      <w:proofErr w:type="spellStart"/>
      <w:r w:rsidRPr="006D7802">
        <w:rPr>
          <w:rFonts w:ascii="Consolas" w:hAnsi="Consolas"/>
          <w:color w:val="414141"/>
        </w:rPr>
        <w:t>và</w:t>
      </w:r>
      <w:proofErr w:type="spellEnd"/>
      <w:r w:rsidRPr="006D7802">
        <w:rPr>
          <w:rFonts w:ascii="Consolas" w:hAnsi="Consolas"/>
          <w:color w:val="414141"/>
        </w:rPr>
        <w:t xml:space="preserve"> right </w:t>
      </w:r>
      <w:proofErr w:type="spellStart"/>
      <w:r w:rsidRPr="006D7802">
        <w:rPr>
          <w:rFonts w:ascii="Consolas" w:hAnsi="Consolas"/>
          <w:color w:val="414141"/>
        </w:rPr>
        <w:t>lần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luợt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là</w:t>
      </w:r>
      <w:proofErr w:type="spellEnd"/>
      <w:r w:rsidRPr="006D7802">
        <w:rPr>
          <w:rFonts w:ascii="Consolas" w:hAnsi="Consolas"/>
          <w:color w:val="414141"/>
        </w:rPr>
        <w:t> </w:t>
      </w:r>
      <w:r w:rsidRPr="006D7802">
        <w:rPr>
          <w:rFonts w:ascii="Consolas" w:hAnsi="Consolas" w:cs="Courier New"/>
          <w:color w:val="414141"/>
        </w:rPr>
        <w:t>0</w:t>
      </w:r>
      <w:r w:rsidRPr="006D7802">
        <w:rPr>
          <w:rFonts w:ascii="Consolas" w:hAnsi="Consolas"/>
          <w:color w:val="414141"/>
        </w:rPr>
        <w:t> </w:t>
      </w:r>
      <w:proofErr w:type="spellStart"/>
      <w:r w:rsidRPr="006D7802">
        <w:rPr>
          <w:rFonts w:ascii="Consolas" w:hAnsi="Consolas"/>
          <w:color w:val="414141"/>
        </w:rPr>
        <w:t>và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số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phần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tử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của</w:t>
      </w:r>
      <w:proofErr w:type="spellEnd"/>
      <w:r w:rsidRPr="006D7802">
        <w:rPr>
          <w:rFonts w:ascii="Consolas" w:hAnsi="Consolas"/>
          <w:color w:val="414141"/>
        </w:rPr>
        <w:t xml:space="preserve"> </w:t>
      </w:r>
      <w:proofErr w:type="spellStart"/>
      <w:r w:rsidRPr="006D7802">
        <w:rPr>
          <w:rFonts w:ascii="Consolas" w:hAnsi="Consolas"/>
          <w:color w:val="414141"/>
        </w:rPr>
        <w:t>mảng</w:t>
      </w:r>
      <w:proofErr w:type="spellEnd"/>
      <w:r w:rsidRPr="006D7802">
        <w:rPr>
          <w:rFonts w:ascii="Consolas" w:hAnsi="Consolas"/>
          <w:color w:val="414141"/>
        </w:rPr>
        <w:t> </w:t>
      </w:r>
      <w:r w:rsidRPr="006D7802">
        <w:rPr>
          <w:rFonts w:ascii="Consolas" w:hAnsi="Consolas" w:cs="Courier New"/>
          <w:color w:val="414141"/>
        </w:rPr>
        <w:t>- 1</w:t>
      </w:r>
      <w:r w:rsidRPr="006D7802">
        <w:rPr>
          <w:rFonts w:ascii="Consolas" w:hAnsi="Consolas"/>
          <w:color w:val="414141"/>
        </w:rPr>
        <w:t>.</w:t>
      </w:r>
    </w:p>
    <w:p w14:paraId="30A9BBF0" w14:textId="77777777" w:rsidR="00614781" w:rsidRPr="006D7802" w:rsidRDefault="00614781" w:rsidP="00614781">
      <w:pPr>
        <w:numPr>
          <w:ilvl w:val="1"/>
          <w:numId w:val="2"/>
        </w:numPr>
        <w:shd w:val="clear" w:color="auto" w:fill="FFFFFF"/>
        <w:spacing w:before="105" w:after="100" w:afterAutospacing="1" w:line="240" w:lineRule="auto"/>
        <w:rPr>
          <w:rFonts w:ascii="Consolas" w:eastAsia="Times New Roman" w:hAnsi="Consolas" w:cs="Times New Roman"/>
          <w:color w:val="414141"/>
          <w:sz w:val="24"/>
          <w:szCs w:val="24"/>
        </w:rPr>
      </w:pP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So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sánh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Courier New"/>
          <w:color w:val="414141"/>
          <w:sz w:val="24"/>
          <w:szCs w:val="24"/>
        </w:rPr>
        <w:t>x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với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phần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tử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nằm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ở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vị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trí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chính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giữa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của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mảng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(mid = (left + right) /2)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.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Nếu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Courier New"/>
          <w:color w:val="414141"/>
          <w:sz w:val="24"/>
          <w:szCs w:val="24"/>
        </w:rPr>
        <w:t>x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bằng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1F1F1"/>
        </w:rPr>
        <w:t>arr</w:t>
      </w:r>
      <w:proofErr w:type="spellEnd"/>
      <w:r w:rsidRPr="006D7802">
        <w:rPr>
          <w:rFonts w:ascii="Consolas" w:eastAsia="Times New Roman" w:hAnsi="Consolas" w:cs="Courier New"/>
          <w:color w:val="333333"/>
          <w:sz w:val="24"/>
          <w:szCs w:val="24"/>
          <w:shd w:val="clear" w:color="auto" w:fill="F1F1F1"/>
        </w:rPr>
        <w:t>[mid]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thì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trả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về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vị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trí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và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thoát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vòng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lặp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.</w:t>
      </w:r>
    </w:p>
    <w:p w14:paraId="7A9BAA4B" w14:textId="6C321BAA" w:rsidR="00614781" w:rsidRPr="006D7802" w:rsidRDefault="00614781" w:rsidP="00614781">
      <w:pPr>
        <w:numPr>
          <w:ilvl w:val="1"/>
          <w:numId w:val="2"/>
        </w:numPr>
        <w:shd w:val="clear" w:color="auto" w:fill="FFFFFF"/>
        <w:spacing w:before="105" w:after="100" w:afterAutospacing="1" w:line="240" w:lineRule="auto"/>
        <w:rPr>
          <w:rFonts w:ascii="Consolas" w:eastAsia="Times New Roman" w:hAnsi="Consolas" w:cs="Times New Roman"/>
          <w:color w:val="414141"/>
          <w:sz w:val="24"/>
          <w:szCs w:val="24"/>
        </w:rPr>
      </w:pP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Nếu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 xml:space="preserve">x &lt; </w:t>
      </w:r>
      <w:proofErr w:type="spellStart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arr</w:t>
      </w:r>
      <w:proofErr w:type="spell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[mid]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thì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chắc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chắn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Courier New"/>
          <w:color w:val="414141"/>
          <w:sz w:val="24"/>
          <w:szCs w:val="24"/>
        </w:rPr>
        <w:t>x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sẽ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nằm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ở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phía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bên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trái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tức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là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r w:rsidR="008D1BB7"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ở </w:t>
      </w:r>
      <w:proofErr w:type="spellStart"/>
      <w:r w:rsidR="008D1BB7" w:rsidRPr="006D7802">
        <w:rPr>
          <w:rFonts w:ascii="Consolas" w:eastAsia="Times New Roman" w:hAnsi="Consolas" w:cs="Times New Roman"/>
          <w:color w:val="414141"/>
          <w:sz w:val="24"/>
          <w:szCs w:val="24"/>
        </w:rPr>
        <w:t>khoảng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proofErr w:type="gramStart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arr</w:t>
      </w:r>
      <w:proofErr w:type="spell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[</w:t>
      </w:r>
      <w:proofErr w:type="gram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left .... mid - 1]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.</w:t>
      </w:r>
    </w:p>
    <w:p w14:paraId="40E103B8" w14:textId="04125D9E" w:rsidR="00614781" w:rsidRPr="006D7802" w:rsidRDefault="00614781" w:rsidP="00614781">
      <w:pPr>
        <w:numPr>
          <w:ilvl w:val="1"/>
          <w:numId w:val="2"/>
        </w:numPr>
        <w:shd w:val="clear" w:color="auto" w:fill="FFFFFF"/>
        <w:spacing w:before="105" w:after="100" w:afterAutospacing="1" w:line="240" w:lineRule="auto"/>
        <w:rPr>
          <w:rFonts w:ascii="Consolas" w:eastAsia="Times New Roman" w:hAnsi="Consolas" w:cs="Times New Roman"/>
          <w:color w:val="414141"/>
          <w:sz w:val="24"/>
          <w:szCs w:val="24"/>
        </w:rPr>
      </w:pP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Nếu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 xml:space="preserve">x &gt; </w:t>
      </w:r>
      <w:proofErr w:type="spellStart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arr</w:t>
      </w:r>
      <w:proofErr w:type="spell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[mid]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thì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chắc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chắn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x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sẽ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nằm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ở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phía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bên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phải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mid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tức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là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ở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khoảng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proofErr w:type="gramStart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arr</w:t>
      </w:r>
      <w:proofErr w:type="spell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[</w:t>
      </w:r>
      <w:proofErr w:type="gramEnd"/>
      <w:r w:rsidRPr="006D7802">
        <w:rPr>
          <w:rFonts w:ascii="Consolas" w:eastAsia="Times New Roman" w:hAnsi="Consolas" w:cs="Times New Roman"/>
          <w:b/>
          <w:bCs/>
          <w:color w:val="414141"/>
          <w:sz w:val="24"/>
          <w:szCs w:val="24"/>
        </w:rPr>
        <w:t>mid + 1 ... right]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.</w:t>
      </w:r>
    </w:p>
    <w:p w14:paraId="18E982AA" w14:textId="074C0264" w:rsidR="00614781" w:rsidRPr="006D7802" w:rsidRDefault="00614781" w:rsidP="00614781">
      <w:pPr>
        <w:numPr>
          <w:ilvl w:val="1"/>
          <w:numId w:val="2"/>
        </w:numPr>
        <w:shd w:val="clear" w:color="auto" w:fill="FFFFFF"/>
        <w:spacing w:before="105" w:after="100" w:afterAutospacing="1" w:line="240" w:lineRule="auto"/>
        <w:rPr>
          <w:rFonts w:ascii="Consolas" w:eastAsia="Times New Roman" w:hAnsi="Consolas" w:cs="Times New Roman"/>
          <w:color w:val="414141"/>
          <w:sz w:val="24"/>
          <w:szCs w:val="24"/>
        </w:rPr>
      </w:pP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Tiếp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tục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thực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hiện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chia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đôi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các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khoảng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tìm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kiếm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tới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khi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nào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tìm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thấy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được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vị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trí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của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r w:rsidRPr="006D7802">
        <w:rPr>
          <w:rFonts w:ascii="Consolas" w:eastAsia="Times New Roman" w:hAnsi="Consolas" w:cs="Courier New"/>
          <w:color w:val="414141"/>
          <w:sz w:val="24"/>
          <w:szCs w:val="24"/>
        </w:rPr>
        <w:t>x</w:t>
      </w:r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 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trong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mảng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hoặc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khi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đã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duyệt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hết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 xml:space="preserve"> </w:t>
      </w:r>
      <w:proofErr w:type="spellStart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mảng</w:t>
      </w:r>
      <w:proofErr w:type="spellEnd"/>
      <w:r w:rsidRPr="006D7802">
        <w:rPr>
          <w:rFonts w:ascii="Consolas" w:eastAsia="Times New Roman" w:hAnsi="Consolas" w:cs="Times New Roman"/>
          <w:color w:val="414141"/>
          <w:sz w:val="24"/>
          <w:szCs w:val="24"/>
        </w:rPr>
        <w:t>.</w:t>
      </w:r>
    </w:p>
    <w:p w14:paraId="2F8DBAAE" w14:textId="34317A14" w:rsidR="008F7AD7" w:rsidRPr="006D7802" w:rsidRDefault="00D02C84" w:rsidP="006D7802">
      <w:pPr>
        <w:ind w:left="720" w:firstLine="720"/>
        <w:rPr>
          <w:rFonts w:ascii="Consolas" w:hAnsi="Consolas"/>
          <w:sz w:val="24"/>
          <w:szCs w:val="24"/>
        </w:rPr>
      </w:pPr>
      <w:r w:rsidRPr="006D7802">
        <w:rPr>
          <w:rFonts w:ascii="Consolas" w:hAnsi="Consolas"/>
          <w:noProof/>
          <w:sz w:val="24"/>
          <w:szCs w:val="24"/>
        </w:rPr>
        <w:drawing>
          <wp:inline distT="0" distB="0" distL="0" distR="0" wp14:anchorId="6925233C" wp14:editId="50C5AA0F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D731" w14:textId="06D85334" w:rsidR="00D02C84" w:rsidRPr="006D7802" w:rsidRDefault="00D02C84" w:rsidP="0061478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6D7802">
        <w:rPr>
          <w:rFonts w:ascii="Consolas" w:hAnsi="Consolas"/>
          <w:sz w:val="24"/>
          <w:szCs w:val="24"/>
        </w:rPr>
        <w:t>Hình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ảnh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minh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họa</w:t>
      </w:r>
      <w:proofErr w:type="spellEnd"/>
      <w:r w:rsidRPr="006D7802">
        <w:rPr>
          <w:rFonts w:ascii="Consolas" w:hAnsi="Consolas"/>
          <w:sz w:val="24"/>
          <w:szCs w:val="24"/>
        </w:rPr>
        <w:t>:</w:t>
      </w:r>
    </w:p>
    <w:p w14:paraId="33FCA42B" w14:textId="3EFB38FC" w:rsidR="00D02C84" w:rsidRDefault="00D02C84" w:rsidP="00D02C84">
      <w:pPr>
        <w:pStyle w:val="ListParagraph"/>
        <w:rPr>
          <w:rFonts w:ascii="Consolas" w:hAnsi="Consolas"/>
          <w:sz w:val="24"/>
          <w:szCs w:val="24"/>
        </w:rPr>
      </w:pPr>
      <w:r w:rsidRPr="006D7802">
        <w:rPr>
          <w:rFonts w:ascii="Consolas" w:hAnsi="Consolas"/>
          <w:noProof/>
          <w:sz w:val="24"/>
          <w:szCs w:val="24"/>
        </w:rPr>
        <w:drawing>
          <wp:inline distT="0" distB="0" distL="0" distR="0" wp14:anchorId="583A4E7D" wp14:editId="4FE1F032">
            <wp:extent cx="5715000" cy="1752600"/>
            <wp:effectExtent l="0" t="0" r="0" b="0"/>
            <wp:docPr id="4" name="Picture 4" descr="thuat toan tim kiem tuyen tinh 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huat toan tim kiem tuyen tinh gif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EC18" w14:textId="4C767F6B" w:rsidR="005A23A3" w:rsidRPr="006D7802" w:rsidRDefault="005A23A3" w:rsidP="00D02C84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0F1C838C" wp14:editId="779AC81E">
            <wp:extent cx="6440805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28" cy="32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B14D" w14:textId="77777777" w:rsidR="00D02C84" w:rsidRPr="006D7802" w:rsidRDefault="00D02C84" w:rsidP="00D02C84">
      <w:pPr>
        <w:pStyle w:val="ListParagraph"/>
        <w:rPr>
          <w:rFonts w:ascii="Consolas" w:hAnsi="Consolas"/>
          <w:sz w:val="24"/>
          <w:szCs w:val="24"/>
        </w:rPr>
      </w:pPr>
    </w:p>
    <w:p w14:paraId="0C3C1B16" w14:textId="3A53E168" w:rsidR="006D7802" w:rsidRPr="0001050E" w:rsidRDefault="00614781" w:rsidP="0001050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 w:rsidRPr="006D7802">
        <w:rPr>
          <w:rFonts w:ascii="Consolas" w:hAnsi="Consolas"/>
          <w:sz w:val="24"/>
          <w:szCs w:val="24"/>
        </w:rPr>
        <w:t>Độ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phức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tạp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thuật</w:t>
      </w:r>
      <w:proofErr w:type="spellEnd"/>
      <w:r w:rsidRPr="006D7802">
        <w:rPr>
          <w:rFonts w:ascii="Consolas" w:hAnsi="Consolas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/>
          <w:sz w:val="24"/>
          <w:szCs w:val="24"/>
        </w:rPr>
        <w:t>toán</w:t>
      </w:r>
      <w:proofErr w:type="spellEnd"/>
      <w:r w:rsidRPr="006D7802">
        <w:rPr>
          <w:rFonts w:ascii="Consolas" w:hAnsi="Consolas"/>
          <w:sz w:val="24"/>
          <w:szCs w:val="24"/>
        </w:rPr>
        <w:t xml:space="preserve">: </w:t>
      </w:r>
      <w:proofErr w:type="spellStart"/>
      <w:r w:rsidR="005A23A3">
        <w:rPr>
          <w:rFonts w:ascii="Consolas" w:hAnsi="Consolas"/>
          <w:sz w:val="24"/>
          <w:szCs w:val="24"/>
        </w:rPr>
        <w:t>trường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hợp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tốt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nhất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là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gramStart"/>
      <w:r w:rsidR="005A23A3">
        <w:rPr>
          <w:rFonts w:ascii="Consolas" w:hAnsi="Consolas"/>
          <w:sz w:val="24"/>
          <w:szCs w:val="24"/>
        </w:rPr>
        <w:t>O(</w:t>
      </w:r>
      <w:proofErr w:type="gramEnd"/>
      <w:r w:rsidR="005A23A3">
        <w:rPr>
          <w:rFonts w:ascii="Consolas" w:hAnsi="Consolas"/>
          <w:sz w:val="24"/>
          <w:szCs w:val="24"/>
        </w:rPr>
        <w:t xml:space="preserve">1) – </w:t>
      </w:r>
      <w:proofErr w:type="spellStart"/>
      <w:r w:rsidR="005A23A3">
        <w:rPr>
          <w:rFonts w:ascii="Consolas" w:hAnsi="Consolas"/>
          <w:sz w:val="24"/>
          <w:szCs w:val="24"/>
        </w:rPr>
        <w:t>khi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tìm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kiếm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lần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đầu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tiên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và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tìm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thấy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giá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trị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cần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tìm</w:t>
      </w:r>
      <w:proofErr w:type="spellEnd"/>
      <w:r w:rsidR="005A23A3">
        <w:rPr>
          <w:rFonts w:ascii="Consolas" w:hAnsi="Consolas"/>
          <w:sz w:val="24"/>
          <w:szCs w:val="24"/>
        </w:rPr>
        <w:t xml:space="preserve">, </w:t>
      </w:r>
      <w:proofErr w:type="spellStart"/>
      <w:r w:rsidR="005A23A3">
        <w:rPr>
          <w:rFonts w:ascii="Consolas" w:hAnsi="Consolas"/>
          <w:sz w:val="24"/>
          <w:szCs w:val="24"/>
        </w:rPr>
        <w:t>trường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hợp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xấu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nhất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là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r w:rsidRPr="006D7802">
        <w:rPr>
          <w:rFonts w:ascii="Consolas" w:hAnsi="Consolas"/>
          <w:sz w:val="24"/>
          <w:szCs w:val="24"/>
        </w:rPr>
        <w:t>O(log(n))</w:t>
      </w:r>
      <w:r w:rsidR="005A23A3">
        <w:rPr>
          <w:rFonts w:ascii="Consolas" w:hAnsi="Consolas"/>
          <w:sz w:val="24"/>
          <w:szCs w:val="24"/>
        </w:rPr>
        <w:t xml:space="preserve"> – </w:t>
      </w:r>
      <w:proofErr w:type="spellStart"/>
      <w:r w:rsidR="005A23A3">
        <w:rPr>
          <w:rFonts w:ascii="Consolas" w:hAnsi="Consolas"/>
          <w:sz w:val="24"/>
          <w:szCs w:val="24"/>
        </w:rPr>
        <w:t>khi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không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tìm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thấy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hoặc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khi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tìm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kiếm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đến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lần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cuối</w:t>
      </w:r>
      <w:proofErr w:type="spellEnd"/>
      <w:r w:rsidR="005A23A3">
        <w:rPr>
          <w:rFonts w:ascii="Consolas" w:hAnsi="Consolas"/>
          <w:sz w:val="24"/>
          <w:szCs w:val="24"/>
        </w:rPr>
        <w:t xml:space="preserve"> </w:t>
      </w:r>
      <w:proofErr w:type="spellStart"/>
      <w:r w:rsidR="005A23A3">
        <w:rPr>
          <w:rFonts w:ascii="Consolas" w:hAnsi="Consolas"/>
          <w:sz w:val="24"/>
          <w:szCs w:val="24"/>
        </w:rPr>
        <w:t>cùng</w:t>
      </w:r>
      <w:proofErr w:type="spellEnd"/>
      <w:r w:rsidR="005A23A3">
        <w:rPr>
          <w:rFonts w:ascii="Consolas" w:hAnsi="Consolas"/>
          <w:sz w:val="24"/>
          <w:szCs w:val="24"/>
        </w:rPr>
        <w:t>.</w:t>
      </w:r>
    </w:p>
    <w:p w14:paraId="6E66AFDD" w14:textId="77777777" w:rsidR="00D02C84" w:rsidRPr="006D7802" w:rsidRDefault="00D02C84" w:rsidP="00D02C84">
      <w:pPr>
        <w:rPr>
          <w:rFonts w:ascii="Consolas" w:hAnsi="Consolas" w:cs="Times New Roman"/>
          <w:sz w:val="24"/>
          <w:szCs w:val="24"/>
        </w:rPr>
      </w:pPr>
      <w:proofErr w:type="spellStart"/>
      <w:r w:rsidRPr="006D7802">
        <w:rPr>
          <w:rFonts w:ascii="Consolas" w:hAnsi="Consolas" w:cs="Times New Roman"/>
          <w:sz w:val="24"/>
          <w:szCs w:val="24"/>
        </w:rPr>
        <w:t>Ví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dụ</w:t>
      </w:r>
      <w:proofErr w:type="spellEnd"/>
    </w:p>
    <w:p w14:paraId="74759649" w14:textId="77777777" w:rsidR="00D02C84" w:rsidRPr="006D7802" w:rsidRDefault="00D02C84" w:rsidP="00D02C84">
      <w:pPr>
        <w:rPr>
          <w:rFonts w:ascii="Consolas" w:hAnsi="Consolas" w:cs="Times New Roman"/>
          <w:sz w:val="24"/>
          <w:szCs w:val="24"/>
        </w:rPr>
      </w:pPr>
      <w:r w:rsidRPr="006D7802">
        <w:rPr>
          <w:rFonts w:ascii="Consolas" w:hAnsi="Consolas" w:cs="Times New Roman"/>
          <w:sz w:val="24"/>
          <w:szCs w:val="24"/>
        </w:rPr>
        <w:t xml:space="preserve">Cho 2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số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n, </w:t>
      </w:r>
      <w:proofErr w:type="gramStart"/>
      <w:r w:rsidRPr="006D7802">
        <w:rPr>
          <w:rFonts w:ascii="Consolas" w:hAnsi="Consolas" w:cs="Times New Roman"/>
          <w:sz w:val="24"/>
          <w:szCs w:val="24"/>
        </w:rPr>
        <w:t>k(</w:t>
      </w:r>
      <w:proofErr w:type="gramEnd"/>
      <w:r w:rsidRPr="006D7802">
        <w:rPr>
          <w:rFonts w:ascii="Consolas" w:hAnsi="Consolas" w:cs="Times New Roman"/>
          <w:sz w:val="24"/>
          <w:szCs w:val="24"/>
        </w:rPr>
        <w:t>1 &lt;= n, k &lt;= 10</w:t>
      </w:r>
      <w:r w:rsidRPr="006D7802">
        <w:rPr>
          <w:rFonts w:ascii="Consolas" w:hAnsi="Consolas" w:cs="Times New Roman"/>
          <w:sz w:val="24"/>
          <w:szCs w:val="24"/>
          <w:vertAlign w:val="superscript"/>
        </w:rPr>
        <w:t>5</w:t>
      </w:r>
      <w:r w:rsidRPr="006D7802">
        <w:rPr>
          <w:rFonts w:ascii="Consolas" w:hAnsi="Consolas" w:cs="Times New Roman"/>
          <w:sz w:val="24"/>
          <w:szCs w:val="24"/>
        </w:rPr>
        <w:t xml:space="preserve">).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1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mảng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n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phần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tử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đã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được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sắp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xếp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theo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thứ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tự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không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giảm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.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k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truy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vấn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mỗi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truy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vấn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là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1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số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kiểm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tra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số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đó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trong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mảng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hay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không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.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Tất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cả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các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phần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tử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mảng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và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truy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vấn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đều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là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số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nguyên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mỗi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phần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tử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trong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số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đó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không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vượt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quá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|10</w:t>
      </w:r>
      <w:r w:rsidRPr="006D7802">
        <w:rPr>
          <w:rFonts w:ascii="Consolas" w:hAnsi="Consolas" w:cs="Times New Roman"/>
          <w:sz w:val="24"/>
          <w:szCs w:val="24"/>
          <w:vertAlign w:val="superscript"/>
        </w:rPr>
        <w:t>9</w:t>
      </w:r>
      <w:r w:rsidRPr="006D7802">
        <w:rPr>
          <w:rFonts w:ascii="Consolas" w:hAnsi="Consolas" w:cs="Times New Roman"/>
          <w:sz w:val="24"/>
          <w:szCs w:val="24"/>
        </w:rPr>
        <w:t xml:space="preserve">|.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Nếu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có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in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ra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“YES”,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ngược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lại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D7802">
        <w:rPr>
          <w:rFonts w:ascii="Consolas" w:hAnsi="Consolas" w:cs="Times New Roman"/>
          <w:sz w:val="24"/>
          <w:szCs w:val="24"/>
        </w:rPr>
        <w:t>là</w:t>
      </w:r>
      <w:proofErr w:type="spellEnd"/>
      <w:r w:rsidRPr="006D7802">
        <w:rPr>
          <w:rFonts w:ascii="Consolas" w:hAnsi="Consolas" w:cs="Times New Roman"/>
          <w:sz w:val="24"/>
          <w:szCs w:val="24"/>
        </w:rPr>
        <w:t xml:space="preserve"> “NO”.</w:t>
      </w:r>
    </w:p>
    <w:p w14:paraId="5E136907" w14:textId="77777777" w:rsidR="00D02C84" w:rsidRPr="006D7802" w:rsidRDefault="00D02C84" w:rsidP="00D02C84">
      <w:pPr>
        <w:rPr>
          <w:rFonts w:ascii="Consolas" w:hAnsi="Consolas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D7802">
        <w:rPr>
          <w:rFonts w:ascii="Consolas" w:hAnsi="Consolas" w:cs="Times New Roman"/>
          <w:b/>
          <w:bCs/>
          <w:color w:val="222222"/>
          <w:sz w:val="24"/>
          <w:szCs w:val="24"/>
          <w:shd w:val="clear" w:color="auto" w:fill="FFFFFF"/>
        </w:rPr>
        <w:t>Example:</w:t>
      </w:r>
    </w:p>
    <w:p w14:paraId="05B72222" w14:textId="5DA51471" w:rsidR="003F2C91" w:rsidRPr="006D7802" w:rsidRDefault="00D02C84" w:rsidP="00D02C84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Times New Roman"/>
          <w:color w:val="880000"/>
          <w:sz w:val="24"/>
          <w:szCs w:val="24"/>
        </w:rPr>
      </w:pPr>
      <w:r w:rsidRPr="006D7802">
        <w:rPr>
          <w:rFonts w:ascii="Consolas" w:eastAsia="Times New Roman" w:hAnsi="Consolas" w:cs="Times New Roman"/>
          <w:color w:val="880000"/>
          <w:sz w:val="24"/>
          <w:szCs w:val="24"/>
        </w:rPr>
        <w:t>10 10</w:t>
      </w:r>
      <w:r w:rsidRPr="006D7802">
        <w:rPr>
          <w:rFonts w:ascii="Consolas" w:eastAsia="Times New Roman" w:hAnsi="Consolas" w:cs="Times New Roman"/>
          <w:color w:val="880000"/>
          <w:sz w:val="24"/>
          <w:szCs w:val="24"/>
        </w:rPr>
        <w:br/>
        <w:t>1 61 126 217 2876 6127 39162 98126 712687 1000000000</w:t>
      </w:r>
      <w:r w:rsidRPr="006D7802">
        <w:rPr>
          <w:rFonts w:ascii="Consolas" w:eastAsia="Times New Roman" w:hAnsi="Consolas" w:cs="Times New Roman"/>
          <w:color w:val="880000"/>
          <w:sz w:val="24"/>
          <w:szCs w:val="24"/>
        </w:rPr>
        <w:br/>
        <w:t>100 6127 1 61 200 -10000 1 217 10000 1000000000</w:t>
      </w:r>
    </w:p>
    <w:p w14:paraId="36C8CDB2" w14:textId="77777777" w:rsidR="003F2C91" w:rsidRDefault="003F2C91" w:rsidP="00D02C84">
      <w:pPr>
        <w:rPr>
          <w:rFonts w:ascii="Consolas" w:hAnsi="Consolas"/>
          <w:sz w:val="24"/>
          <w:szCs w:val="24"/>
        </w:rPr>
      </w:pPr>
    </w:p>
    <w:p w14:paraId="69FC0BB9" w14:textId="210E25B1" w:rsidR="00D02C84" w:rsidRPr="006D7802" w:rsidRDefault="00D02C84" w:rsidP="00D02C84">
      <w:pPr>
        <w:rPr>
          <w:rFonts w:ascii="Consolas" w:hAnsi="Consolas"/>
          <w:sz w:val="24"/>
          <w:szCs w:val="24"/>
        </w:rPr>
      </w:pPr>
      <w:r w:rsidRPr="006D7802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55D8D01" wp14:editId="10F731A3">
            <wp:extent cx="5943600" cy="6344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84" w:rsidRPr="006D7802" w:rsidSect="006D7802">
      <w:pgSz w:w="12240" w:h="15840"/>
      <w:pgMar w:top="450" w:right="45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7A0C"/>
    <w:multiLevelType w:val="multilevel"/>
    <w:tmpl w:val="C80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2570F"/>
    <w:multiLevelType w:val="hybridMultilevel"/>
    <w:tmpl w:val="8C16A890"/>
    <w:lvl w:ilvl="0" w:tplc="DF1CCB0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47210"/>
    <w:multiLevelType w:val="hybridMultilevel"/>
    <w:tmpl w:val="A118AF8A"/>
    <w:lvl w:ilvl="0" w:tplc="B3FE8E4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9983">
    <w:abstractNumId w:val="2"/>
  </w:num>
  <w:num w:numId="2" w16cid:durableId="1707756204">
    <w:abstractNumId w:val="1"/>
  </w:num>
  <w:num w:numId="3" w16cid:durableId="113810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D4"/>
    <w:rsid w:val="0001050E"/>
    <w:rsid w:val="003F2C91"/>
    <w:rsid w:val="005A23A3"/>
    <w:rsid w:val="00614781"/>
    <w:rsid w:val="006651AB"/>
    <w:rsid w:val="006D7802"/>
    <w:rsid w:val="007324A5"/>
    <w:rsid w:val="008D1BB7"/>
    <w:rsid w:val="008F7AD7"/>
    <w:rsid w:val="009544D4"/>
    <w:rsid w:val="00C47A08"/>
    <w:rsid w:val="00CB7EDB"/>
    <w:rsid w:val="00D02C84"/>
    <w:rsid w:val="00D4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E743"/>
  <w15:chartTrackingRefBased/>
  <w15:docId w15:val="{3857E105-EAFE-41BB-ABB9-23D86ABB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A08"/>
    <w:rPr>
      <w:b/>
      <w:bCs/>
    </w:rPr>
  </w:style>
  <w:style w:type="paragraph" w:customStyle="1" w:styleId="adsdisplayed">
    <w:name w:val="ads_displayed"/>
    <w:basedOn w:val="Normal"/>
    <w:rsid w:val="008F7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7A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7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</dc:creator>
  <cp:keywords/>
  <dc:description/>
  <cp:lastModifiedBy>PNT</cp:lastModifiedBy>
  <cp:revision>4</cp:revision>
  <dcterms:created xsi:type="dcterms:W3CDTF">2022-07-10T04:12:00Z</dcterms:created>
  <dcterms:modified xsi:type="dcterms:W3CDTF">2022-07-17T03:57:00Z</dcterms:modified>
</cp:coreProperties>
</file>