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4E7FC9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4E7FC9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4E7FC9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4E7FC9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4E7FC9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4E7FC9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4E7FC9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F46843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F46843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F46843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F46843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2B262B81" w:rsidR="00BC37B0" w:rsidRDefault="0063795E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63795E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7751E282" wp14:editId="73494EB7">
            <wp:extent cx="7213600" cy="2205355"/>
            <wp:effectExtent l="0" t="0" r="6350" b="4445"/>
            <wp:docPr id="7" name="Picture 7" descr="E:\Documents\CurriculumBKAP\SemII\Do_an_ki_II\Do_an_ki_II\img tài liệu\Sơ đồ phân rã chức năng vai  trò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Do_an_ki_II\Do_an_ki_II\img tài liệu\Sơ đồ phân rã chức năng vai  trò nhân viê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548" cy="220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82F2" w14:textId="59614EEC" w:rsid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  <w:r w:rsidRPr="0063795E">
        <w:rPr>
          <w:rFonts w:ascii="Times New Roman" w:hAnsi="Times New Roman" w:cs="Times New Roman"/>
          <w:i/>
          <w:color w:val="FF0000"/>
          <w:sz w:val="24"/>
          <w:szCs w:val="30"/>
        </w:rPr>
        <w:t xml:space="preserve">Sơ đồ phân rã chức năng </w:t>
      </w:r>
      <w:proofErr w:type="gramStart"/>
      <w:r w:rsidRPr="0063795E">
        <w:rPr>
          <w:rFonts w:ascii="Times New Roman" w:hAnsi="Times New Roman" w:cs="Times New Roman"/>
          <w:i/>
          <w:color w:val="FF0000"/>
          <w:sz w:val="24"/>
          <w:szCs w:val="30"/>
        </w:rPr>
        <w:t>vai  trò</w:t>
      </w:r>
      <w:proofErr w:type="gramEnd"/>
      <w:r w:rsidRPr="0063795E">
        <w:rPr>
          <w:rFonts w:ascii="Times New Roman" w:hAnsi="Times New Roman" w:cs="Times New Roman"/>
          <w:i/>
          <w:color w:val="FF0000"/>
          <w:sz w:val="24"/>
          <w:szCs w:val="30"/>
        </w:rPr>
        <w:t xml:space="preserve"> nhân viên</w:t>
      </w:r>
    </w:p>
    <w:p w14:paraId="18D1B9F9" w14:textId="77777777" w:rsid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</w:p>
    <w:p w14:paraId="40D8540F" w14:textId="77777777" w:rsid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</w:p>
    <w:p w14:paraId="461D8BAE" w14:textId="77777777" w:rsid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</w:p>
    <w:p w14:paraId="76846FF1" w14:textId="77777777" w:rsidR="0063795E" w:rsidRP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</w:p>
    <w:p w14:paraId="2F74E5AA" w14:textId="77777777" w:rsidR="0063795E" w:rsidRDefault="0063795E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329B685A" w14:textId="33F13275" w:rsidR="0063795E" w:rsidRDefault="0063795E" w:rsidP="0063795E">
      <w:pPr>
        <w:pStyle w:val="ListParagraph"/>
        <w:ind w:left="-81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63795E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867F47E" wp14:editId="1BFF280C">
            <wp:extent cx="7078134" cy="1928342"/>
            <wp:effectExtent l="0" t="0" r="0" b="0"/>
            <wp:docPr id="8" name="Picture 8" descr="E:\Documents\CurriculumBKAP\SemII\Do_an_ki_II\Do_an_ki_II\img tài liệu\Sơ đồ phân rã chức năng vai  trò quản l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CurriculumBKAP\SemII\Do_an_ki_II\Do_an_ki_II\img tài liệu\Sơ đồ phân rã chức năng vai  trò quản l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91" cy="193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8A23" w14:textId="77777777" w:rsidR="0063795E" w:rsidRDefault="0063795E" w:rsidP="0063795E">
      <w:pPr>
        <w:pStyle w:val="ListParagraph"/>
        <w:ind w:left="-81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36700EC6" w14:textId="4D9B8335" w:rsidR="0063795E" w:rsidRDefault="0063795E" w:rsidP="0063795E">
      <w:pPr>
        <w:pStyle w:val="ListParagraph"/>
        <w:ind w:left="3060"/>
        <w:rPr>
          <w:rFonts w:ascii="Times New Roman" w:hAnsi="Times New Roman" w:cs="Times New Roman"/>
          <w:i/>
          <w:color w:val="FF0000"/>
          <w:sz w:val="24"/>
          <w:szCs w:val="30"/>
        </w:rPr>
      </w:pPr>
      <w:r w:rsidRPr="0063795E">
        <w:rPr>
          <w:rFonts w:ascii="Times New Roman" w:hAnsi="Times New Roman" w:cs="Times New Roman"/>
          <w:i/>
          <w:color w:val="FF0000"/>
          <w:sz w:val="24"/>
          <w:szCs w:val="30"/>
        </w:rPr>
        <w:t>Sơ đồ phân rã chứ</w:t>
      </w:r>
      <w:r>
        <w:rPr>
          <w:rFonts w:ascii="Times New Roman" w:hAnsi="Times New Roman" w:cs="Times New Roman"/>
          <w:i/>
          <w:color w:val="FF0000"/>
          <w:sz w:val="24"/>
          <w:szCs w:val="30"/>
        </w:rPr>
        <w:t xml:space="preserve">c năng </w:t>
      </w:r>
      <w:proofErr w:type="gramStart"/>
      <w:r>
        <w:rPr>
          <w:rFonts w:ascii="Times New Roman" w:hAnsi="Times New Roman" w:cs="Times New Roman"/>
          <w:i/>
          <w:color w:val="FF0000"/>
          <w:sz w:val="24"/>
          <w:szCs w:val="30"/>
        </w:rPr>
        <w:t>vai  trò</w:t>
      </w:r>
      <w:proofErr w:type="gramEnd"/>
      <w:r>
        <w:rPr>
          <w:rFonts w:ascii="Times New Roman" w:hAnsi="Times New Roman" w:cs="Times New Roman"/>
          <w:i/>
          <w:color w:val="FF0000"/>
          <w:sz w:val="24"/>
          <w:szCs w:val="30"/>
        </w:rPr>
        <w:t xml:space="preserve"> quản lý</w:t>
      </w:r>
    </w:p>
    <w:p w14:paraId="507FBD95" w14:textId="4F98DD56" w:rsidR="0063795E" w:rsidRDefault="0063795E" w:rsidP="0063795E">
      <w:pPr>
        <w:pStyle w:val="ListParagraph"/>
        <w:ind w:left="-81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F46843">
        <w:tc>
          <w:tcPr>
            <w:tcW w:w="2340" w:type="dxa"/>
          </w:tcPr>
          <w:p w14:paraId="0DBF2EA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F46843">
        <w:tc>
          <w:tcPr>
            <w:tcW w:w="2340" w:type="dxa"/>
          </w:tcPr>
          <w:p w14:paraId="4EC8614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F46843">
        <w:tc>
          <w:tcPr>
            <w:tcW w:w="2340" w:type="dxa"/>
          </w:tcPr>
          <w:p w14:paraId="0132D26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F46843">
        <w:tc>
          <w:tcPr>
            <w:tcW w:w="2340" w:type="dxa"/>
          </w:tcPr>
          <w:p w14:paraId="7BA6618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F46843">
        <w:tc>
          <w:tcPr>
            <w:tcW w:w="2340" w:type="dxa"/>
          </w:tcPr>
          <w:p w14:paraId="128CBD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F46843">
        <w:tc>
          <w:tcPr>
            <w:tcW w:w="2340" w:type="dxa"/>
          </w:tcPr>
          <w:p w14:paraId="0893213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F46843">
        <w:tc>
          <w:tcPr>
            <w:tcW w:w="2340" w:type="dxa"/>
          </w:tcPr>
          <w:p w14:paraId="173388F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F46843">
        <w:tc>
          <w:tcPr>
            <w:tcW w:w="2340" w:type="dxa"/>
          </w:tcPr>
          <w:p w14:paraId="52306EF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F46843">
        <w:tc>
          <w:tcPr>
            <w:tcW w:w="2340" w:type="dxa"/>
          </w:tcPr>
          <w:p w14:paraId="27E41DC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F46843">
        <w:tc>
          <w:tcPr>
            <w:tcW w:w="2340" w:type="dxa"/>
          </w:tcPr>
          <w:p w14:paraId="1B25C61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F46843">
        <w:tc>
          <w:tcPr>
            <w:tcW w:w="2340" w:type="dxa"/>
          </w:tcPr>
          <w:p w14:paraId="6BD9D7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F46843">
        <w:tc>
          <w:tcPr>
            <w:tcW w:w="2340" w:type="dxa"/>
          </w:tcPr>
          <w:p w14:paraId="5DB56BF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F46843">
        <w:tc>
          <w:tcPr>
            <w:tcW w:w="2340" w:type="dxa"/>
          </w:tcPr>
          <w:p w14:paraId="2D78C5D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F46843">
        <w:tc>
          <w:tcPr>
            <w:tcW w:w="2340" w:type="dxa"/>
          </w:tcPr>
          <w:p w14:paraId="281E076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F46843">
        <w:tc>
          <w:tcPr>
            <w:tcW w:w="2340" w:type="dxa"/>
          </w:tcPr>
          <w:p w14:paraId="76BCAC8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F46843">
        <w:tc>
          <w:tcPr>
            <w:tcW w:w="2340" w:type="dxa"/>
          </w:tcPr>
          <w:p w14:paraId="6C3BD7C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F46843">
        <w:tc>
          <w:tcPr>
            <w:tcW w:w="2340" w:type="dxa"/>
          </w:tcPr>
          <w:p w14:paraId="21B4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F46843">
        <w:tc>
          <w:tcPr>
            <w:tcW w:w="2340" w:type="dxa"/>
          </w:tcPr>
          <w:p w14:paraId="7DA70B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F46843">
        <w:tc>
          <w:tcPr>
            <w:tcW w:w="2340" w:type="dxa"/>
          </w:tcPr>
          <w:p w14:paraId="0FD09C1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F46843">
        <w:tc>
          <w:tcPr>
            <w:tcW w:w="2340" w:type="dxa"/>
          </w:tcPr>
          <w:p w14:paraId="00F8597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F46843">
        <w:tc>
          <w:tcPr>
            <w:tcW w:w="2340" w:type="dxa"/>
          </w:tcPr>
          <w:p w14:paraId="23395A0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F46843">
        <w:tc>
          <w:tcPr>
            <w:tcW w:w="2340" w:type="dxa"/>
          </w:tcPr>
          <w:p w14:paraId="27CA574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F46843">
        <w:tc>
          <w:tcPr>
            <w:tcW w:w="2340" w:type="dxa"/>
          </w:tcPr>
          <w:p w14:paraId="4C66926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F46843">
        <w:tc>
          <w:tcPr>
            <w:tcW w:w="2340" w:type="dxa"/>
          </w:tcPr>
          <w:p w14:paraId="22BD45A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F46843">
        <w:tc>
          <w:tcPr>
            <w:tcW w:w="2340" w:type="dxa"/>
          </w:tcPr>
          <w:p w14:paraId="2E4D525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F46843">
        <w:tc>
          <w:tcPr>
            <w:tcW w:w="2340" w:type="dxa"/>
          </w:tcPr>
          <w:p w14:paraId="162F428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F46843">
        <w:tc>
          <w:tcPr>
            <w:tcW w:w="2340" w:type="dxa"/>
          </w:tcPr>
          <w:p w14:paraId="4B33635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F46843">
        <w:tc>
          <w:tcPr>
            <w:tcW w:w="2340" w:type="dxa"/>
          </w:tcPr>
          <w:p w14:paraId="60ECD5D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F46843">
        <w:tc>
          <w:tcPr>
            <w:tcW w:w="2340" w:type="dxa"/>
          </w:tcPr>
          <w:p w14:paraId="7A8EEF8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F46843">
        <w:tc>
          <w:tcPr>
            <w:tcW w:w="2340" w:type="dxa"/>
          </w:tcPr>
          <w:p w14:paraId="6BE66BB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F46843">
        <w:tc>
          <w:tcPr>
            <w:tcW w:w="2340" w:type="dxa"/>
          </w:tcPr>
          <w:p w14:paraId="3401DD7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F46843">
        <w:tc>
          <w:tcPr>
            <w:tcW w:w="2340" w:type="dxa"/>
          </w:tcPr>
          <w:p w14:paraId="03C80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F46843">
        <w:tc>
          <w:tcPr>
            <w:tcW w:w="2340" w:type="dxa"/>
          </w:tcPr>
          <w:p w14:paraId="0552FA1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F46843">
        <w:tc>
          <w:tcPr>
            <w:tcW w:w="2340" w:type="dxa"/>
          </w:tcPr>
          <w:p w14:paraId="4B1EB15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F46843">
        <w:tc>
          <w:tcPr>
            <w:tcW w:w="2340" w:type="dxa"/>
          </w:tcPr>
          <w:p w14:paraId="0EDFC91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F46843">
        <w:tc>
          <w:tcPr>
            <w:tcW w:w="2340" w:type="dxa"/>
          </w:tcPr>
          <w:p w14:paraId="6BC8FBE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F46843">
        <w:tc>
          <w:tcPr>
            <w:tcW w:w="2340" w:type="dxa"/>
          </w:tcPr>
          <w:p w14:paraId="1D67238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F46843">
        <w:tc>
          <w:tcPr>
            <w:tcW w:w="2340" w:type="dxa"/>
          </w:tcPr>
          <w:p w14:paraId="6DEA6E8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F46843">
        <w:tc>
          <w:tcPr>
            <w:tcW w:w="2340" w:type="dxa"/>
          </w:tcPr>
          <w:p w14:paraId="7C1DED6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F46843">
        <w:tc>
          <w:tcPr>
            <w:tcW w:w="2340" w:type="dxa"/>
          </w:tcPr>
          <w:p w14:paraId="40759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91658A">
        <w:trPr>
          <w:trHeight w:val="256"/>
        </w:trPr>
        <w:tc>
          <w:tcPr>
            <w:tcW w:w="270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91658A">
        <w:trPr>
          <w:trHeight w:val="267"/>
        </w:trPr>
        <w:tc>
          <w:tcPr>
            <w:tcW w:w="270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91658A">
        <w:trPr>
          <w:trHeight w:val="256"/>
        </w:trPr>
        <w:tc>
          <w:tcPr>
            <w:tcW w:w="2700" w:type="dxa"/>
          </w:tcPr>
          <w:p w14:paraId="26D7A11F" w14:textId="7FDC6496" w:rsidR="00BF4BE1" w:rsidRPr="00647B8F" w:rsidRDefault="0027742D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</w:t>
            </w:r>
            <w:r w:rsidR="0091658A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346361C3" w14:textId="77777777" w:rsidR="00BF4BE1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57EC3493" w14:textId="5D7F3773" w:rsidR="0091658A" w:rsidRPr="00647B8F" w:rsidRDefault="0091658A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 xml:space="preserve">References </w:t>
            </w:r>
            <w:r w:rsidR="0027742D" w:rsidRP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tblCategoryRoom</w:t>
            </w:r>
            <w:r w:rsid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91658A">
        <w:trPr>
          <w:trHeight w:val="256"/>
        </w:trPr>
        <w:tc>
          <w:tcPr>
            <w:tcW w:w="270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91658A">
        <w:trPr>
          <w:trHeight w:val="267"/>
        </w:trPr>
        <w:tc>
          <w:tcPr>
            <w:tcW w:w="270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33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91658A">
        <w:trPr>
          <w:trHeight w:val="256"/>
        </w:trPr>
        <w:tc>
          <w:tcPr>
            <w:tcW w:w="270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143F7B9" w14:textId="77777777" w:rsidR="0091658A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91658A" w:rsidRPr="00647B8F" w14:paraId="3B173065" w14:textId="77777777" w:rsidTr="007E1B78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67E6C8E" w14:textId="01B53141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7742D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tblCategoryRoom</w:t>
            </w:r>
          </w:p>
        </w:tc>
      </w:tr>
      <w:tr w:rsidR="0091658A" w:rsidRPr="00647B8F" w14:paraId="6F9F4C03" w14:textId="77777777" w:rsidTr="007E1B78">
        <w:trPr>
          <w:trHeight w:val="256"/>
        </w:trPr>
        <w:tc>
          <w:tcPr>
            <w:tcW w:w="2700" w:type="dxa"/>
          </w:tcPr>
          <w:p w14:paraId="03A85E00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6D2AC82A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1D4DECD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184D2F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91658A" w:rsidRPr="00647B8F" w14:paraId="21742F36" w14:textId="77777777" w:rsidTr="007E1B78">
        <w:trPr>
          <w:trHeight w:val="267"/>
        </w:trPr>
        <w:tc>
          <w:tcPr>
            <w:tcW w:w="2700" w:type="dxa"/>
          </w:tcPr>
          <w:p w14:paraId="4D3404F4" w14:textId="6D0F1C53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5FAED3D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6C906184" w14:textId="77777777" w:rsidR="0091658A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Primary key,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identity(1,1)</w:t>
            </w:r>
          </w:p>
          <w:p w14:paraId="5101B8B8" w14:textId="02E4B7E9" w:rsidR="0091658A" w:rsidRPr="00647B8F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4A184DF9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0E1A8E" w:rsidRPr="00647B8F" w14:paraId="6FE9CCBD" w14:textId="77777777" w:rsidTr="007E1B78">
        <w:trPr>
          <w:trHeight w:val="267"/>
        </w:trPr>
        <w:tc>
          <w:tcPr>
            <w:tcW w:w="2700" w:type="dxa"/>
          </w:tcPr>
          <w:p w14:paraId="67BCD7AE" w14:textId="096E480D" w:rsidR="000E1A8E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250" w:type="dxa"/>
          </w:tcPr>
          <w:p w14:paraId="52AB2007" w14:textId="458E8153" w:rsidR="000E1A8E" w:rsidRPr="00647B8F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09F88304" w14:textId="17D752D2" w:rsidR="000E1A8E" w:rsidRPr="00647B8F" w:rsidRDefault="0027742D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DC6D518" w14:textId="77777777" w:rsidR="000E1A8E" w:rsidRPr="00647B8F" w:rsidRDefault="000E1A8E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91658A" w:rsidRPr="00647B8F" w14:paraId="51D44444" w14:textId="77777777" w:rsidTr="007E1B78">
        <w:trPr>
          <w:trHeight w:val="267"/>
        </w:trPr>
        <w:tc>
          <w:tcPr>
            <w:tcW w:w="2700" w:type="dxa"/>
          </w:tcPr>
          <w:p w14:paraId="2CFE5B9F" w14:textId="574BC788" w:rsidR="0091658A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50DA885" w14:textId="672B1C83" w:rsidR="0091658A" w:rsidRPr="00647B8F" w:rsidRDefault="007D702B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330" w:type="dxa"/>
          </w:tcPr>
          <w:p w14:paraId="6806D446" w14:textId="67BC8B41" w:rsidR="0091658A" w:rsidRPr="00647B8F" w:rsidRDefault="007D702B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690A791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129558DA" w14:textId="77777777" w:rsidR="0091658A" w:rsidRPr="00647B8F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015F24CF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BD4E05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47278545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7E1B7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unique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4E7FC9" w:rsidRPr="00647B8F" w14:paraId="521D3A0F" w14:textId="77777777" w:rsidTr="00DA140A">
        <w:trPr>
          <w:trHeight w:val="267"/>
        </w:trPr>
        <w:tc>
          <w:tcPr>
            <w:tcW w:w="2970" w:type="dxa"/>
          </w:tcPr>
          <w:p w14:paraId="6036FC09" w14:textId="18DBF8BC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inputPrice</w:t>
            </w:r>
          </w:p>
        </w:tc>
        <w:tc>
          <w:tcPr>
            <w:tcW w:w="2070" w:type="dxa"/>
          </w:tcPr>
          <w:p w14:paraId="386FD7D6" w14:textId="49E207BC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35B7FC2B" w14:textId="2AEFD858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520" w:type="dxa"/>
          </w:tcPr>
          <w:p w14:paraId="6E51C5C6" w14:textId="77777777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02561A8F" w:rsidR="00630279" w:rsidRPr="00647B8F" w:rsidRDefault="004E7FC9" w:rsidP="004E7FC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outputP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F46843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lastRenderedPageBreak/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F46843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F46843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F46843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52789E0A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maxQuantity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2C3BF72F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4E7FC9" w:rsidRPr="00647B8F" w14:paraId="08728C7B" w14:textId="77777777" w:rsidTr="00DA140A">
        <w:trPr>
          <w:trHeight w:val="267"/>
        </w:trPr>
        <w:tc>
          <w:tcPr>
            <w:tcW w:w="2970" w:type="dxa"/>
          </w:tcPr>
          <w:p w14:paraId="77E2CAA9" w14:textId="2D83F34C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285AE7A" w14:textId="4B0ABDBE" w:rsidR="004E7FC9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6D836C8A" w14:textId="79C3E2E4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5E7CB63" w14:textId="77777777" w:rsidR="004E7FC9" w:rsidRPr="00647B8F" w:rsidRDefault="004E7FC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D3C20" w:rsidRPr="00647B8F" w14:paraId="5890856D" w14:textId="77777777" w:rsidTr="00DA140A">
        <w:trPr>
          <w:trHeight w:val="267"/>
        </w:trPr>
        <w:tc>
          <w:tcPr>
            <w:tcW w:w="2970" w:type="dxa"/>
          </w:tcPr>
          <w:p w14:paraId="7B8D3E7B" w14:textId="645094C8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74A30092" w14:textId="0268B419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C59E60A" w14:textId="1F592F80" w:rsidR="00ED3C20" w:rsidRPr="00647B8F" w:rsidRDefault="005C39B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ED3C20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ull</w:t>
            </w:r>
          </w:p>
        </w:tc>
        <w:tc>
          <w:tcPr>
            <w:tcW w:w="2610" w:type="dxa"/>
          </w:tcPr>
          <w:p w14:paraId="0FDAD0FF" w14:textId="77777777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D3C20" w:rsidRPr="00647B8F" w14:paraId="42BF7665" w14:textId="77777777" w:rsidTr="00DA140A">
        <w:trPr>
          <w:trHeight w:val="267"/>
        </w:trPr>
        <w:tc>
          <w:tcPr>
            <w:tcW w:w="2970" w:type="dxa"/>
          </w:tcPr>
          <w:p w14:paraId="5B7714BC" w14:textId="17B35EAA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02634798" w14:textId="57435E2C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5BE36C9" w14:textId="39FC7FEE" w:rsidR="00ED3C20" w:rsidRDefault="005C39B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ED3C20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ull</w:t>
            </w:r>
          </w:p>
        </w:tc>
        <w:tc>
          <w:tcPr>
            <w:tcW w:w="2610" w:type="dxa"/>
          </w:tcPr>
          <w:p w14:paraId="5D488913" w14:textId="77777777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09678ABD" w:rsidR="003D4533" w:rsidRDefault="004E7FC9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4E7FC9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lastRenderedPageBreak/>
        <w:drawing>
          <wp:inline distT="0" distB="0" distL="0" distR="0" wp14:anchorId="644224B0" wp14:editId="1EA69774">
            <wp:extent cx="7534910" cy="493606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3731" cy="49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68B460A2" w:rsidR="006766EB" w:rsidRDefault="004E7FC9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4E7FC9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drawing>
          <wp:inline distT="0" distB="0" distL="0" distR="0" wp14:anchorId="6AEC25A1" wp14:editId="17ED4C79">
            <wp:extent cx="594360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059B8A2A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3B101652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3350FF1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55B18DAE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1795333D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51DB7BA2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F351CFC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33A5E7F5" w:rsidR="006766EB" w:rsidRPr="003D4533" w:rsidRDefault="004E7FC9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65380063" w14:textId="77777777" w:rsidTr="004E7FC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  <w:vAlign w:val="center"/>
          </w:tcPr>
          <w:p w14:paraId="63DE60E4" w14:textId="0636F1AF" w:rsidR="006766EB" w:rsidRPr="003D4533" w:rsidRDefault="004E7FC9" w:rsidP="004E7FC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047ACBD2" w14:textId="77777777" w:rsidTr="004E7FC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9D8FD51" w14:textId="7F8DD519" w:rsidR="006766EB" w:rsidRPr="003D4533" w:rsidRDefault="004E7FC9" w:rsidP="004E7FC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  <w:bookmarkStart w:id="18" w:name="_GoBack"/>
        <w:bookmarkEnd w:id="18"/>
      </w:tr>
      <w:tr w:rsidR="006766EB" w14:paraId="20B03010" w14:textId="77777777" w:rsidTr="004E7FC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32A168F" w14:textId="721BAB40" w:rsidR="006766EB" w:rsidRPr="003D4533" w:rsidRDefault="004E7FC9" w:rsidP="004E7FC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  <w:tr w:rsidR="006766EB" w14:paraId="78A76E16" w14:textId="77777777" w:rsidTr="004E7FC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ADA6D80" w14:textId="2A85BA93" w:rsidR="006766EB" w:rsidRPr="003D4533" w:rsidRDefault="004E7FC9" w:rsidP="004E7FC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50</w:t>
            </w: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70C7D1BE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0E1A8E"/>
    <w:rsid w:val="001419FE"/>
    <w:rsid w:val="001663A0"/>
    <w:rsid w:val="00194512"/>
    <w:rsid w:val="001F2E34"/>
    <w:rsid w:val="001F32F6"/>
    <w:rsid w:val="001F6D9C"/>
    <w:rsid w:val="00217873"/>
    <w:rsid w:val="00255B9D"/>
    <w:rsid w:val="0027742D"/>
    <w:rsid w:val="002D36C9"/>
    <w:rsid w:val="002E7A63"/>
    <w:rsid w:val="003318BB"/>
    <w:rsid w:val="00385B24"/>
    <w:rsid w:val="003D4533"/>
    <w:rsid w:val="00422433"/>
    <w:rsid w:val="0049608C"/>
    <w:rsid w:val="004D7177"/>
    <w:rsid w:val="004E7FC9"/>
    <w:rsid w:val="005012AF"/>
    <w:rsid w:val="005106E3"/>
    <w:rsid w:val="00536C0A"/>
    <w:rsid w:val="005979F8"/>
    <w:rsid w:val="005C39BF"/>
    <w:rsid w:val="005D1BDA"/>
    <w:rsid w:val="005F137C"/>
    <w:rsid w:val="0061668C"/>
    <w:rsid w:val="00630279"/>
    <w:rsid w:val="0063699E"/>
    <w:rsid w:val="0063795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D702B"/>
    <w:rsid w:val="007E1B78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1658A"/>
    <w:rsid w:val="00943972"/>
    <w:rsid w:val="0098261B"/>
    <w:rsid w:val="009A7461"/>
    <w:rsid w:val="009D544B"/>
    <w:rsid w:val="00A906C6"/>
    <w:rsid w:val="00B35C2A"/>
    <w:rsid w:val="00BA4EAA"/>
    <w:rsid w:val="00BC37B0"/>
    <w:rsid w:val="00BC5698"/>
    <w:rsid w:val="00BD39C5"/>
    <w:rsid w:val="00BD4E0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3C20"/>
    <w:rsid w:val="00ED4633"/>
    <w:rsid w:val="00F26CE9"/>
    <w:rsid w:val="00F46843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DD03-4181-4DBB-A23B-C45EB4F6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cp:lastPrinted>2020-12-15T12:22:00Z</cp:lastPrinted>
  <dcterms:created xsi:type="dcterms:W3CDTF">2020-12-14T04:23:00Z</dcterms:created>
  <dcterms:modified xsi:type="dcterms:W3CDTF">2021-01-06T09:14:00Z</dcterms:modified>
</cp:coreProperties>
</file>