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sz w:val="24"/>
          <w:szCs w:val="24"/>
        </w:rPr>
        <w:t>Báo cáo phần việc TV3</w:t>
      </w:r>
    </w:p>
    <w:p>
      <w:r>
        <w:rPr>
          <w:color w:val="000000"/>
          <w:sz w:val="24"/>
          <w:szCs w:val="24"/>
        </w:rPr>
        <w:t>Làm sạch dữ liệu thương mại điện tử bằng Apache Spark</w:t>
      </w:r>
    </w:p>
    <w:p>
      <w:r>
        <w:rPr>
          <w:color w:val="000000"/>
          <w:sz w:val="24"/>
          <w:szCs w:val="24"/>
        </w:rPr>
        <w:t>Ngày 18 tháng 10 năm 2026. Kết quả hiện có là synthetic; dữ liệu Kaggle và xác nhận tích hợp còn chờ.</w:t>
      </w:r>
    </w:p>
    <w:p>
      <w:pPr>
        <w:pStyle w:val="Heading1"/>
      </w:pPr>
      <w:r>
        <w:rPr>
          <w:rFonts w:ascii="Times New Roman" w:hAnsi="Times New Roman"/>
          <w:b/>
          <w:color w:val="000000"/>
          <w:sz w:val="24"/>
          <w:szCs w:val="24"/>
        </w:rPr>
        <w:t>2.2 Apache Spark và cơ chế xử lý phân tán</w:t>
      </w:r>
    </w:p>
    <w:p>
      <w:pPr>
        <w:pStyle w:val="Heading2"/>
      </w:pPr>
      <w:r>
        <w:rPr>
          <w:rFonts w:ascii="Times New Roman" w:hAnsi="Times New Roman"/>
          <w:b/>
          <w:color w:val="000000"/>
          <w:sz w:val="24"/>
          <w:szCs w:val="24"/>
        </w:rPr>
        <w:t>2.2.1 Vai trò của Spark trong đồ án</w:t>
      </w:r>
    </w:p>
    <w:p>
      <w:r>
        <w:rPr>
          <w:rFonts w:ascii="Times New Roman" w:hAnsi="Times New Roman"/>
          <w:b w:val="0"/>
          <w:color w:val="000000"/>
          <w:sz w:val="24"/>
          <w:szCs w:val="24"/>
        </w:rPr>
        <w:t>Đồ án xử lý dữ liệu hành vi thương mại điện tử theo luồng landing → raw → clean → agg. Phần TV3 bắt đầu khi bảng raw/events đã được tạo và kết thúc khi clean/events cùng báo cáo làm sạch đã sẵn sàng. Apache Spark cung cấp môi trường thực thi cho các phép lọc, chuẩn hóa và loại trùng trên những phần dữ liệu được phân phối cho executor. Dữ liệu trung gian và đầu ra được lưu bằng Parquet để các ứng dụng tiếp theo có thể đọc lại mà không phụ thuộc vào tiến trình Python đã tạo chúng.</w:t>
      </w:r>
    </w:p>
    <w:p>
      <w:r>
        <w:rPr>
          <w:rFonts w:ascii="Times New Roman" w:hAnsi="Times New Roman"/>
          <w:b w:val="0"/>
          <w:color w:val="000000"/>
          <w:sz w:val="24"/>
          <w:szCs w:val="24"/>
        </w:rPr>
        <w:t xml:space="preserve">PySpark là giao diện Python để biểu diễn phép xử lý bằng Spark. Trong chương trình cleaning, đối tượng DataFrame mô tả dữ liệu theo tên cột và kiểu dữ liệu. Các lệnh filter, withColumn và dropDuplicates tạo phép biến đổi trên DataFrame; chúng không tương đương việc nạp toàn bộ bảng vào một đối tượng Pandas trong bộ nhớ của Python driver. Cách biểu diễn có schema giúp Spark SQL biết cấu trúc phép tính để lập và tối ưu kế hoạch thực thi. SQL và DataFrame sử dụng cùng engine xử lý có cấu trúc. </w:t>
      </w:r>
      <w:hyperlink r:id="rId9">
        <w:r>
          <w:rPr>
            <w:color w:val="000000"/>
            <w:sz w:val="24"/>
            <w:szCs w:val="24"/>
          </w:rPr>
          <w:t>Spark SQL 3.5.9</w:t>
        </w:r>
      </w:hyperlink>
      <w:r>
        <w:rPr>
          <w:rFonts w:ascii="Times New Roman" w:hAnsi="Times New Roman"/>
          <w:b w:val="0"/>
          <w:color w:val="000000"/>
          <w:sz w:val="24"/>
          <w:szCs w:val="24"/>
        </w:rPr>
      </w:r>
    </w:p>
    <w:p>
      <w:r>
        <w:rPr>
          <w:rFonts w:ascii="Times New Roman" w:hAnsi="Times New Roman"/>
          <w:b w:val="0"/>
          <w:color w:val="000000"/>
          <w:sz w:val="24"/>
          <w:szCs w:val="24"/>
        </w:rPr>
        <w:t>Lựa chọn DataFrame phù hợp với dữ liệu đầu vào gồm chín cột đã biết. Ví dụ, product_id và user_id có kiểu long, price có kiểu double, còn event_time ban đầu là string. TV3 không dùng suy luận schema để tự quyết định lại kiểu của raw. Job kiểm tra các cột bắt buộc và kiểu đã đọc từ Parquet; schema khác hướng dẫn sẽ làm chương trình dừng thay vì tiếp tục xử lý với ý nghĩa cột không chắc chắn. Đây là hàng rào tích hợp với ingest, không phải một data contract chính thức đã được TV2 phê duyệt.</w:t>
      </w:r>
    </w:p>
    <w:p>
      <w:pPr>
        <w:pStyle w:val="Heading2"/>
      </w:pPr>
      <w:r>
        <w:rPr>
          <w:rFonts w:ascii="Times New Roman" w:hAnsi="Times New Roman"/>
          <w:b/>
          <w:color w:val="000000"/>
          <w:sz w:val="24"/>
          <w:szCs w:val="24"/>
        </w:rPr>
        <w:t>2.2.2 Driver executor master và worker</w:t>
      </w:r>
    </w:p>
    <w:p>
      <w:r>
        <w:rPr>
          <w:rFonts w:ascii="Times New Roman" w:hAnsi="Times New Roman"/>
          <w:b w:val="0"/>
          <w:color w:val="000000"/>
          <w:sz w:val="24"/>
          <w:szCs w:val="24"/>
        </w:rPr>
        <w:t xml:space="preserve">Một ứng dụng Spark gồm driver điều phối và các executor thực thi task. Cluster manager cấp tài nguyên cho ứng dụng; driver gửi task tới executor. Worker là nơi có thể chạy executor, còn executor thuộc về một ứng dụng cụ thể. Vì vậy, số worker không đồng nghĩa với số executor của mọi ứng dụng tại mọi thời điểm. </w:t>
      </w:r>
      <w:hyperlink r:id="rId10">
        <w:r>
          <w:rPr>
            <w:color w:val="000000"/>
            <w:sz w:val="24"/>
            <w:szCs w:val="24"/>
          </w:rPr>
          <w:t>Cluster Mode Overview 3.5.9</w:t>
        </w:r>
      </w:hyperlink>
      <w:r>
        <w:rPr>
          <w:rFonts w:ascii="Times New Roman" w:hAnsi="Times New Roman"/>
          <w:b w:val="0"/>
          <w:color w:val="000000"/>
          <w:sz w:val="24"/>
          <w:szCs w:val="24"/>
        </w:rPr>
      </w:r>
    </w:p>
    <w:p>
      <w:r>
        <w:rPr>
          <w:rFonts w:ascii="Times New Roman" w:hAnsi="Times New Roman"/>
          <w:b w:val="0"/>
          <w:color w:val="000000"/>
          <w:sz w:val="24"/>
          <w:szCs w:val="24"/>
        </w:rPr>
        <w:t xml:space="preserve">Trong cấu hình đã kiểm tra, một container chạy Standalone Master và hai container chạy Worker. Mỗi worker khai báo hai core và 2 GiB cho Spark. Lệnh spark-submit được gọi từ container spark-master ở client mode mặc định, nên driver của cleaning nằm trong container đó; tiến trình Master và driver vẫn có vai trò khác nhau. Executor được khởi tạo trên worker để thực thi dữ liệu. Python Standalone không sử dụng cluster deploy mode trong cách chạy này. </w:t>
      </w:r>
      <w:hyperlink r:id="rId11">
        <w:r>
          <w:rPr>
            <w:color w:val="000000"/>
            <w:sz w:val="24"/>
            <w:szCs w:val="24"/>
          </w:rPr>
          <w:t>Submitting Applications 3.5.9</w:t>
        </w:r>
      </w:hyperlink>
      <w:r>
        <w:rPr>
          <w:rFonts w:ascii="Times New Roman" w:hAnsi="Times New Roman"/>
          <w:b w:val="0"/>
          <w:color w:val="000000"/>
          <w:sz w:val="24"/>
          <w:szCs w:val="24"/>
        </w:rPr>
      </w:r>
    </w:p>
    <w:p>
      <w:r>
        <w:rPr>
          <w:rFonts w:ascii="Times New Roman" w:hAnsi="Times New Roman"/>
          <w:b w:val="0"/>
          <w:color w:val="000000"/>
          <w:sz w:val="24"/>
          <w:szCs w:val="24"/>
        </w:rPr>
        <w:t>Các container cùng mount thư mục dự án data vào /data. Do đó, đường dẫn /data/... phải có cùng nội dung trên driver và worker. Đây là cụm nhiều tiến trình/container trên một máy Windows, không phải nhiều máy vật lý độc lập. Cấu hình chứng minh việc điều phối và phân phối task, nhưng chưa chứng minh khả năng chịu lỗi của lưu trữ phân tán hay mở rộng ngang sang nhiều máy.</w:t>
      </w:r>
    </w:p>
    <w:p>
      <w:r>
        <w:rPr>
          <w:color w:val="000000"/>
          <w:sz w:val="24"/>
          <w:szCs w:val="24"/>
        </w:rPr>
        <w:br w:type="page"/>
      </w:r>
    </w:p>
    <w:p>
      <w:pPr>
        <w:pStyle w:val="Heading2"/>
      </w:pPr>
      <w:r>
        <w:rPr>
          <w:rFonts w:ascii="Times New Roman" w:hAnsi="Times New Roman"/>
          <w:b/>
          <w:color w:val="000000"/>
          <w:sz w:val="24"/>
          <w:szCs w:val="24"/>
        </w:rPr>
        <w:t>2.2.3 Lazy evaluation transformation và action</w:t>
      </w:r>
    </w:p>
    <w:p>
      <w:r>
        <w:rPr>
          <w:rFonts w:ascii="Times New Roman" w:hAnsi="Times New Roman"/>
          <w:b w:val="0"/>
          <w:color w:val="000000"/>
          <w:sz w:val="24"/>
          <w:szCs w:val="24"/>
        </w:rPr>
        <w:t xml:space="preserve">Spark sử dụng cơ chế đánh giá trì hoãn: phép biến đổi được ghi nhận trước, còn việc tính toán được kích hoạt khi một action cần kết quả. Sự phân biệt này giải thích vì sao việc tạo một chuỗi filter có thể rất nhanh, trong khi count hoặc ghi Parquet mới làm xuất hiện nhiều job và task trên giao diện ứng dụng. Một action cũng không nhất thiết tương ứng duy nhất một stage. </w:t>
      </w:r>
      <w:hyperlink r:id="rId12">
        <w:r>
          <w:rPr>
            <w:color w:val="000000"/>
            <w:sz w:val="24"/>
            <w:szCs w:val="24"/>
          </w:rPr>
          <w:t>RDD Programming Guide 3.5.9</w:t>
        </w:r>
      </w:hyperlink>
      <w:r>
        <w:rPr>
          <w:rFonts w:ascii="Times New Roman" w:hAnsi="Times New Roman"/>
          <w:b w:val="0"/>
          <w:color w:val="000000"/>
          <w:sz w:val="24"/>
          <w:szCs w:val="24"/>
        </w:rPr>
      </w:r>
    </w:p>
    <w:p>
      <w:r>
        <w:rPr>
          <w:rFonts w:ascii="Times New Roman" w:hAnsi="Times New Roman"/>
          <w:b w:val="0"/>
          <w:color w:val="000000"/>
          <w:sz w:val="24"/>
          <w:szCs w:val="24"/>
        </w:rPr>
        <w:t xml:space="preserve">Trong cleaning, câu lệnh raw.dropDuplicates() mô tả yêu cầu loại bản sao theo toàn bộ cột raw. Các withColumn tiếp theo mô tả việc chuyển event_time sang event_ts và tạo cột thời gian. Điều kiện filter mô tả các dòng được giữ lại. Những phép biến đổi này được kết hợp thành kế hoạch, thay vì yêu cầu lập trình viên tự chia dữ liệu và gửi từng nhóm bản ghi sang worker. Đối với dữ liệu batch, dropDuplicates mặc định xét toàn bộ cột khi không truyền subset. </w:t>
      </w:r>
      <w:hyperlink r:id="rId13">
        <w:r>
          <w:rPr>
            <w:color w:val="000000"/>
            <w:sz w:val="24"/>
            <w:szCs w:val="24"/>
          </w:rPr>
          <w:t>API dropDuplicates 3.5.9</w:t>
        </w:r>
      </w:hyperlink>
      <w:r>
        <w:rPr>
          <w:rFonts w:ascii="Times New Roman" w:hAnsi="Times New Roman"/>
          <w:b w:val="0"/>
          <w:color w:val="000000"/>
          <w:sz w:val="24"/>
          <w:szCs w:val="24"/>
        </w:rPr>
      </w:r>
    </w:p>
    <w:p>
      <w:r>
        <w:rPr>
          <w:rFonts w:ascii="Times New Roman" w:hAnsi="Times New Roman"/>
          <w:b w:val="0"/>
          <w:color w:val="000000"/>
          <w:sz w:val="24"/>
          <w:szCs w:val="24"/>
        </w:rPr>
        <w:t>TV3 cố ý đặt count sau từng giai đoạn để có số liệu giải thích cho KB5. Ví dụ, bộ synthetic đã kiểm chứng có 201995 dòng raw, còn 200000 dòng sau bỏ trùng và 197973 dòng sau lọc giá. Các số đếm này là action thật, có chi phí thực thi. Vì vậy, 32.46 giây của bản cleaning ban đầu được hiểu là thời gian xử lý có ghi số liệu kiểm tra và ghi/đọc lại đầu ra; không gọi đó là thời gian của riêng phép lọc hay một phép đo tối ưu thuần túy.</w:t>
      </w:r>
    </w:p>
    <w:p>
      <w:r>
        <w:rPr>
          <w:rFonts w:ascii="Times New Roman" w:hAnsi="Times New Roman"/>
          <w:b w:val="0"/>
          <w:color w:val="000000"/>
          <w:sz w:val="24"/>
          <w:szCs w:val="24"/>
        </w:rPr>
        <w:t xml:space="preserve">Để giảm tính lại toàn bộ chuỗi trước mỗi count, chương trình persist giai đoạn đang kiểm tra bằng MEMORY_AND_DISK, materialize bằng count, rồi unpersist giai đoạn trước. Việc persist không có nghĩa mọi dữ liệu luôn nằm hoàn toàn trong RAM; mức lưu trữ được chỉ định cho phép sử dụng đĩa khi cần. Cache chỉ phục vụ ứng dụng hiện tại và được giải phóng khi kết thúc. </w:t>
      </w:r>
      <w:hyperlink r:id="rId14">
        <w:r>
          <w:rPr>
            <w:color w:val="000000"/>
            <w:sz w:val="24"/>
            <w:szCs w:val="24"/>
          </w:rPr>
          <w:t>API persist 3.5.9</w:t>
        </w:r>
      </w:hyperlink>
      <w:r>
        <w:rPr>
          <w:rFonts w:ascii="Times New Roman" w:hAnsi="Times New Roman"/>
          <w:b w:val="0"/>
          <w:color w:val="000000"/>
          <w:sz w:val="24"/>
          <w:szCs w:val="24"/>
        </w:rPr>
      </w:r>
    </w:p>
    <w:p>
      <w:r>
        <w:rPr>
          <w:rFonts w:ascii="Times New Roman" w:hAnsi="Times New Roman"/>
          <w:b w:val="0"/>
          <w:color w:val="000000"/>
          <w:sz w:val="24"/>
          <w:szCs w:val="24"/>
        </w:rPr>
        <w:t>Spark SQL cho phép diễn đạt cùng loại phép xử lý có cấu trúc bằng câu truy vấn SQL hoặc DataFrame. Phần cleaning dùng các hàm có sẵn như trim, lower, split, hour và to_date, không chuyển từng dòng sang vòng lặp Python trên driver. Phần tổng hợp KPI bằng SQL thuộc TV4; TV3 chuẩn bị cột và kiểu dữ liệu cho giao diện đó. Chương trình chỉ đưa các số đếm hoặc bản ghi kiểm tra nhỏ về driver, không collect hoặc toPandas toàn bộ tập dữ liệu lớn.</w:t>
      </w:r>
    </w:p>
    <w:p>
      <w:pPr>
        <w:pStyle w:val="Heading2"/>
      </w:pPr>
      <w:r>
        <w:rPr>
          <w:rFonts w:ascii="Times New Roman" w:hAnsi="Times New Roman"/>
          <w:b/>
          <w:color w:val="000000"/>
          <w:sz w:val="24"/>
          <w:szCs w:val="24"/>
        </w:rPr>
        <w:t>2.2.4 Job stage và task trong minh chứng</w:t>
      </w:r>
    </w:p>
    <w:p>
      <w:r>
        <w:rPr>
          <w:rFonts w:ascii="Times New Roman" w:hAnsi="Times New Roman"/>
          <w:b w:val="0"/>
          <w:color w:val="000000"/>
          <w:sz w:val="24"/>
          <w:szCs w:val="24"/>
        </w:rPr>
        <w:t>Giao diện Jobs cho biết các action đang hoặc đã thực hiện; Stages cho biết các giai đoạn cùng số task; SQL/DataFrame giúp đối chiếu kế hoạch xử lý có cấu trúc. Ảnh đã chụp trong lần chạy synthetic thể hiện task trên hai worker. Khi trình bày, cần phân biệt ảnh quan sát trực tiếp này với một tuyên bố về tốc độ trên dữ liệu Kaggle. Application UI ở cổng 4040 chỉ tồn tại trong vòng đời driver; Master UI ở 8080 tiếp tục hiển thị các worker khi ứng dụng đã xong.</w:t>
      </w:r>
    </w:p>
    <w:p>
      <w:r>
        <w:rPr>
          <w:color w:val="000000"/>
          <w:sz w:val="24"/>
          <w:szCs w:val="24"/>
        </w:rPr>
        <w:br w:type="page"/>
      </w:r>
    </w:p>
    <w:p>
      <w:pPr>
        <w:pStyle w:val="Heading2"/>
      </w:pPr>
      <w:r>
        <w:rPr>
          <w:rFonts w:ascii="Times New Roman" w:hAnsi="Times New Roman"/>
          <w:b/>
          <w:color w:val="000000"/>
          <w:sz w:val="24"/>
          <w:szCs w:val="24"/>
        </w:rPr>
        <w:t>2.2.5 Shuffle và hai nghĩa của partition</w:t>
      </w:r>
    </w:p>
    <w:p>
      <w:r>
        <w:rPr>
          <w:rFonts w:ascii="Times New Roman" w:hAnsi="Times New Roman"/>
          <w:b w:val="0"/>
          <w:color w:val="000000"/>
          <w:sz w:val="24"/>
          <w:szCs w:val="24"/>
        </w:rPr>
        <w:t>Shuffle là việc phân phối lại dữ liệu giữa các partition để các bản ghi cần xử lý cùng nhau được đưa về vị trí phù hợp. Nó có thể phát sinh trao đổi dữ liệu, I/O và chi phí bộ nhớ. Trong cleaning, loại trùng toàn bộ bảng và repartition theo ngày là các điểm cần quan sát khi đánh giá chi phí. Với dữ liệu lớn, không thể chỉ nhìn số câu lệnh Python để ước lượng thời gian; cần xem kế hoạch, số task và dữ liệu trao đổi thực tế.</w:t>
      </w:r>
    </w:p>
    <w:p>
      <w:r>
        <w:rPr>
          <w:rFonts w:ascii="Times New Roman" w:hAnsi="Times New Roman"/>
          <w:b w:val="0"/>
          <w:color w:val="000000"/>
          <w:sz w:val="24"/>
          <w:szCs w:val="24"/>
        </w:rPr>
        <w:t xml:space="preserve">Partition của quá trình thực thi là phần dữ liệu mà task xử lý. Partition của bảng lưu trên đĩa là cách tổ chức thư mục theo giá trị cột, ví dụ event_date=2019-10-01. Hai khái niệm có liên hệ nhưng không đồng nhất: thêm partitionBy khi ghi không tự bảo đảm một ngày có một file, và một thư mục ngày có thể chứa nhiều part file. Spark có thể nhận diện cột phân vùng từ cấu trúc thư mục khi đọc đường dẫn gốc của bảng. </w:t>
      </w:r>
      <w:hyperlink r:id="rId15">
        <w:r>
          <w:rPr>
            <w:color w:val="000000"/>
            <w:sz w:val="24"/>
            <w:szCs w:val="24"/>
          </w:rPr>
          <w:t>Parquet Files 3.5.9</w:t>
        </w:r>
      </w:hyperlink>
      <w:r>
        <w:rPr>
          <w:rFonts w:ascii="Times New Roman" w:hAnsi="Times New Roman"/>
          <w:b w:val="0"/>
          <w:color w:val="000000"/>
          <w:sz w:val="24"/>
          <w:szCs w:val="24"/>
        </w:rPr>
      </w:r>
    </w:p>
    <w:p>
      <w:r>
        <w:rPr>
          <w:rFonts w:ascii="Times New Roman" w:hAnsi="Times New Roman"/>
          <w:b w:val="0"/>
          <w:color w:val="000000"/>
          <w:sz w:val="24"/>
          <w:szCs w:val="24"/>
        </w:rPr>
        <w:t xml:space="preserve">Trong lần thử ban đầu, nhiều partition thực thi cùng ghi các ngày khác nhau, tạo khoảng 6200 file nhỏ. Bước commit trên bind mount Windows chậm nên ứng dụng đó được chủ động dừng; log được giữ và không tính là lần chạy thành công. TV3 sau đó thêm repartition(event_date) trước khi ghi. Lần chạy lại dùng cùng CSV, có _SUCCESS và 31 file cho 31 ngày. API repartition thực hiện phân phối lại theo các biểu thức cột đã chỉ định. </w:t>
      </w:r>
      <w:hyperlink r:id="rId16">
        <w:r>
          <w:rPr>
            <w:color w:val="000000"/>
            <w:sz w:val="24"/>
            <w:szCs w:val="24"/>
          </w:rPr>
          <w:t>API repartition 3.5.9</w:t>
        </w:r>
      </w:hyperlink>
      <w:r>
        <w:rPr>
          <w:rFonts w:ascii="Times New Roman" w:hAnsi="Times New Roman"/>
          <w:b w:val="0"/>
          <w:color w:val="000000"/>
          <w:sz w:val="24"/>
          <w:szCs w:val="24"/>
        </w:rPr>
      </w:r>
    </w:p>
    <w:p>
      <w:r>
        <w:rPr>
          <w:rFonts w:ascii="Times New Roman" w:hAnsi="Times New Roman"/>
          <w:b w:val="0"/>
          <w:color w:val="000000"/>
          <w:sz w:val="24"/>
          <w:szCs w:val="24"/>
        </w:rPr>
        <w:t xml:space="preserve">Quan sát này chỉ hỗ trợ lựa chọn hiện tại cho dữ liệu synthetic nhỏ trên máy đã kiểm tra. Nó không chứng minh một file mỗi ngày là cấu hình tối ưu cho dữ liệu thật. Nếu một ngày có quá nhiều bản ghi, gom theo ngày có thể tạo tải lệch hoặc file lớn. Khi có Kaggle, cần đo kích thước file, thời gian ghi, spill và tài nguyên trước khi quyết định điều chỉnh số partition hay chiến lược ghi. AQE cũng có thể thay đổi partition lúc thực thi; không được suy số task thực tế chỉ từ một giá trị cấu hình. </w:t>
      </w:r>
      <w:hyperlink r:id="rId17">
        <w:r>
          <w:rPr>
            <w:color w:val="000000"/>
            <w:sz w:val="24"/>
            <w:szCs w:val="24"/>
          </w:rPr>
          <w:t>Performance Tuning 3.5.9</w:t>
        </w:r>
      </w:hyperlink>
      <w:r>
        <w:rPr>
          <w:rFonts w:ascii="Times New Roman" w:hAnsi="Times New Roman"/>
          <w:b w:val="0"/>
          <w:color w:val="000000"/>
          <w:sz w:val="24"/>
          <w:szCs w:val="24"/>
        </w:rPr>
      </w:r>
    </w:p>
    <w:p>
      <w:pPr>
        <w:pStyle w:val="Heading2"/>
      </w:pPr>
      <w:r>
        <w:rPr>
          <w:rFonts w:ascii="Times New Roman" w:hAnsi="Times New Roman"/>
          <w:b/>
          <w:color w:val="000000"/>
          <w:sz w:val="24"/>
          <w:szCs w:val="24"/>
        </w:rPr>
        <w:t>2.2.6 Thời gian UTC và ranh giới dữ liệu lớn</w:t>
      </w:r>
    </w:p>
    <w:p>
      <w:r>
        <w:rPr>
          <w:rFonts w:ascii="Times New Roman" w:hAnsi="Times New Roman"/>
          <w:b w:val="0"/>
          <w:color w:val="000000"/>
          <w:sz w:val="24"/>
          <w:szCs w:val="24"/>
        </w:rPr>
        <w:t xml:space="preserve">Job đặt spark.sql.session.timeZone=UTC, bỏ hậu tố UTC trước khi parse theo mẫu yyyy-MM-dd HH:mm:ss, rồi tạo ngày và giờ từ event_ts. try_to_timestamp trả null cho đầu vào không parse được để bước lọc loại bỏ có kiểm soát. day_of_week được định dạng bằng E và có giá trị chữ viết tắt như Mon hoặc Tue; không phải số thứ tự ngày trong tuần. </w:t>
      </w:r>
      <w:hyperlink r:id="rId18">
        <w:r>
          <w:rPr>
            <w:color w:val="000000"/>
            <w:sz w:val="24"/>
            <w:szCs w:val="24"/>
          </w:rPr>
          <w:t>API try_to_timestamp 3.5.9</w:t>
        </w:r>
      </w:hyperlink>
      <w:r>
        <w:rPr>
          <w:rFonts w:ascii="Times New Roman" w:hAnsi="Times New Roman"/>
          <w:b w:val="0"/>
          <w:color w:val="000000"/>
          <w:sz w:val="24"/>
          <w:szCs w:val="24"/>
        </w:rPr>
        <w:t xml:space="preserve">, </w:t>
      </w:r>
      <w:hyperlink r:id="rId19">
        <w:r>
          <w:rPr>
            <w:color w:val="000000"/>
            <w:sz w:val="24"/>
            <w:szCs w:val="24"/>
          </w:rPr>
          <w:t>Datetime Patterns 3.5.9</w:t>
        </w:r>
      </w:hyperlink>
      <w:r>
        <w:rPr>
          <w:rFonts w:ascii="Times New Roman" w:hAnsi="Times New Roman"/>
          <w:b w:val="0"/>
          <w:color w:val="000000"/>
          <w:sz w:val="24"/>
          <w:szCs w:val="24"/>
        </w:rPr>
      </w:r>
    </w:p>
    <w:p>
      <w:r>
        <w:rPr>
          <w:rFonts w:ascii="Times New Roman" w:hAnsi="Times New Roman"/>
          <w:b w:val="0"/>
          <w:color w:val="000000"/>
          <w:sz w:val="24"/>
          <w:szCs w:val="24"/>
        </w:rPr>
        <w:t>Ranh giới của kiểm thử cũng cần được công bố. Bộ fixture nhỏ được đối chiếu toàn bộ giá trị bằng Python/PyArrow, có giới hạn 10000 dòng trước khi nạp danh sách. Kiểm tra tập dữ liệu lớn dùng các phép giảm phân tán để đếm vi phạm, đối chiếu schema, cột thời gian và số dòng; chỉ một hàng số liệu tổng hợp được trả về driver. Kiểm tra điều kiện trên đầu ra không tự chứng minh tương đương từng dòng với raw, nên hai phạm vi kiểm tra được ghi riêng. Các kết quả hiện có là synthetic; dữ liệu thật và chạy lại trên máy thành viên khác vẫn cần được xác nhận.</w:t>
      </w:r>
    </w:p>
    <w:p>
      <w:r>
        <w:rPr>
          <w:color w:val="000000"/>
          <w:sz w:val="24"/>
          <w:szCs w:val="24"/>
        </w:rPr>
        <w:br w:type="page"/>
      </w:r>
    </w:p>
    <w:p>
      <w:pPr>
        <w:pStyle w:val="Heading1"/>
      </w:pPr>
      <w:r>
        <w:rPr>
          <w:rFonts w:ascii="Times New Roman" w:hAnsi="Times New Roman"/>
          <w:b/>
          <w:color w:val="000000"/>
          <w:sz w:val="24"/>
          <w:szCs w:val="24"/>
        </w:rPr>
        <w:t>5 Cài đặt và triển khai phần xử lý làm sạch</w:t>
      </w:r>
    </w:p>
    <w:p>
      <w:pPr>
        <w:pStyle w:val="Heading2"/>
      </w:pPr>
      <w:r>
        <w:rPr>
          <w:rFonts w:ascii="Times New Roman" w:hAnsi="Times New Roman"/>
          <w:b/>
          <w:color w:val="000000"/>
          <w:sz w:val="24"/>
          <w:szCs w:val="24"/>
        </w:rPr>
        <w:t>5.1 Phạm vi triển khai và trạng thái môi trường</w:t>
      </w:r>
    </w:p>
    <w:p>
      <w:r>
        <w:rPr>
          <w:rFonts w:ascii="Times New Roman" w:hAnsi="Times New Roman"/>
          <w:b w:val="0"/>
          <w:color w:val="000000"/>
          <w:sz w:val="24"/>
          <w:szCs w:val="24"/>
        </w:rPr>
        <w:t>Chương này trình bày môi trường đã sử dụng, đầu vào/đầu ra của TV3, cách triển khai cleaning và cách điều phối pipeline. Điểm đã kiểm chứng là ingest và cleaning trên dữ liệu giả cùng kiểm thử các điều kiện biên. Pipeline tích hợp đầy đủ còn phụ thuộc job profiling của TV2 và aggregation của TV4. Các phần chưa thực thi được được ghi đúng trạng thái, không tạo job thay thế để làm đủ chuỗi trên danh nghĩa.</w:t>
      </w:r>
    </w:p>
    <w:p>
      <w:r>
        <w:rPr>
          <w:rFonts w:ascii="Times New Roman" w:hAnsi="Times New Roman"/>
          <w:b w:val="0"/>
          <w:color w:val="000000"/>
          <w:sz w:val="24"/>
          <w:szCs w:val="24"/>
        </w:rPr>
        <w:t>Repo được clone vào D:/Desktop/BigData. Nhánh tv3/windows11-spark-setup được tạo từ main tại commit a86d31e796d7aeb7983a1d04b0b2cb9759ef3735 trước khi sửa mã nguồn. Các thay đổi chưa commit được giữ nguyên trong lần hoàn thiện bàn giao. Không thực hiện commit, push hoặc merge; nhóm trưởng vẫn chịu trách nhiệm review và tích hợp theo quy trình nhóm.</w:t>
      </w:r>
    </w:p>
    <w:p>
      <w:r>
        <w:rPr>
          <w:rFonts w:ascii="Times New Roman" w:hAnsi="Times New Roman"/>
          <w:b w:val="0"/>
          <w:color w:val="000000"/>
          <w:sz w:val="24"/>
          <w:szCs w:val="24"/>
        </w:rPr>
        <w:t>Máy kiểm thử chạy Windows 11 Home, có khoảng 16 GB RAM vật lý và 20 logical CPU. Docker Desktop dùng WSL2 với Linux engine, khoảng 7.6 GiB RAM khả dụng cho engine ở thời điểm kiểm tra. Docker 29.8.2, Compose v5.6.0 và hello-world đã chạy thành công. Image hiện có sử dụng Spark 3.5.9, Java 17 và Python 3.10.12. Hai worker mỗi worker khai báo hai core và 2048 MiB, tổng bốn core và 4096 MiB cho tài nguyên worker. Không suy tổng này thành bốn GiB heap thực tế đang dùng ở mọi thời điểm.</w:t>
      </w:r>
    </w:p>
    <w:p>
      <w:r>
        <w:rPr>
          <w:rFonts w:ascii="Times New Roman" w:hAnsi="Times New Roman"/>
          <w:b w:val="0"/>
          <w:color w:val="000000"/>
          <w:sz w:val="24"/>
          <w:szCs w:val="24"/>
        </w:rPr>
        <w:t>Dockerfile và docker-compose.yml của TV1 đã build và khởi động được nên được giữ nguyên. Các thư mục data, jobs và scripts được mount lần lượt vào /data, /opt/jobs và /opt/scripts. Bản mã nguồn chỉnh trên Windows được container nhìn thấy qua mount; thay đổi Python/Bash không yêu cầu build lại image. Thay đổi thư viện trong image mới cần được đánh giá build lại. Phiên hoàn thiện bàn giao chỉ sử dụng cụm hiện có, không thiết lập lại môi trường hoặc chạy lại các benchmark đã đạt.</w:t>
      </w:r>
    </w:p>
    <w:p>
      <w:pPr>
        <w:pStyle w:val="Heading2"/>
      </w:pPr>
      <w:r>
        <w:rPr>
          <w:rFonts w:ascii="Times New Roman" w:hAnsi="Times New Roman"/>
          <w:b/>
          <w:color w:val="000000"/>
          <w:sz w:val="24"/>
          <w:szCs w:val="24"/>
        </w:rPr>
        <w:t>5.2 Quy ước vùng dữ liệu và đầu vào</w:t>
      </w:r>
    </w:p>
    <w:p>
      <w:r>
        <w:rPr>
          <w:rFonts w:ascii="Times New Roman" w:hAnsi="Times New Roman"/>
          <w:b w:val="0"/>
          <w:color w:val="000000"/>
          <w:sz w:val="24"/>
          <w:szCs w:val="24"/>
        </w:rPr>
        <w:t>Mỗi lượt xử lý dùng một DATA_DIR riêng trong /data, bên trong có landing, raw, clean, agg, samples và reports. Vùng synthetic đã kiểm chứng là /data/synthetic_tv3_20261018_optimized. Vùng dự kiến cho tháng 10 thật là /data/real_oct_run01. Việc tách vùng tránh tình huống ingest đọc chung CSV giả và CSV Kaggle qua wildcard. DATA_KIND được dùng để khai báo synthetic hoặc real; source.json có thể ghi nguồn của fixture. Khai báo loại dữ liệu là dấu vết nguồn, không phải chứng nhận tính xác thực của file.</w:t>
      </w:r>
    </w:p>
    <w:p>
      <w:r>
        <w:rPr>
          <w:rFonts w:ascii="Times New Roman" w:hAnsi="Times New Roman"/>
          <w:b w:val="0"/>
          <w:color w:val="000000"/>
          <w:sz w:val="24"/>
          <w:szCs w:val="24"/>
        </w:rPr>
        <w:t>CSV đầu vào phải có đúng tên và thứ tự chín cột trong hướng dẫn. Ingest dùng schema cố định, tạo raw/events bằng Parquet. Cleaning kiểm tra kiểu của các cột bắt buộc trước khi xử lý: event_time/event_type/category_code/brand/user_session là string; product_id/category_id/user_id là bigint; price là double. File tên 2019-Oct.csv chỉ có 12 byte trong vùng guard_mixed là fixture chống trộn và đã được loại khỏi mọi kết quả dữ liệu thật.</w:t>
      </w:r>
    </w:p>
    <w:p>
      <w:r>
        <w:rPr>
          <w:color w:val="000000"/>
          <w:sz w:val="24"/>
          <w:szCs w:val="24"/>
        </w:rPr>
        <w:br w:type="page"/>
      </w:r>
    </w:p>
    <w:p>
      <w:pPr>
        <w:pStyle w:val="Heading2"/>
      </w:pPr>
      <w:r>
        <w:rPr>
          <w:rFonts w:ascii="Times New Roman" w:hAnsi="Times New Roman"/>
          <w:b/>
          <w:color w:val="000000"/>
          <w:sz w:val="24"/>
          <w:szCs w:val="24"/>
        </w:rPr>
        <w:t>5.3 Thực hiện các quy tắc làm sạch</w:t>
      </w:r>
    </w:p>
    <w:p>
      <w:r>
        <w:rPr>
          <w:rFonts w:ascii="Times New Roman" w:hAnsi="Times New Roman"/>
          <w:b w:val="0"/>
          <w:color w:val="000000"/>
          <w:sz w:val="24"/>
          <w:szCs w:val="24"/>
        </w:rPr>
        <w:t>Quy tắc tạm thời căn cứ mục 5.3 trong tài liệu đồ án, do repo chưa có data contract chính thức của TV2. Trước hết, dropDuplicates loại bản sao hoàn toàn theo các cột raw. Các sự kiện khác nhau của cùng một user_session vẫn được giữ nếu không trùng toàn bộ hàng. TV3 không coi session là khóa duy nhất và không gộp tất cả sự kiện của một phiên thành một hàng.</w:t>
      </w:r>
    </w:p>
    <w:p>
      <w:r>
        <w:rPr>
          <w:rFonts w:ascii="Times New Roman" w:hAnsi="Times New Roman"/>
          <w:b w:val="0"/>
          <w:color w:val="000000"/>
          <w:sz w:val="24"/>
          <w:szCs w:val="24"/>
        </w:rPr>
        <w:t>Tiếp theo, event_time được parse thành event_ts trong session UTC. Dòng không parse được bị loại và được tính vào số mất ở giai đoạn thời gian. Chỉ ba event_type view, cart và purchase được giữ. Bước giá giữ giá lớn hơn 0; bước định danh yêu cầu user_id không null và user_session không null. Quy tắc đang triển khai còn loại giá NaN/Inf và session chỉ chứa khoảng trắng. Đây là phần mở rộng cần TV2 xác nhận, không phải quyết định đã được toàn nhóm thống nhất.</w:t>
      </w:r>
    </w:p>
    <w:p>
      <w:r>
        <w:rPr>
          <w:rFonts w:ascii="Times New Roman" w:hAnsi="Times New Roman"/>
          <w:b w:val="0"/>
          <w:color w:val="000000"/>
          <w:sz w:val="24"/>
          <w:szCs w:val="24"/>
        </w:rPr>
        <w:t>Chương trình không áp đặt user_id dương, product_id dương hay định dạng UUID của session. Kiểm thử có user_id âm hợp lệ về mặt quy tắc hiện tại để tránh vô tình đưa thêm ràng buộc ngoài hướng dẫn. Nếu data contract sau này yêu cầu những ràng buộc đó, thay đổi phải có mô tả tác động và số dòng bị loại riêng. Không tự biến dữ liệu bất thường thành giá trị có vẻ hợp lệ bằng cách thay ID hoặc thay giá.</w:t>
      </w:r>
    </w:p>
    <w:p>
      <w:r>
        <w:rPr>
          <w:rFonts w:ascii="Times New Roman" w:hAnsi="Times New Roman"/>
          <w:b w:val="0"/>
          <w:color w:val="000000"/>
          <w:sz w:val="24"/>
          <w:szCs w:val="24"/>
        </w:rPr>
        <w:t>category_code được tách theo dấu chấm để tạo cat_l1 và cat_l2; cấp thứ ba trở đi không được đưa vào hai cột dẫn xuất này, nhưng category_code gốc vẫn giữ. cat_l1/cat_l2 null hoặc rỗng được gán unknown. Brand được trim và chuyển chữ thường; brand null/rỗng cũng thành unknown. Xử lý chuỗi rỗng của danh mục/thương hiệu là mở rộng cần xác nhận. Quy tắc này không khôi phục nhãn thật đã thiếu và không chứng minh dữ liệu không còn vấn đề ngữ nghĩa.</w:t>
      </w:r>
    </w:p>
    <w:p>
      <w:r>
        <w:rPr>
          <w:rFonts w:ascii="Times New Roman" w:hAnsi="Times New Roman"/>
          <w:b w:val="0"/>
          <w:color w:val="000000"/>
          <w:sz w:val="24"/>
          <w:szCs w:val="24"/>
        </w:rPr>
        <w:t xml:space="preserve">Từ event_ts, job tạo event_date kiểu date, event_hour kiểu int từ 0 đến 23 và day_of_week kiểu string theo mẫu E. Cột event_time gốc được bỏ khỏi clean; các cột định danh, event_type, price, category_code và user_session được giữ. event_ts là timestamp, được diễn giải theo session UTC; khi TV4 đọc bằng Spark cũng cần giữ UTC để không đổi ranh giới ngày/giờ theo cấu hình máy khác. </w:t>
      </w:r>
      <w:hyperlink r:id="rId20">
        <w:r>
          <w:rPr>
            <w:color w:val="000000"/>
            <w:sz w:val="24"/>
            <w:szCs w:val="24"/>
          </w:rPr>
          <w:t>Data Types 3.5.9</w:t>
        </w:r>
      </w:hyperlink>
      <w:r>
        <w:rPr>
          <w:rFonts w:ascii="Times New Roman" w:hAnsi="Times New Roman"/>
          <w:b w:val="0"/>
          <w:color w:val="000000"/>
          <w:sz w:val="24"/>
          <w:szCs w:val="24"/>
        </w:rPr>
        <w:t xml:space="preserve">, </w:t>
      </w:r>
      <w:hyperlink r:id="rId19">
        <w:r>
          <w:rPr>
            <w:color w:val="000000"/>
            <w:sz w:val="24"/>
            <w:szCs w:val="24"/>
          </w:rPr>
          <w:t>Datetime Patterns 3.5.9</w:t>
        </w:r>
      </w:hyperlink>
      <w:r>
        <w:rPr>
          <w:rFonts w:ascii="Times New Roman" w:hAnsi="Times New Roman"/>
          <w:b w:val="0"/>
          <w:color w:val="000000"/>
          <w:sz w:val="24"/>
          <w:szCs w:val="24"/>
        </w:rPr>
      </w:r>
    </w:p>
    <w:p>
      <w:pPr>
        <w:pStyle w:val="Heading2"/>
      </w:pPr>
      <w:r>
        <w:rPr>
          <w:rFonts w:ascii="Times New Roman" w:hAnsi="Times New Roman"/>
          <w:b/>
          <w:color w:val="000000"/>
          <w:sz w:val="24"/>
          <w:szCs w:val="24"/>
        </w:rPr>
        <w:t>5.4 Log và số liệu hỗ trợ KB5</w:t>
      </w:r>
    </w:p>
    <w:p>
      <w:r>
        <w:rPr>
          <w:rFonts w:ascii="Times New Roman" w:hAnsi="Times New Roman"/>
          <w:b w:val="0"/>
          <w:color w:val="000000"/>
          <w:sz w:val="24"/>
          <w:szCs w:val="24"/>
        </w:rPr>
        <w:t>Sau mỗi bước, chương trình ghi tên giai đoạn, số dòng còn lại, số loại so với bước trước và thời gian action của giai đoạn. cleaning_metrics.json ghi thêm tổng thời gian, application ID, múi giờ, loại dữ liệu, trạng thái rỗng và các quy tắc đang chờ xác nhận. cleaning_schema.json lưu schema đầu ra. Thời gian từng giai đoạn không phải các phép benchmark độc lập: cache, khởi tạo kế hoạch và tài nguyên được dùng trong cùng ứng dụng; tổng còn bao gồm ghi/đọc lại dữ liệu và các chi phí khác.</w:t>
      </w:r>
    </w:p>
    <w:p>
      <w:r>
        <w:rPr>
          <w:rFonts w:ascii="Times New Roman" w:hAnsi="Times New Roman"/>
          <w:b w:val="0"/>
          <w:color w:val="000000"/>
          <w:sz w:val="24"/>
          <w:szCs w:val="24"/>
        </w:rPr>
        <w:t>Bộ synthetic cũ đã kiểm chứng có 1995 dòng trùng và 2027 dòng giá không hợp lệ sau bỏ trùng. Bảng số liệu này được bàn giao cho TV2 làm dữ liệu hỗ trợ KB5. TV3 không tạo profiling_raw.json hoặc profiling_clean.json giả; tỷ lệ null từng cột và phân bố sự kiện chính thức vẫn chờ job profiling của TV2.</w:t>
      </w:r>
    </w:p>
    <w:p>
      <w:r>
        <w:rPr>
          <w:color w:val="000000"/>
          <w:sz w:val="24"/>
          <w:szCs w:val="24"/>
        </w:rPr>
        <w:br w:type="page"/>
      </w:r>
    </w:p>
    <w:p>
      <w:pPr>
        <w:pStyle w:val="Heading2"/>
      </w:pPr>
      <w:r>
        <w:rPr>
          <w:rFonts w:ascii="Times New Roman" w:hAnsi="Times New Roman"/>
          <w:b/>
          <w:color w:val="000000"/>
          <w:sz w:val="24"/>
          <w:szCs w:val="24"/>
        </w:rPr>
        <w:t>5.5 Ghi Parquet và bảo toàn dữ liệu</w:t>
      </w:r>
    </w:p>
    <w:p>
      <w:r>
        <w:rPr>
          <w:rFonts w:ascii="Times New Roman" w:hAnsi="Times New Roman"/>
          <w:b w:val="0"/>
          <w:color w:val="000000"/>
          <w:sz w:val="24"/>
          <w:szCs w:val="24"/>
        </w:rPr>
        <w:t>Với dữ liệu sạch không rỗng, job giữ giải pháp repartition theo event_date rồi partitionBy event_date đã được kiểm chứng trên máy Windows. Mode errorifexists từ chối đường dẫn đầu ra đã tồn tại. Báo cáo metrics và schema cũng dùng chế độ tạo mới; không ghi đè nội dung cũ. Nếu một lần xử lý thất bại giữa chừng và để lại đầu ra chưa hoàn tất, người chạy chọn DATA_DIR mới, giữ log để chẩn đoán trước khi quyết định xử lý vùng cũ.</w:t>
      </w:r>
    </w:p>
    <w:p>
      <w:r>
        <w:rPr>
          <w:rFonts w:ascii="Times New Roman" w:hAnsi="Times New Roman"/>
          <w:b w:val="0"/>
          <w:color w:val="000000"/>
          <w:sz w:val="24"/>
          <w:szCs w:val="24"/>
        </w:rPr>
        <w:t>Đầu ra không rỗng của bộ synthetic lớn có 31 thư mục ngày và 31 file Parquet. Cách ghi này được giữ vì đã xử lý được sự cố hàng nghìn file nhỏ ở lượt đầu, không phải vì một file/ngày là mục tiêu tối ưu cố định. Dữ liệu Kaggle chưa có để đánh giá lại kích thước file và tải lệch theo ngày. Các thay đổi tiếp theo về số partition phải dựa trên số đo, không dựa vào kỳ vọng rằng nhiều hoặc ít file luôn nhanh hơn.</w:t>
      </w:r>
    </w:p>
    <w:p>
      <w:r>
        <w:rPr>
          <w:rFonts w:ascii="Times New Roman" w:hAnsi="Times New Roman"/>
          <w:b w:val="0"/>
          <w:color w:val="000000"/>
          <w:sz w:val="24"/>
          <w:szCs w:val="24"/>
        </w:rPr>
        <w:t>Trường hợp raw rỗng hoặc mọi hàng bị loại cần xử lý riêng. Khi không có hàng, không có giá trị ngày để tạo thư mục phân vùng. Job ghi một file Parquet rỗng chứa đầy đủ schema ngay dưới clean/events, để lệnh đọc thông thường vẫn trả DataFrame có cột đúng và count bằng 0. Metrics ghi SUCCESS_EMPTY và empty_output=true. Không tạo một ngày giả hoặc một hàng giả để làm xuất hiện partition. Trạng thái rỗng là kết quả cần downstream xử lý, không đồng nghĩa với dữ liệu kinh doanh đã sẵn sàng có KPI.</w:t>
      </w:r>
    </w:p>
    <w:p>
      <w:pPr>
        <w:pStyle w:val="Heading2"/>
      </w:pPr>
      <w:r>
        <w:rPr>
          <w:rFonts w:ascii="Times New Roman" w:hAnsi="Times New Roman"/>
          <w:b/>
          <w:color w:val="000000"/>
          <w:sz w:val="24"/>
          <w:szCs w:val="24"/>
        </w:rPr>
        <w:t>5.6 Điều phối pipeline và kiểm tra trước khi chạy</w:t>
      </w:r>
    </w:p>
    <w:p>
      <w:r>
        <w:rPr>
          <w:rFonts w:ascii="Times New Roman" w:hAnsi="Times New Roman"/>
          <w:b w:val="0"/>
          <w:color w:val="000000"/>
          <w:sz w:val="24"/>
          <w:szCs w:val="24"/>
        </w:rPr>
        <w:t>Full mode giữ đúng chuỗi ingest → profiling raw → cleaning → profiling clean → aggregation. Trước khi submit, script kiểm tra các file job cần thiết ở host và trong mount container, Compose config, container master đang chạy, tham số memory/master URL, phạm vi DATA_DIR và đầu vào. Với CSV, helper kiểm tra header/thứ tự cột và phát hiện tên synthetic trộn với tên khác. Với clean-only, helper yêu cầu raw/events có Parquet và có thông tin nguồn. Kiểm tra tên file không phát hiện được mọi dữ liệu giả bị đổi tên, nên người cung cấp vẫn phải chịu trách nhiệm xác nhận nguồn.</w:t>
      </w:r>
    </w:p>
    <w:p>
      <w:r>
        <w:rPr>
          <w:rFonts w:ascii="Times New Roman" w:hAnsi="Times New Roman"/>
          <w:b w:val="0"/>
          <w:color w:val="000000"/>
          <w:sz w:val="24"/>
          <w:szCs w:val="24"/>
        </w:rPr>
        <w:t>--ingest-clean chỉ chạy ingest hiện có của TV1 và cleaning TV3; --clean-only chỉ chạy cleaning từ raw. Hai mode này không gọi profiling hoặc aggregation và ghi rõ DONE TV3. --available được giữ làm alias của --ingest-clean để không làm hỏng lệnh cũ; tài liệu mới dùng tên mode tường minh. Không xem mode cá nhân thành công là full pipeline thành công. Full hiện dừng với exit 3 do thiếu 01_profiling.py và 03_aggregation.py.</w:t>
      </w:r>
    </w:p>
    <w:p>
      <w:r>
        <w:rPr>
          <w:rFonts w:ascii="Times New Roman" w:hAnsi="Times New Roman"/>
          <w:b w:val="0"/>
          <w:color w:val="000000"/>
          <w:sz w:val="24"/>
          <w:szCs w:val="24"/>
        </w:rPr>
        <w:t>DATA_DIR và DATA_KIND được truyền vào từng docker exec bằng các phần tử mảng Bash có quote, giúp đường dẫn có khoảng trắng vẫn là một đối số. Git Bash đặt MSYS_NO_PATHCONV=1 để giữ đường dẫn Linux bên trong container. Compose config dùng đường dẫn tương đối docker-compose.yml sau khi script chuyển về repo; cách này tránh lỗi /d/... bị Docker hiểu sai khi chuyển đổi MSYS đã tắt. Cả đường dẫn repo và đường dẫn dữ liệu có khoảng trắng đều được đưa vào phạm vi kiểm thử, nhưng mức kiểm tra tương ứng được công bố riêng.</w:t>
      </w:r>
    </w:p>
    <w:p>
      <w:r>
        <w:rPr>
          <w:color w:val="000000"/>
          <w:sz w:val="24"/>
          <w:szCs w:val="24"/>
        </w:rPr>
        <w:br w:type="page"/>
      </w:r>
    </w:p>
    <w:p>
      <w:pPr>
        <w:pStyle w:val="Heading2"/>
      </w:pPr>
      <w:r>
        <w:rPr>
          <w:rFonts w:ascii="Times New Roman" w:hAnsi="Times New Roman"/>
          <w:b/>
          <w:color w:val="000000"/>
          <w:sz w:val="24"/>
          <w:szCs w:val="24"/>
        </w:rPr>
        <w:t>5.7 Xử lý lỗi và lưu minh chứng</w:t>
      </w:r>
    </w:p>
    <w:p>
      <w:r>
        <w:rPr>
          <w:rFonts w:ascii="Times New Roman" w:hAnsi="Times New Roman"/>
          <w:b w:val="0"/>
          <w:color w:val="000000"/>
          <w:sz w:val="24"/>
          <w:szCs w:val="24"/>
        </w:rPr>
        <w:t>Mỗi lần gọi pipeline tự tạo một log mới trên host trong data/reports/tv3_pipeline_logs. Log chứa mode, bước đang chạy, tên job, DATA_DIR và exit code cuối. Script dùng set -euo pipefail và kiểm tra kết quả spark-submit; job lỗi sẽ dừng chuỗi và giữ mã thoát đó. Quy ước 2 dành cho tham số không hợp lệ, 3 cho thiếu mã nguồn, 4 cho cấu hình/container/đầu vào hoặc hàng rào dữ liệu không đạt; mã khác từ submit được truyền nguyên. Người chạy PowerShell đọc $LASTEXITCODE ngay sau lệnh Bash; Git Bash đọc $? ngay sau lệnh.</w:t>
      </w:r>
    </w:p>
    <w:p>
      <w:r>
        <w:rPr>
          <w:rFonts w:ascii="Times New Roman" w:hAnsi="Times New Roman"/>
          <w:b w:val="0"/>
          <w:color w:val="000000"/>
          <w:sz w:val="24"/>
          <w:szCs w:val="24"/>
        </w:rPr>
        <w:t>Kiểm thử mock điều khiển shell cố ý làm Docker/submit trả lỗi để kiểm tra nhánh xử lý và thứ tự dừng. Những mock này chỉ tồn tại trong sandbox kiểm thử, không được đặt vào jobs của sản phẩm và không tạo kết quả Spark. Kiểm thử tích hợp thật dùng cụm hiện có, chạy fixture mixed, empty, all-invalid và valid-repeat trong DATA_DIR mới. Mỗi trường hợp được đối chiếu độc lập bằng Python/PyArrow, kiểm tra schema/điều kiện bằng các phép giảm Spark và thử chạy lại để xác nhận dữ liệu/báo cáo được bảo vệ.</w:t>
      </w:r>
    </w:p>
    <w:p>
      <w:r>
        <w:rPr>
          <w:rFonts w:ascii="Times New Roman" w:hAnsi="Times New Roman"/>
          <w:b w:val="0"/>
          <w:color w:val="000000"/>
          <w:sz w:val="24"/>
          <w:szCs w:val="24"/>
        </w:rPr>
        <w:t>Trường hợp valid-repeat giữ các sự kiện khác nhau của cùng một session, có thời gian gần ranh giới ngày và user_id âm để kiểm tra đúng phạm vi quy tắc. Fixture empty kiểm tra header nhưng không có dòng; all-invalid kiểm tra đầu vào có hàng nhưng clean bằng 0. Đây là các kiểm thử nhỏ nhằm bắt lỗi logic và giao diện. Job validate_cleaning cho dữ liệu lớn chỉ trả số liệu tổng hợp về driver; nó không đối chiếu toàn bộ từng hàng raw với clean như bộ fixture và không thay thế profiling chính thức.</w:t>
      </w:r>
    </w:p>
    <w:p>
      <w:pPr>
        <w:pStyle w:val="Heading2"/>
      </w:pPr>
      <w:r>
        <w:rPr>
          <w:rFonts w:ascii="Times New Roman" w:hAnsi="Times New Roman"/>
          <w:b/>
          <w:color w:val="000000"/>
          <w:sz w:val="24"/>
          <w:szCs w:val="24"/>
        </w:rPr>
        <w:t>5.8 Tích hợp với TV2 và TV4</w:t>
      </w:r>
    </w:p>
    <w:p>
      <w:r>
        <w:rPr>
          <w:rFonts w:ascii="Times New Roman" w:hAnsi="Times New Roman"/>
          <w:b w:val="0"/>
          <w:color w:val="000000"/>
          <w:sz w:val="24"/>
          <w:szCs w:val="24"/>
        </w:rPr>
        <w:t>TV2 nhận số dòng từng bước, số loại và các quy tắc mở rộng để xác nhận data contract, sau đó chạy profiling raw/clean thật. TV4 nhận đường dẫn gốc clean/events, schema 14 cột dự kiến, quy ước UTC/ngày/thứ, trạng thái rỗng và phạm vi loại trùng. Đọc đường dẫn gốc giúp Spark nhận diện event_date từ thư mục; không đọc một part file riêng rồi suy rằng cột ngày bị mất. Các metadata về số dòng, nguồn dữ liệu và lần chạy phải đi kèm dữ liệu bàn giao.</w:t>
      </w:r>
    </w:p>
    <w:p>
      <w:r>
        <w:rPr>
          <w:rFonts w:ascii="Times New Roman" w:hAnsi="Times New Roman"/>
          <w:b w:val="0"/>
          <w:color w:val="000000"/>
          <w:sz w:val="24"/>
          <w:szCs w:val="24"/>
        </w:rPr>
        <w:t>Các sửa đổi benchmark TV1 từ phiên trước được giữ nguyên và ghi riêng: force phép tổng hợp bằng collect bảng nhóm nhỏ, ghi cấu hình/timing JSONL và truyền DATA_DIR qua script benchmark. Chúng không được tính là sản phẩm cá nhân TV3 trong gói này và không được chạy lại. Biểu đồ KPI, baseline Pandas và job aggregation vẫn thuộc TV4. Tài liệu bàn giao phân biệt lịch sử thiết lập với phần TV3 vừa hoàn thiện để tránh nhầm trách nhiệm.</w:t>
      </w:r>
    </w:p>
    <w:p>
      <w:r>
        <w:rPr>
          <w:rFonts w:ascii="Times New Roman" w:hAnsi="Times New Roman"/>
          <w:b w:val="0"/>
          <w:color w:val="000000"/>
          <w:sz w:val="24"/>
          <w:szCs w:val="24"/>
        </w:rPr>
        <w:t>Chưa có 2019-Oct.csv thật ở vùng dự án hoặc thư mục được hướng dẫn. Vị trí chờ là D:/Desktop/BigData/data/real_oct_run01/landing/2019-Oct.csv. Sau khi người dùng đăng nhập Kaggle, tải và giải nén vào đó, cần xác nhận header, dung lượng trống/tài nguyên rồi chạy --ingest-clean với DATA_KIND=real trong vùng mới. Hiện chưa có clean/events Kaggle, chưa có kiểm thử trên máy thành viên khác và chưa có xác nhận data contract của TV2. Các phần độc lập đã chuẩn bị không được dùng để đánh dấu toàn bộ nhiệm vụ TV3 đã hoàn tất.</w:t>
      </w:r>
    </w:p>
    <w:p>
      <w:r>
        <w:rPr>
          <w:color w:val="000000"/>
          <w:sz w:val="24"/>
          <w:szCs w:val="24"/>
        </w:rPr>
        <w:br w:type="page"/>
      </w:r>
    </w:p>
    <w:p>
      <w:pPr>
        <w:pStyle w:val="Heading1"/>
      </w:pPr>
      <w:r>
        <w:rPr>
          <w:rFonts w:ascii="Times New Roman" w:hAnsi="Times New Roman"/>
          <w:b/>
          <w:color w:val="000000"/>
          <w:sz w:val="24"/>
          <w:szCs w:val="24"/>
        </w:rPr>
        <w:t>Phụ lục hướng dẫn chạy TV3 trên Windows</w:t>
      </w:r>
    </w:p>
    <w:p>
      <w:pPr>
        <w:pStyle w:val="Heading2"/>
      </w:pPr>
      <w:r>
        <w:rPr>
          <w:rFonts w:ascii="Times New Roman" w:hAnsi="Times New Roman"/>
          <w:b/>
          <w:color w:val="000000"/>
          <w:sz w:val="24"/>
          <w:szCs w:val="24"/>
        </w:rPr>
        <w:t>Môi trường và phạm vi lệnh</w:t>
      </w:r>
    </w:p>
    <w:p>
      <w:r>
        <w:rPr>
          <w:rFonts w:ascii="Times New Roman" w:hAnsi="Times New Roman"/>
          <w:b w:val="0"/>
          <w:color w:val="000000"/>
          <w:sz w:val="24"/>
          <w:szCs w:val="24"/>
        </w:rPr>
        <w:t>Các lệnh dưới đây chạy tại D:/Desktop/BigData trên nhánh TV3 hiện có. Cụm đã được cài và đang chạy; không cần build lại để chạy Python/Bash mới vì jobs và scripts dùng bind mount. Nếu Docker đã tắt, mở Docker Desktop, chờ Linux engine sẵn sàng rồi chạy docker compose up -d --no-build. Chỉ build khi image chưa có hoặc Dockerfile/thư viện thay đổi. Không chạy lại benchmark của các thành viên để kiểm tra cleaning.</w:t>
      </w:r>
    </w:p>
    <w:p>
      <w:pPr>
        <w:spacing w:after="0"/>
      </w:pPr>
      <w:r>
        <w:rPr>
          <w:rFonts w:ascii="Times New Roman" w:hAnsi="Times New Roman"/>
          <w:b w:val="0"/>
          <w:color w:val="000000"/>
          <w:sz w:val="24"/>
          <w:szCs w:val="24"/>
        </w:rPr>
        <w:t>Set-Location D:/Desktop/BigData</w:t>
      </w:r>
    </w:p>
    <w:p>
      <w:pPr>
        <w:spacing w:after="0"/>
      </w:pPr>
      <w:r>
        <w:rPr>
          <w:rFonts w:ascii="Times New Roman" w:hAnsi="Times New Roman"/>
          <w:b w:val="0"/>
          <w:color w:val="000000"/>
          <w:sz w:val="24"/>
          <w:szCs w:val="24"/>
        </w:rPr>
        <w:t>git branch --show-current</w:t>
      </w:r>
    </w:p>
    <w:p>
      <w:pPr>
        <w:spacing w:after="0"/>
      </w:pPr>
      <w:r>
        <w:rPr>
          <w:rFonts w:ascii="Times New Roman" w:hAnsi="Times New Roman"/>
          <w:b w:val="0"/>
          <w:color w:val="000000"/>
          <w:sz w:val="24"/>
          <w:szCs w:val="24"/>
        </w:rPr>
        <w:t>git status --short</w:t>
      </w:r>
    </w:p>
    <w:p>
      <w:pPr>
        <w:spacing w:after="0"/>
      </w:pPr>
      <w:r>
        <w:rPr>
          <w:rFonts w:ascii="Times New Roman" w:hAnsi="Times New Roman"/>
          <w:b w:val="0"/>
          <w:color w:val="000000"/>
          <w:sz w:val="24"/>
          <w:szCs w:val="24"/>
        </w:rPr>
        <w:t>docker compose ps</w:t>
      </w:r>
    </w:p>
    <w:p>
      <w:pPr>
        <w:spacing w:after="0"/>
      </w:pPr>
      <w:r>
        <w:rPr>
          <w:rFonts w:ascii="Times New Roman" w:hAnsi="Times New Roman"/>
          <w:b w:val="0"/>
          <w:color w:val="000000"/>
          <w:sz w:val="24"/>
          <w:szCs w:val="24"/>
        </w:rPr>
        <w:t>$master = Invoke-RestMethod http://localhost:8080/json/</w:t>
      </w:r>
    </w:p>
    <w:p>
      <w:pPr>
        <w:spacing w:after="0"/>
      </w:pPr>
      <w:r>
        <w:rPr>
          <w:rFonts w:ascii="Times New Roman" w:hAnsi="Times New Roman"/>
          <w:b w:val="0"/>
          <w:color w:val="000000"/>
          <w:sz w:val="24"/>
          <w:szCs w:val="24"/>
        </w:rPr>
        <w:t>$master.workers | Select-Object state,cores,memory</w:t>
      </w:r>
    </w:p>
    <w:p>
      <w:r>
        <w:rPr>
          <w:rFonts w:ascii="Times New Roman" w:hAnsi="Times New Roman"/>
          <w:b w:val="0"/>
          <w:color w:val="000000"/>
          <w:sz w:val="24"/>
          <w:szCs w:val="24"/>
        </w:rPr>
        <w:t>Kỳ vọng nhánh tv3/windows11-spark-setup, master và hai worker running, hai worker ALIVE. Log lịch sử hai worker không thay thế kiểm tra trạng thái hiện tại. Cổng Master UI là 8080, worker là 8081/8082, Application UI 4040 chỉ có khi driver đang chạy.</w:t>
      </w:r>
    </w:p>
    <w:p>
      <w:pPr>
        <w:pStyle w:val="Heading2"/>
      </w:pPr>
      <w:r>
        <w:rPr>
          <w:rFonts w:ascii="Times New Roman" w:hAnsi="Times New Roman"/>
          <w:b/>
          <w:color w:val="000000"/>
          <w:sz w:val="24"/>
          <w:szCs w:val="24"/>
        </w:rPr>
        <w:t>Chạy mẫu hoàn toàn mới</w:t>
      </w:r>
    </w:p>
    <w:p>
      <w:r>
        <w:rPr>
          <w:rFonts w:ascii="Times New Roman" w:hAnsi="Times New Roman"/>
          <w:b w:val="0"/>
          <w:color w:val="000000"/>
          <w:sz w:val="24"/>
          <w:szCs w:val="24"/>
        </w:rPr>
        <w:t>Chọn một tên DATA_DIR mới cho mỗi lượt, không tái sử dụng tên đã có raw hoặc clean. Script fixture tạo dữ liệu nhỏ có nhãn synthetic và từ chối ghi đè file đã có.</w:t>
      </w:r>
    </w:p>
    <w:p>
      <w:pPr>
        <w:spacing w:after="0"/>
      </w:pPr>
      <w:r>
        <w:rPr>
          <w:rFonts w:ascii="Times New Roman" w:hAnsi="Times New Roman"/>
          <w:b w:val="0"/>
          <w:color w:val="000000"/>
          <w:sz w:val="24"/>
          <w:szCs w:val="24"/>
        </w:rPr>
        <w:t>$run = Get-Date -Format yyyyMMdd_HHmmss</w:t>
      </w:r>
    </w:p>
    <w:p>
      <w:pPr>
        <w:spacing w:after="0"/>
      </w:pPr>
      <w:r>
        <w:rPr>
          <w:rFonts w:ascii="Times New Roman" w:hAnsi="Times New Roman"/>
          <w:b w:val="0"/>
          <w:color w:val="000000"/>
          <w:sz w:val="24"/>
          <w:szCs w:val="24"/>
        </w:rPr>
        <w:t>$env:DATA_DIR = "/data/tv3_demo_$run"</w:t>
      </w:r>
    </w:p>
    <w:p>
      <w:pPr>
        <w:spacing w:after="0"/>
      </w:pPr>
      <w:r>
        <w:rPr>
          <w:rFonts w:ascii="Times New Roman" w:hAnsi="Times New Roman"/>
          <w:b w:val="0"/>
          <w:color w:val="000000"/>
          <w:sz w:val="24"/>
          <w:szCs w:val="24"/>
        </w:rPr>
        <w:t>$env:DATA_KIND = 'synthetic'</w:t>
      </w:r>
    </w:p>
    <w:p>
      <w:pPr>
        <w:spacing w:after="0"/>
      </w:pPr>
      <w:r>
        <w:rPr>
          <w:rFonts w:ascii="Times New Roman" w:hAnsi="Times New Roman"/>
          <w:b w:val="0"/>
          <w:color w:val="000000"/>
          <w:sz w:val="24"/>
          <w:szCs w:val="24"/>
        </w:rPr>
        <w:t>docker exec spark-master python3 /opt/scripts/check_cleaning.py fixture $env:DATA_DIR mixed</w:t>
      </w:r>
    </w:p>
    <w:p>
      <w:pPr>
        <w:spacing w:after="0"/>
      </w:pPr>
      <w:r>
        <w:rPr>
          <w:rFonts w:ascii="Times New Roman" w:hAnsi="Times New Roman"/>
          <w:b w:val="0"/>
          <w:color w:val="000000"/>
          <w:sz w:val="24"/>
          <w:szCs w:val="24"/>
        </w:rPr>
        <w:t>&amp; 'C:/Program Files/Git/bin/bash.exe' scripts/run_pipeline.sh --ingest-clean</w:t>
      </w:r>
    </w:p>
    <w:p>
      <w:pPr>
        <w:spacing w:after="0"/>
      </w:pPr>
      <w:r>
        <w:rPr>
          <w:rFonts w:ascii="Times New Roman" w:hAnsi="Times New Roman"/>
          <w:b w:val="0"/>
          <w:color w:val="000000"/>
          <w:sz w:val="24"/>
          <w:szCs w:val="24"/>
        </w:rPr>
        <w:t>$code = $LASTEXITCODE</w:t>
      </w:r>
    </w:p>
    <w:p>
      <w:pPr>
        <w:spacing w:after="0"/>
      </w:pPr>
      <w:r>
        <w:rPr>
          <w:rFonts w:ascii="Times New Roman" w:hAnsi="Times New Roman"/>
          <w:b w:val="0"/>
          <w:color w:val="000000"/>
          <w:sz w:val="24"/>
          <w:szCs w:val="24"/>
        </w:rPr>
        <w:t>if ($code -ne 0) { throw "Pipeline thất bại: exit=$code" }</w:t>
      </w:r>
    </w:p>
    <w:p>
      <w:pPr>
        <w:spacing w:after="0"/>
      </w:pPr>
      <w:r>
        <w:rPr>
          <w:rFonts w:ascii="Times New Roman" w:hAnsi="Times New Roman"/>
          <w:b w:val="0"/>
          <w:color w:val="000000"/>
          <w:sz w:val="24"/>
          <w:szCs w:val="24"/>
        </w:rPr>
        <w:t>docker exec spark-master python3 /opt/scripts/check_cleaning.py verify $env:DATA_DIR</w:t>
      </w:r>
    </w:p>
    <w:p>
      <w:pPr>
        <w:spacing w:after="0"/>
      </w:pPr>
      <w:r>
        <w:rPr>
          <w:rFonts w:ascii="Times New Roman" w:hAnsi="Times New Roman"/>
          <w:b w:val="0"/>
          <w:color w:val="000000"/>
          <w:sz w:val="24"/>
          <w:szCs w:val="24"/>
        </w:rPr>
        <w:t>docker exec -e "DATA_DIR=$env:DATA_DIR" spark-master /opt/spark/bin/spark-submit --master spark://spark-master:7077 --driver-memory 2g /opt/jobs/validate_cleaning.py</w:t>
      </w:r>
    </w:p>
    <w:p>
      <w:r>
        <w:rPr>
          <w:rFonts w:ascii="Times New Roman" w:hAnsi="Times New Roman"/>
          <w:b w:val="0"/>
          <w:color w:val="000000"/>
          <w:sz w:val="24"/>
          <w:szCs w:val="24"/>
        </w:rPr>
        <w:t>Fixture mixed có 14 dòng; kết quả mong đợi theo giai đoạn là 14, 13, 12, 11, 6, 3, đọc lại 3. Không dùng bộ fixture này để minh họa quy mô Big Data. Bộ synthetic lớn cũ có 201995 dòng raw và 197973 dòng clean là minh chứng đã lưu, không cần sinh hoặc chạy lại trong demo.</w:t>
      </w:r>
    </w:p>
    <w:p>
      <w:pPr>
        <w:pStyle w:val="Heading2"/>
      </w:pPr>
      <w:r>
        <w:rPr>
          <w:rFonts w:ascii="Times New Roman" w:hAnsi="Times New Roman"/>
          <w:b/>
          <w:color w:val="000000"/>
          <w:sz w:val="24"/>
          <w:szCs w:val="24"/>
        </w:rPr>
        <w:t>Chỉ chạy cleaning khi đã có raw</w:t>
      </w:r>
    </w:p>
    <w:p>
      <w:r>
        <w:rPr>
          <w:rFonts w:ascii="Times New Roman" w:hAnsi="Times New Roman"/>
          <w:b w:val="0"/>
          <w:color w:val="000000"/>
          <w:sz w:val="24"/>
          <w:szCs w:val="24"/>
        </w:rPr>
        <w:t>Đặt DATA_DIR tới vùng có raw/events, source.json hoặc DATA_KIND phù hợp, nhưng chưa có clean/events và báo cáo cleaning. Lệnh không ingest lại và không gọi job của TV2/TV4.</w:t>
      </w:r>
    </w:p>
    <w:p>
      <w:pPr>
        <w:spacing w:after="0"/>
      </w:pPr>
      <w:r>
        <w:rPr>
          <w:rFonts w:ascii="Times New Roman" w:hAnsi="Times New Roman"/>
          <w:b w:val="0"/>
          <w:color w:val="000000"/>
          <w:sz w:val="24"/>
          <w:szCs w:val="24"/>
        </w:rPr>
        <w:t>$env:DATA_DIR = '/data/&lt;vung-raw-chua-co-clean&gt;'</w:t>
      </w:r>
    </w:p>
    <w:p>
      <w:pPr>
        <w:spacing w:after="0"/>
      </w:pPr>
      <w:r>
        <w:rPr>
          <w:rFonts w:ascii="Times New Roman" w:hAnsi="Times New Roman"/>
          <w:b w:val="0"/>
          <w:color w:val="000000"/>
          <w:sz w:val="24"/>
          <w:szCs w:val="24"/>
        </w:rPr>
        <w:t>$env:DATA_KIND = 'synthetic' # chỉ chọn real sau khi xác nhận nguồn thật</w:t>
      </w:r>
    </w:p>
    <w:p>
      <w:pPr>
        <w:spacing w:after="0"/>
      </w:pPr>
      <w:r>
        <w:rPr>
          <w:rFonts w:ascii="Times New Roman" w:hAnsi="Times New Roman"/>
          <w:b w:val="0"/>
          <w:color w:val="000000"/>
          <w:sz w:val="24"/>
          <w:szCs w:val="24"/>
        </w:rPr>
        <w:t>&amp; 'C:/Program Files/Git/bin/bash.exe' scripts/run_pipeline.sh --clean-only</w:t>
      </w:r>
    </w:p>
    <w:p>
      <w:pPr>
        <w:spacing w:after="0"/>
      </w:pPr>
      <w:r>
        <w:rPr>
          <w:rFonts w:ascii="Times New Roman" w:hAnsi="Times New Roman"/>
          <w:b w:val="0"/>
          <w:color w:val="000000"/>
          <w:sz w:val="24"/>
          <w:szCs w:val="24"/>
        </w:rPr>
        <w:t>$LASTEXITCODE</w:t>
      </w:r>
    </w:p>
    <w:p>
      <w:r>
        <w:rPr>
          <w:rFonts w:ascii="Times New Roman" w:hAnsi="Times New Roman"/>
          <w:b w:val="0"/>
          <w:color w:val="000000"/>
          <w:sz w:val="24"/>
          <w:szCs w:val="24"/>
        </w:rPr>
        <w:t>Không trỏ clean-only vào vùng synthetic cũ đã có clean để chạy lại. Với một lần thử cần giữ raw nhưng làm cleaning lại, chuẩn bị một vùng mới và bàn giao/copy raw có kiểm soát; không sửa script thành overwrite. Không copy toàn bộ dataset lớn chỉ để demo nếu đã có mẫu phù hợp.</w:t>
      </w:r>
    </w:p>
    <w:p>
      <w:pPr>
        <w:pStyle w:val="Heading2"/>
      </w:pPr>
      <w:r>
        <w:rPr>
          <w:rFonts w:ascii="Times New Roman" w:hAnsi="Times New Roman"/>
          <w:b/>
          <w:color w:val="000000"/>
          <w:sz w:val="24"/>
          <w:szCs w:val="24"/>
        </w:rPr>
        <w:t>Full pipeline khi nhóm đã bàn giao đủ job</w:t>
      </w:r>
    </w:p>
    <w:p>
      <w:pPr>
        <w:spacing w:after="0"/>
      </w:pPr>
      <w:r>
        <w:rPr>
          <w:rFonts w:ascii="Times New Roman" w:hAnsi="Times New Roman"/>
          <w:b w:val="0"/>
          <w:color w:val="000000"/>
          <w:sz w:val="24"/>
          <w:szCs w:val="24"/>
        </w:rPr>
        <w:t>$env:DATA_DIR = '/data/&lt;vung-input-moi&gt;'</w:t>
      </w:r>
    </w:p>
    <w:p>
      <w:pPr>
        <w:spacing w:after="0"/>
      </w:pPr>
      <w:r>
        <w:rPr>
          <w:rFonts w:ascii="Times New Roman" w:hAnsi="Times New Roman"/>
          <w:b w:val="0"/>
          <w:color w:val="000000"/>
          <w:sz w:val="24"/>
          <w:szCs w:val="24"/>
        </w:rPr>
        <w:t>$env:DATA_KIND = 'real' # hoặc synthetic đúng theo nguồn của vùng</w:t>
      </w:r>
    </w:p>
    <w:p>
      <w:pPr>
        <w:spacing w:after="0"/>
      </w:pPr>
      <w:r>
        <w:rPr>
          <w:rFonts w:ascii="Times New Roman" w:hAnsi="Times New Roman"/>
          <w:b w:val="0"/>
          <w:color w:val="000000"/>
          <w:sz w:val="24"/>
          <w:szCs w:val="24"/>
        </w:rPr>
        <w:t>&amp; 'C:/Program Files/Git/bin/bash.exe' scripts/run_pipeline.sh --full</w:t>
      </w:r>
    </w:p>
    <w:p>
      <w:pPr>
        <w:spacing w:after="0"/>
      </w:pPr>
      <w:r>
        <w:rPr>
          <w:rFonts w:ascii="Times New Roman" w:hAnsi="Times New Roman"/>
          <w:b w:val="0"/>
          <w:color w:val="000000"/>
          <w:sz w:val="24"/>
          <w:szCs w:val="24"/>
        </w:rPr>
        <w:t>$LASTEXITCODE</w:t>
      </w:r>
    </w:p>
    <w:p>
      <w:r>
        <w:rPr>
          <w:rFonts w:ascii="Times New Roman" w:hAnsi="Times New Roman"/>
          <w:b w:val="0"/>
          <w:color w:val="000000"/>
          <w:sz w:val="24"/>
          <w:szCs w:val="24"/>
        </w:rPr>
        <w:t>Full kiểm tra đủ 00_ingest.py, 01_profiling.py, 02_cleaning.py và 03_aggregation.py trước khi submit. Chuỗi chạy là ingest, profiling raw, cleaning, profiling clean, aggregation. Ở trạng thái repo hiện tại, exit 3 do thiếu profiling và aggregation là kết quả đúng; không coi là lỗi Docker. --available còn được hỗ trợ nhưng chỉ là alias của --ingest-clean, không tự chạy các job thành viên khác đã xuất hiện.</w:t>
      </w:r>
    </w:p>
    <w:p>
      <w:r>
        <w:rPr>
          <w:rFonts w:ascii="Times New Roman" w:hAnsi="Times New Roman"/>
          <w:b w:val="0"/>
          <w:color w:val="000000"/>
          <w:sz w:val="24"/>
          <w:szCs w:val="24"/>
        </w:rPr>
        <w:t>Trong Git Bash, các biến có thể đặt như sau. Dấu nháy kép là bắt buộc khi giá trị có khoảng trắng.</w:t>
      </w:r>
    </w:p>
    <w:p>
      <w:pPr>
        <w:spacing w:after="0"/>
      </w:pPr>
      <w:r>
        <w:rPr>
          <w:rFonts w:ascii="Times New Roman" w:hAnsi="Times New Roman"/>
          <w:b w:val="0"/>
          <w:color w:val="000000"/>
          <w:sz w:val="24"/>
          <w:szCs w:val="24"/>
        </w:rPr>
        <w:t>cd /d/Desktop/BigData</w:t>
      </w:r>
    </w:p>
    <w:p>
      <w:pPr>
        <w:spacing w:after="0"/>
      </w:pPr>
      <w:r>
        <w:rPr>
          <w:rFonts w:ascii="Times New Roman" w:hAnsi="Times New Roman"/>
          <w:b w:val="0"/>
          <w:color w:val="000000"/>
          <w:sz w:val="24"/>
          <w:szCs w:val="24"/>
        </w:rPr>
        <w:t>export DATA_DIR='/data/tv3 demo moi'</w:t>
      </w:r>
    </w:p>
    <w:p>
      <w:pPr>
        <w:spacing w:after="0"/>
      </w:pPr>
      <w:r>
        <w:rPr>
          <w:rFonts w:ascii="Times New Roman" w:hAnsi="Times New Roman"/>
          <w:b w:val="0"/>
          <w:color w:val="000000"/>
          <w:sz w:val="24"/>
          <w:szCs w:val="24"/>
        </w:rPr>
        <w:t>export DATA_KIND=synthetic</w:t>
      </w:r>
    </w:p>
    <w:p>
      <w:pPr>
        <w:spacing w:after="0"/>
      </w:pPr>
      <w:r>
        <w:rPr>
          <w:rFonts w:ascii="Times New Roman" w:hAnsi="Times New Roman"/>
          <w:b w:val="0"/>
          <w:color w:val="000000"/>
          <w:sz w:val="24"/>
          <w:szCs w:val="24"/>
        </w:rPr>
        <w:t>bash scripts/run_pipeline.sh --clean-only</w:t>
      </w:r>
    </w:p>
    <w:p>
      <w:pPr>
        <w:spacing w:after="0"/>
      </w:pPr>
      <w:r>
        <w:rPr>
          <w:rFonts w:ascii="Times New Roman" w:hAnsi="Times New Roman"/>
          <w:b w:val="0"/>
          <w:color w:val="000000"/>
          <w:sz w:val="24"/>
          <w:szCs w:val="24"/>
        </w:rPr>
        <w:t>echo "$?"</w:t>
      </w:r>
    </w:p>
    <w:p>
      <w:r>
        <w:rPr>
          <w:rFonts w:ascii="Times New Roman" w:hAnsi="Times New Roman"/>
          <w:b w:val="0"/>
          <w:color w:val="000000"/>
          <w:sz w:val="24"/>
          <w:szCs w:val="24"/>
        </w:rPr>
        <w:t>Không dùng C:/Windows/system32/bash.exe khi WSL chỉ có distro Docker Desktop. PowerShell dùng Git Bash theo đường dẫn đầy đủ như trên. Pipeline tự bật MSYS_NO_PATHCONV, không cần đặt lại trong PowerShell.</w:t>
      </w:r>
    </w:p>
    <w:p>
      <w:pPr>
        <w:pStyle w:val="Heading2"/>
      </w:pPr>
      <w:r>
        <w:rPr>
          <w:rFonts w:ascii="Times New Roman" w:hAnsi="Times New Roman"/>
          <w:b/>
          <w:color w:val="000000"/>
          <w:sz w:val="24"/>
          <w:szCs w:val="24"/>
        </w:rPr>
        <w:t>Chuẩn bị dữ liệu thật và tiếp tục</w:t>
      </w:r>
    </w:p>
    <w:p>
      <w:r>
        <w:rPr>
          <w:rFonts w:ascii="Times New Roman" w:hAnsi="Times New Roman"/>
          <w:b w:val="0"/>
          <w:color w:val="000000"/>
          <w:sz w:val="24"/>
          <w:szCs w:val="24"/>
        </w:rPr>
        <w:t>Đăng nhập Kaggle bằng trình duyệt của người dùng, tải 2019-Oct.csv từ dataset được chỉ định rồi giải nén vào D:/Desktop/BigData/data/real_oct_run01/landing/2019-Oct.csv. Không gửi mật khẩu hoặc API token trong chat. Ở phiên bàn giao này thư mục đang trống; fixture 12 byte nằm trong guard_mixed không phải file Kaggle.</w:t>
      </w:r>
    </w:p>
    <w:p>
      <w:pPr>
        <w:spacing w:after="0"/>
      </w:pPr>
      <w:r>
        <w:rPr>
          <w:rFonts w:ascii="Times New Roman" w:hAnsi="Times New Roman"/>
          <w:b w:val="0"/>
          <w:color w:val="000000"/>
          <w:sz w:val="24"/>
          <w:szCs w:val="24"/>
        </w:rPr>
        <w:t>$csv = 'D:/Desktop/BigData/data/real_oct_run01/landing/2019-Oct.csv'</w:t>
      </w:r>
    </w:p>
    <w:p>
      <w:pPr>
        <w:spacing w:after="0"/>
      </w:pPr>
      <w:r>
        <w:rPr>
          <w:rFonts w:ascii="Times New Roman" w:hAnsi="Times New Roman"/>
          <w:b w:val="0"/>
          <w:color w:val="000000"/>
          <w:sz w:val="24"/>
          <w:szCs w:val="24"/>
        </w:rPr>
        <w:t>Get-Item -LiteralPath $csv | Select-Object FullName,Length</w:t>
      </w:r>
    </w:p>
    <w:p>
      <w:pPr>
        <w:spacing w:after="0"/>
      </w:pPr>
      <w:r>
        <w:rPr>
          <w:rFonts w:ascii="Times New Roman" w:hAnsi="Times New Roman"/>
          <w:b w:val="0"/>
          <w:color w:val="000000"/>
          <w:sz w:val="24"/>
          <w:szCs w:val="24"/>
        </w:rPr>
        <w:t>Get-Content -LiteralPath $csv -TotalCount 1</w:t>
      </w:r>
    </w:p>
    <w:p>
      <w:pPr>
        <w:spacing w:after="0"/>
      </w:pPr>
      <w:r>
        <w:rPr>
          <w:rFonts w:ascii="Times New Roman" w:hAnsi="Times New Roman"/>
          <w:b w:val="0"/>
          <w:color w:val="000000"/>
          <w:sz w:val="24"/>
          <w:szCs w:val="24"/>
        </w:rPr>
        <w:t>Get-PSDrive D | Select-Object Free</w:t>
      </w:r>
    </w:p>
    <w:p>
      <w:pPr>
        <w:spacing w:after="0"/>
      </w:pPr>
      <w:r>
        <w:rPr>
          <w:rFonts w:ascii="Times New Roman" w:hAnsi="Times New Roman"/>
          <w:b w:val="0"/>
          <w:color w:val="000000"/>
          <w:sz w:val="24"/>
          <w:szCs w:val="24"/>
        </w:rPr>
        <w:t>docker info --format 'CPUs={{.NCPU}} MemoryBytes={{.MemTotal}}'</w:t>
      </w:r>
    </w:p>
    <w:p>
      <w:r>
        <w:rPr>
          <w:rFonts w:ascii="Times New Roman" w:hAnsi="Times New Roman"/>
          <w:b w:val="0"/>
          <w:color w:val="000000"/>
          <w:sz w:val="24"/>
          <w:szCs w:val="24"/>
        </w:rPr>
        <w:t>Header phải đúng: event_time,event_type,product_id,category_id,category_code,brand,price,user_id,user_session. Cần cân nhắc không gian cho CSV, raw, clean, file tạm và log; dung lượng trống phải kiểm tra lại trước lượt thật, không dựa vào số cũ của phiên thiết lập. Nếu vùng real_oct_run01 đã có đầu ra, chọn một vùng mới và đặt CSV tại landing của vùng đó.</w:t>
      </w:r>
    </w:p>
    <w:p>
      <w:pPr>
        <w:spacing w:after="0"/>
      </w:pPr>
      <w:r>
        <w:rPr>
          <w:rFonts w:ascii="Times New Roman" w:hAnsi="Times New Roman"/>
          <w:b w:val="0"/>
          <w:color w:val="000000"/>
          <w:sz w:val="24"/>
          <w:szCs w:val="24"/>
        </w:rPr>
        <w:t>$env:DATA_DIR = '/data/real_oct_run01'</w:t>
      </w:r>
    </w:p>
    <w:p>
      <w:pPr>
        <w:spacing w:after="0"/>
      </w:pPr>
      <w:r>
        <w:rPr>
          <w:rFonts w:ascii="Times New Roman" w:hAnsi="Times New Roman"/>
          <w:b w:val="0"/>
          <w:color w:val="000000"/>
          <w:sz w:val="24"/>
          <w:szCs w:val="24"/>
        </w:rPr>
        <w:t>$env:DATA_KIND = 'real'</w:t>
      </w:r>
    </w:p>
    <w:p>
      <w:pPr>
        <w:spacing w:after="0"/>
      </w:pPr>
      <w:r>
        <w:rPr>
          <w:rFonts w:ascii="Times New Roman" w:hAnsi="Times New Roman"/>
          <w:b w:val="0"/>
          <w:color w:val="000000"/>
          <w:sz w:val="24"/>
          <w:szCs w:val="24"/>
        </w:rPr>
        <w:t>&amp; 'C:/Program Files/Git/bin/bash.exe' scripts/run_pipeline.sh --ingest-clean</w:t>
      </w:r>
    </w:p>
    <w:p>
      <w:pPr>
        <w:spacing w:after="0"/>
      </w:pPr>
      <w:r>
        <w:rPr>
          <w:rFonts w:ascii="Times New Roman" w:hAnsi="Times New Roman"/>
          <w:b w:val="0"/>
          <w:color w:val="000000"/>
          <w:sz w:val="24"/>
          <w:szCs w:val="24"/>
        </w:rPr>
        <w:t>if ($LASTEXITCODE -ne 0) { throw 'Dừng để kiểm tra log, không ghi đè vùng cũ' }</w:t>
      </w:r>
    </w:p>
    <w:p>
      <w:pPr>
        <w:spacing w:after="0"/>
      </w:pPr>
      <w:r>
        <w:rPr>
          <w:rFonts w:ascii="Times New Roman" w:hAnsi="Times New Roman"/>
          <w:b w:val="0"/>
          <w:color w:val="000000"/>
          <w:sz w:val="24"/>
          <w:szCs w:val="24"/>
        </w:rPr>
        <w:t>docker exec -e "DATA_DIR=$env:DATA_DIR" spark-master /opt/spark/bin/spark-submit --master spark://spark-master:7077 --driver-memory 2g /opt/jobs/validate_cleaning.py</w:t>
      </w:r>
    </w:p>
    <w:p>
      <w:r>
        <w:rPr>
          <w:rFonts w:ascii="Times New Roman" w:hAnsi="Times New Roman"/>
          <w:b w:val="0"/>
          <w:color w:val="000000"/>
          <w:sz w:val="24"/>
          <w:szCs w:val="24"/>
        </w:rPr>
        <w:t>Lệnh verify bằng PyArrow chỉ dành cho fixture tối đa 10000 dòng, không dùng cho CSV Kaggle. Validator Spark chỉ đưa số liệu tổng hợp về driver; nó kiểm tra schema, điều kiện hợp lệ, cột thời gian và số dòng với metrics. Các kiểm tra sâu về tính đầy đủ raw-to-clean và profiling chính thức cần được lên kế hoạch cùng TV2 khi có dữ liệu thật.</w:t>
      </w:r>
    </w:p>
    <w:p>
      <w:pPr>
        <w:pStyle w:val="Heading2"/>
      </w:pPr>
      <w:r>
        <w:rPr>
          <w:rFonts w:ascii="Times New Roman" w:hAnsi="Times New Roman"/>
          <w:b/>
          <w:color w:val="000000"/>
          <w:sz w:val="24"/>
          <w:szCs w:val="24"/>
        </w:rPr>
        <w:t>Đọc đầu ra và mã lỗi</w:t>
      </w:r>
    </w:p>
    <w:p>
      <w:r>
        <w:rPr>
          <w:rFonts w:ascii="Times New Roman" w:hAnsi="Times New Roman"/>
          <w:b w:val="0"/>
          <w:color w:val="000000"/>
          <w:sz w:val="24"/>
          <w:szCs w:val="24"/>
        </w:rPr>
        <w:t>Đầu ra chuẩn là clean/events; báo cáo là reports/cleaning_metrics.json và cleaning_schema.json. Validator thêm cleaning_validation_spark.json. Pipeline log mới nằm trên host trong data/reports/tv3_pipeline_logs; dùng dòng [EXIT] để biết bước và exit code. Mỗi log có tên UTC và process ID để tránh ghi đè. Có thể đổi thư mục log bằng PIPELINE_LOG_DIR; đường dẫn có khoảng trắng phải được quote.</w:t>
      </w:r>
    </w:p>
    <w:tbl>
      <w:tblPr>
        <w:tblW w:type="auto" w:w="0"/>
        <w:jc w:val="center"/>
        <w:tblLayout w:type="fixed"/>
        <w:tblLook w:firstColumn="1" w:firstRow="1" w:lastColumn="0" w:lastRow="0" w:noHBand="0" w:noVBand="1" w:val="04A0"/>
      </w:tblPr>
      <w:tblGrid>
        <w:gridCol w:w="4762"/>
        <w:gridCol w:w="4762"/>
      </w:tblGrid>
      <w:tr>
        <w:trPr>
          <w:cantSplit/>
          <w:tblHeader/>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color w:val="000000"/>
                <w:sz w:val="24"/>
                <w:szCs w:val="24"/>
              </w:rPr>
              <w:t>Mã hoặc hiện tượng</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color w:val="000000"/>
                <w:sz w:val="24"/>
                <w:szCs w:val="24"/>
              </w:rPr>
              <w:t>Diễn giải và cách xử lý</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0 và DONE TV3</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Phạm vi cá nhân thành công; chưa chứng minh full pipeline</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0 và DONE FULL</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Cả năm bước full đã trả thành công; vẫn cần đối chiếu kết quả nghiệp vụ</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2</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Tham số/memory/master URL không hợp lệ; kiểm tra giá trị trước khi submit</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3</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Thiếu job/helper; chờ bàn giao hoặc chọn mode phù hợp, không tạo job rỗng</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4</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Preflight/config/container/input/đầu ra cũ không đạt; đọc thông báo trước [EXIT]</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Mã submit khác 0</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Job thất bại, chuỗi dừng; giữ log và đầu ra một phần, chọn vùng mới khi chạy lại</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SUCCESS_EMPTY</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Job chạy xong nhưng clean có 0 dòng; kiểm tra nguồn và counts, downstream xử lý tập rỗng</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Path does not exist</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Kiểm tra DATA_DIR Linux trong container và mount /data, không truyền D:/... cho Spark</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Initial job has not accepted resources</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Kiểm tra worker/core/RAM và ứng dụng khác; không submit dồn nhiều job</w:t>
            </w:r>
          </w:p>
        </w:tc>
      </w:tr>
      <w:tr>
        <w:trPr>
          <w:cantSplit/>
        </w:trPr>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UI 4040 không mở</w:t>
            </w:r>
          </w:p>
        </w:tc>
        <w:tc>
          <w:tcPr>
            <w:tcW w:type="dxa" w:w="4762"/>
            <w:vAlign w:val="center"/>
            <w:tcBorders>
              <w:top w:val="single" w:sz="4" w:color="000000"/>
              <w:left w:val="single" w:sz="4" w:color="000000"/>
              <w:bottom w:val="single" w:sz="4" w:color="000000"/>
              <w:right w:val="single" w:sz="4" w:color="000000"/>
            </w:tcBorders>
            <w:tcMar>
              <w:top w:w="70" w:type="dxa"/>
              <w:left w:w="70" w:type="dxa"/>
              <w:bottom w:w="70" w:type="dxa"/>
              <w:right w:w="70" w:type="dxa"/>
            </w:tcMar>
          </w:tcPr>
          <w:p>
            <w:pPr>
              <w:spacing w:after="40"/>
            </w:pPr>
            <w:r>
              <w:rPr>
                <w:rFonts w:ascii="Times New Roman" w:hAnsi="Times New Roman"/>
                <w:b w:val="0"/>
                <w:color w:val="000000"/>
                <w:sz w:val="24"/>
                <w:szCs w:val="24"/>
              </w:rPr>
              <w:t>Driver đã kết thúc hoặc chưa khởi tạo; dùng log và Master UI để đối chiếu</w:t>
            </w:r>
          </w:p>
        </w:tc>
      </w:tr>
    </w:tbl>
    <w:p/>
    <w:p>
      <w:pPr>
        <w:pStyle w:val="Heading2"/>
      </w:pPr>
      <w:r>
        <w:rPr>
          <w:rFonts w:ascii="Times New Roman" w:hAnsi="Times New Roman"/>
          <w:b/>
          <w:color w:val="000000"/>
          <w:sz w:val="24"/>
          <w:szCs w:val="24"/>
        </w:rPr>
        <w:t>Chạy bộ kiểm thử bàn giao</w:t>
      </w:r>
    </w:p>
    <w:p>
      <w:pPr>
        <w:spacing w:after="0"/>
      </w:pPr>
      <w:r>
        <w:rPr>
          <w:rFonts w:ascii="Times New Roman" w:hAnsi="Times New Roman"/>
          <w:b w:val="0"/>
          <w:color w:val="000000"/>
          <w:sz w:val="24"/>
          <w:szCs w:val="24"/>
        </w:rPr>
        <w:t># Host chỉ cần Python chuẩn; PyArrow kiểm tra fixture chạy trong container.</w:t>
      </w:r>
    </w:p>
    <w:p>
      <w:pPr>
        <w:spacing w:after="0"/>
      </w:pPr>
      <w:r>
        <w:rPr>
          <w:rFonts w:ascii="Times New Roman" w:hAnsi="Times New Roman"/>
          <w:b w:val="0"/>
          <w:color w:val="000000"/>
          <w:sz w:val="24"/>
          <w:szCs w:val="24"/>
        </w:rPr>
        <w:t># Trên máy hiện tại có thể dùng runtime Codex như lệnh dưới.</w:t>
      </w:r>
    </w:p>
    <w:p>
      <w:pPr>
        <w:spacing w:after="0"/>
      </w:pPr>
      <w:r>
        <w:rPr>
          <w:rFonts w:ascii="Times New Roman" w:hAnsi="Times New Roman"/>
          <w:b w:val="0"/>
          <w:color w:val="000000"/>
          <w:sz w:val="24"/>
          <w:szCs w:val="24"/>
        </w:rPr>
        <w:t>&amp; 'C:/Users/Khiem/.cache/codex-runtimes/codex-primary-runtime/dependencies/python/python.exe' tests/run_tv3_integration.py</w:t>
      </w:r>
    </w:p>
    <w:p>
      <w:r>
        <w:rPr>
          <w:rFonts w:ascii="Times New Roman" w:hAnsi="Times New Roman"/>
          <w:b w:val="0"/>
          <w:color w:val="000000"/>
          <w:sz w:val="24"/>
          <w:szCs w:val="24"/>
        </w:rPr>
        <w:t>Bộ tích hợp hiện nhận đường dẫn Git Bash Windows tại C:/Program Files/Git/bin/bash.exe. Mỗi lần tạo vùng dữ liệu và thư mục minh chứng mới, không chạy benchmark hoặc build lại image. Unit test mock và Spark integration được ghi riêng. Thành viên khác cần ghi hệ điều hành, phiên bản, commit/nhánh, thời điểm và kết quả thật của họ; đến hiện tại chưa có kiểm thử trên máy khác.</w:t>
      </w:r>
    </w:p>
    <w:p>
      <w:r>
        <w:rPr>
          <w:color w:val="000000"/>
          <w:sz w:val="24"/>
          <w:szCs w:val="24"/>
        </w:rPr>
        <w:br w:type="page"/>
      </w:r>
    </w:p>
    <w:p>
      <w:pPr>
        <w:pStyle w:val="Heading1"/>
      </w:pPr>
      <w:r>
        <w:rPr>
          <w:rFonts w:ascii="Times New Roman" w:hAnsi="Times New Roman"/>
          <w:b/>
          <w:color w:val="000000"/>
          <w:sz w:val="24"/>
          <w:szCs w:val="24"/>
        </w:rPr>
        <w:t>Nội dung đóng góp của TV3 cho Chương 8</w:t>
      </w:r>
    </w:p>
    <w:p>
      <w:pPr>
        <w:pStyle w:val="Heading2"/>
      </w:pPr>
      <w:r>
        <w:rPr>
          <w:rFonts w:ascii="Times New Roman" w:hAnsi="Times New Roman"/>
          <w:b/>
          <w:color w:val="000000"/>
          <w:sz w:val="24"/>
          <w:szCs w:val="24"/>
        </w:rPr>
        <w:t>Bài học từ triển khai</w:t>
      </w:r>
    </w:p>
    <w:p>
      <w:r>
        <w:rPr>
          <w:rFonts w:ascii="Times New Roman" w:hAnsi="Times New Roman"/>
          <w:b w:val="0"/>
          <w:color w:val="000000"/>
          <w:sz w:val="24"/>
          <w:szCs w:val="24"/>
        </w:rPr>
        <w:t>Việc tách raw và clean thành các tầng Parquet giúp TV3 kiểm tra quy tắc từ fixture trước khi có aggregation. Tính độc lập này đòi hỏi thống nhất schema, nguồn và thời gian. Một thư mục tồn tại hoặc exit 0 chưa đủ chứng minh dữ liệu sẵn sàng; cần đọc lại, kiểm tra kiểu và đối chiếu counts.</w:t>
      </w:r>
    </w:p>
    <w:p>
      <w:r>
        <w:rPr>
          <w:rFonts w:ascii="Times New Roman" w:hAnsi="Times New Roman"/>
          <w:b w:val="0"/>
          <w:color w:val="000000"/>
          <w:sz w:val="24"/>
          <w:szCs w:val="24"/>
        </w:rPr>
        <w:t>Sự cố file nhỏ trên Windows cho thấy I/O và commit có thể lấn át phép xử lý. Bản đầu tạo khoảng 6200 file và bị dừng; bản sau dùng cùng CSV, ghi 31 file và hoàn tất. Không suy ra càng ít file càng tốt: cần đo kích thước file, tải theo ngày và tài nguyên. Quyết định hiện tại mới được kiểm chứng trên synthetic.</w:t>
      </w:r>
    </w:p>
    <w:p>
      <w:r>
        <w:rPr>
          <w:rFonts w:ascii="Times New Roman" w:hAnsi="Times New Roman"/>
          <w:b w:val="0"/>
          <w:color w:val="000000"/>
          <w:sz w:val="24"/>
          <w:szCs w:val="24"/>
        </w:rPr>
        <w:t>Kiểm thử biên phát hiện lỗi khó thấy ở mẫu thông thường. Raw rỗng và toàn bộ bị loại đều cần đầu ra có schema. Nhiều sự kiện chung session phải được giữ nếu không trùng hàng; công cụ dùng session làm khóa duy nhất có thể báo sai. Bản kiểm tra hiện tại so cả giá trị và số lần xuất hiện của hàng trong fixture nhỏ.</w:t>
      </w:r>
    </w:p>
    <w:p>
      <w:pPr>
        <w:pStyle w:val="Heading2"/>
      </w:pPr>
      <w:r>
        <w:rPr>
          <w:rFonts w:ascii="Times New Roman" w:hAnsi="Times New Roman"/>
          <w:b/>
          <w:color w:val="000000"/>
          <w:sz w:val="24"/>
          <w:szCs w:val="24"/>
        </w:rPr>
        <w:t>Hạn chế và hướng hoàn thiện</w:t>
      </w:r>
    </w:p>
    <w:p>
      <w:r>
        <w:rPr>
          <w:rFonts w:ascii="Times New Roman" w:hAnsi="Times New Roman"/>
          <w:b w:val="0"/>
          <w:color w:val="000000"/>
          <w:sz w:val="24"/>
          <w:szCs w:val="24"/>
        </w:rPr>
        <w:t>Data contract TV2 chưa được bàn giao. Các mở rộng về giá hữu hạn, session trắng và giá trị chuỗi rỗng của brand/category cần được nhóm xác nhận bằng dữ liệu thật và mục tiêu nghiệp vụ. Chưa áp ràng buộc ID dương hoặc session UUID. Quy tắc dedup là theo raw trước chuẩn hóa, nên không khẳng định mọi hàng clean đều khác nhau nếu các raw khác nhau trở nên giống sau chuẩn hóa.</w:t>
      </w:r>
    </w:p>
    <w:p>
      <w:r>
        <w:rPr>
          <w:rFonts w:ascii="Times New Roman" w:hAnsi="Times New Roman"/>
          <w:b w:val="0"/>
          <w:color w:val="000000"/>
          <w:sz w:val="24"/>
          <w:szCs w:val="24"/>
        </w:rPr>
        <w:t>Môi trường hiện tại là ba container trên một máy, dùng cùng ổ gắn /data. Nó cho phép quan sát task phân phối trên hai worker, nhưng không thay cho thực nghiệm nhiều máy hay lưu trữ phân tán có dự phòng. Test mới được chạy trên máy hiện tại. TV3 chưa nhận file Kaggle, chưa chạy cleaning tháng thật, chưa có profiling chính thức hay đối chiếu KPI với TV4. Đây là các việc phụ thuộc bên ngoài, không thể suy ra từ fixture đã PASS.</w:t>
      </w:r>
    </w:p>
    <w:p>
      <w:r>
        <w:rPr>
          <w:rFonts w:ascii="Times New Roman" w:hAnsi="Times New Roman"/>
          <w:b w:val="0"/>
          <w:color w:val="000000"/>
          <w:sz w:val="24"/>
          <w:szCs w:val="24"/>
        </w:rPr>
        <w:t>Khi tích hợp, cần chốt contract trước, giữ nguồn dữ liệu tách biệt, chọn DATA_DIR mới và lưu mã phiên bản mã nguồn cùng metrics. Sau đó đánh giá file-size/skew trên Kaggle, chạy profiling trước/sau, bàn giao schema/UTC và nhờ thành viên khác thực hiện checklist tái lập. Chỉ đánh dấu hoàn thành những bước có log hoặc xác nhận thật; không chuyển các mục chờ thành kết quả giả định.</w:t>
      </w:r>
    </w:p>
    <w:p>
      <w:pPr>
        <w:pStyle w:val="Heading1"/>
      </w:pPr>
      <w:r>
        <w:rPr>
          <w:rFonts w:ascii="Times New Roman" w:hAnsi="Times New Roman"/>
          <w:b/>
          <w:color w:val="000000"/>
          <w:sz w:val="24"/>
          <w:szCs w:val="24"/>
        </w:rPr>
        <w:t>Ghi chú sử dụng AI và xác nhận của người thực hiện</w:t>
      </w:r>
    </w:p>
    <w:p>
      <w:r>
        <w:rPr>
          <w:rFonts w:ascii="Times New Roman" w:hAnsi="Times New Roman"/>
          <w:b w:val="0"/>
          <w:color w:val="000000"/>
          <w:sz w:val="24"/>
          <w:szCs w:val="24"/>
        </w:rPr>
        <w:t>Codex hỗ trợ đọc ba tài liệu nhóm, rà soát code/bằng chứng, cleaning/pipeline/kiểm thử, Markdown/Word, demo và minh chứng. Sửa benchmark TV1 cùng số đo phiên trước được giữ nguyên; phiên cá nhân không chạy tiếp benchmark hoặc làm sản phẩm TV4. Thành viên nhóm vẫn chịu trách nhiệm tác giả và kiểm tra chuyên môn.</w:t>
      </w:r>
    </w:p>
    <w:p>
      <w:r>
        <w:rPr>
          <w:rFonts w:ascii="Times New Roman" w:hAnsi="Times New Roman"/>
          <w:b w:val="0"/>
          <w:color w:val="000000"/>
          <w:sz w:val="24"/>
          <w:szCs w:val="24"/>
        </w:rPr>
        <w:t>Những việc được kiểm tra tự động gồm cú pháp Python/Bash, guard thiếu job/input/config, log/exit code, fixture lỗi/rỗng/toàn bộ bị loại, nhiều sự kiện chung session, schema/UTC/cột dẫn xuất, số dòng đọc lại và bảo vệ hash đầu ra khi chạy lại. Đối chiếu giá trị toàn bộ chỉ áp dụng fixture nhỏ có giới hạn; validator Spark cho tập lớn kiểm tra tập điều kiện và số liệu tổng hợp, không thay cho chứng minh tương đương từng hàng.</w:t>
      </w:r>
    </w:p>
    <w:p>
      <w:r>
        <w:rPr>
          <w:rFonts w:ascii="Times New Roman" w:hAnsi="Times New Roman"/>
          <w:b w:val="0"/>
          <w:color w:val="000000"/>
          <w:sz w:val="24"/>
          <w:szCs w:val="24"/>
        </w:rPr>
        <w:t>Người trình bày cần tự đọc và giải thích từng phép biến đổi, tập demo thực tế, xác nhận các quy tắc mở rộng với TV2, xác minh nguồn Kaggle và đối chiếu dữ liệu thật sau khi có. TV4 cần xác nhận đọc được clean và hiểu quy ước ngày/thứ; thành viên khác cần thực sự chạy checklist trên máy của họ. Các chỗ điền họ tên/MSSV/tỷ lệ đóng góp và việc nhóm chấp nhận nội dung báo cáo vẫn do người dùng thực hiện, không được AI tự xác nhận thay.</w:t>
      </w:r>
    </w:p>
    <w:p>
      <w:r>
        <w:rPr>
          <w:color w:val="000000"/>
          <w:sz w:val="24"/>
          <w:szCs w:val="24"/>
        </w:rPr>
        <w:br w:type="page"/>
      </w:r>
    </w:p>
    <w:p>
      <w:pPr>
        <w:pStyle w:val="Heading1"/>
      </w:pPr>
      <w:r>
        <w:rPr>
          <w:rFonts w:ascii="Times New Roman" w:hAnsi="Times New Roman"/>
          <w:b/>
          <w:color w:val="000000"/>
          <w:sz w:val="24"/>
          <w:szCs w:val="24"/>
        </w:rPr>
        <w:t>Tài liệu tham khảo chính thức và phạm vi sử dụng</w:t>
      </w:r>
    </w:p>
    <w:p>
      <w:r>
        <w:rPr>
          <w:rFonts w:ascii="Times New Roman" w:hAnsi="Times New Roman"/>
          <w:b w:val="0"/>
          <w:color w:val="000000"/>
          <w:sz w:val="24"/>
          <w:szCs w:val="24"/>
        </w:rPr>
        <w:t>Các trang dưới đây được kiểm tra ngày 18 tháng 10 năm 2026, dùng phiên bản Spark 3.5.9 tương ứng image đang chạy. Nội dung trong báo cáo được diễn giải và liên hệ với code; không trích nguyên đoạn tài liệu. Số liệu thực nghiệm lấy từ log/JSON của repo, không lấy từ trang tài liệu kỹ thuật.</w:t>
      </w:r>
    </w:p>
    <w:p>
      <w:r>
        <w:rPr>
          <w:rFonts w:ascii="Times New Roman" w:hAnsi="Times New Roman"/>
          <w:b w:val="0"/>
          <w:color w:val="000000"/>
          <w:sz w:val="24"/>
          <w:szCs w:val="24"/>
        </w:rPr>
        <w:t xml:space="preserve">1. </w:t>
      </w:r>
      <w:hyperlink r:id="rId10">
        <w:r>
          <w:rPr>
            <w:color w:val="000000"/>
            <w:sz w:val="24"/>
            <w:szCs w:val="24"/>
          </w:rPr>
          <w:t>Cluster Mode Overview</w:t>
        </w:r>
      </w:hyperlink>
      <w:r>
        <w:rPr>
          <w:rFonts w:ascii="Times New Roman" w:hAnsi="Times New Roman"/>
          <w:b w:val="0"/>
          <w:color w:val="000000"/>
          <w:sz w:val="24"/>
          <w:szCs w:val="24"/>
        </w:rPr>
        <w:t>: driver, executor, cluster manager, worker, job/stage/task và UI.</w:t>
      </w:r>
    </w:p>
    <w:p>
      <w:r>
        <w:rPr>
          <w:rFonts w:ascii="Times New Roman" w:hAnsi="Times New Roman"/>
          <w:b w:val="0"/>
          <w:color w:val="000000"/>
          <w:sz w:val="24"/>
          <w:szCs w:val="24"/>
        </w:rPr>
        <w:t xml:space="preserve">2. </w:t>
      </w:r>
      <w:hyperlink r:id="rId11">
        <w:r>
          <w:rPr>
            <w:color w:val="000000"/>
            <w:sz w:val="24"/>
            <w:szCs w:val="24"/>
          </w:rPr>
          <w:t>Submitting Applications</w:t>
        </w:r>
      </w:hyperlink>
      <w:r>
        <w:rPr>
          <w:rFonts w:ascii="Times New Roman" w:hAnsi="Times New Roman"/>
          <w:b w:val="0"/>
          <w:color w:val="000000"/>
          <w:sz w:val="24"/>
          <w:szCs w:val="24"/>
        </w:rPr>
        <w:t>: spark-submit, client mode và giới hạn Standalone Python cluster deploy mode.</w:t>
      </w:r>
    </w:p>
    <w:p>
      <w:r>
        <w:rPr>
          <w:rFonts w:ascii="Times New Roman" w:hAnsi="Times New Roman"/>
          <w:b w:val="0"/>
          <w:color w:val="000000"/>
          <w:sz w:val="24"/>
          <w:szCs w:val="24"/>
        </w:rPr>
        <w:t xml:space="preserve">3. </w:t>
      </w:r>
      <w:hyperlink r:id="rId9">
        <w:r>
          <w:rPr>
            <w:color w:val="000000"/>
            <w:sz w:val="24"/>
            <w:szCs w:val="24"/>
          </w:rPr>
          <w:t>Spark SQL Guide</w:t>
        </w:r>
      </w:hyperlink>
      <w:r>
        <w:rPr>
          <w:rFonts w:ascii="Times New Roman" w:hAnsi="Times New Roman"/>
          <w:b w:val="0"/>
          <w:color w:val="000000"/>
          <w:sz w:val="24"/>
          <w:szCs w:val="24"/>
        </w:rPr>
        <w:t>: xử lý dữ liệu có cấu trúc, DataFrame và engine SQL.</w:t>
      </w:r>
    </w:p>
    <w:p>
      <w:r>
        <w:rPr>
          <w:rFonts w:ascii="Times New Roman" w:hAnsi="Times New Roman"/>
          <w:b w:val="0"/>
          <w:color w:val="000000"/>
          <w:sz w:val="24"/>
          <w:szCs w:val="24"/>
        </w:rPr>
        <w:t xml:space="preserve">4. </w:t>
      </w:r>
      <w:hyperlink r:id="rId12">
        <w:r>
          <w:rPr>
            <w:color w:val="000000"/>
            <w:sz w:val="24"/>
            <w:szCs w:val="24"/>
          </w:rPr>
          <w:t>RDD Programming Guide</w:t>
        </w:r>
      </w:hyperlink>
      <w:r>
        <w:rPr>
          <w:rFonts w:ascii="Times New Roman" w:hAnsi="Times New Roman"/>
          <w:b w:val="0"/>
          <w:color w:val="000000"/>
          <w:sz w:val="24"/>
          <w:szCs w:val="24"/>
        </w:rPr>
        <w:t>: lazy evaluation, transformation/action, shuffle và lưu trữ trung gian.</w:t>
      </w:r>
    </w:p>
    <w:p>
      <w:r>
        <w:rPr>
          <w:rFonts w:ascii="Times New Roman" w:hAnsi="Times New Roman"/>
          <w:b w:val="0"/>
          <w:color w:val="000000"/>
          <w:sz w:val="24"/>
          <w:szCs w:val="24"/>
        </w:rPr>
        <w:t xml:space="preserve">5. </w:t>
      </w:r>
      <w:hyperlink r:id="rId15">
        <w:r>
          <w:rPr>
            <w:color w:val="000000"/>
            <w:sz w:val="24"/>
            <w:szCs w:val="24"/>
          </w:rPr>
          <w:t>Parquet Files</w:t>
        </w:r>
      </w:hyperlink>
      <w:r>
        <w:rPr>
          <w:rFonts w:ascii="Times New Roman" w:hAnsi="Times New Roman"/>
          <w:b w:val="0"/>
          <w:color w:val="000000"/>
          <w:sz w:val="24"/>
          <w:szCs w:val="24"/>
        </w:rPr>
        <w:t>: nhận diện cột phân vùng, kiểu cột phân vùng và basePath.</w:t>
      </w:r>
    </w:p>
    <w:p>
      <w:r>
        <w:rPr>
          <w:rFonts w:ascii="Times New Roman" w:hAnsi="Times New Roman"/>
          <w:b w:val="0"/>
          <w:color w:val="000000"/>
          <w:sz w:val="24"/>
          <w:szCs w:val="24"/>
        </w:rPr>
        <w:t xml:space="preserve">6. </w:t>
      </w:r>
      <w:hyperlink r:id="rId21">
        <w:r>
          <w:rPr>
            <w:color w:val="000000"/>
            <w:sz w:val="24"/>
            <w:szCs w:val="24"/>
          </w:rPr>
          <w:t>Generic Load Save Functions</w:t>
        </w:r>
      </w:hyperlink>
      <w:r>
        <w:rPr>
          <w:rFonts w:ascii="Times New Roman" w:hAnsi="Times New Roman"/>
          <w:b w:val="0"/>
          <w:color w:val="000000"/>
          <w:sz w:val="24"/>
          <w:szCs w:val="24"/>
        </w:rPr>
        <w:t>: chế độ ghi và xử lý đường dẫn đã tồn tại.</w:t>
      </w:r>
    </w:p>
    <w:p>
      <w:r>
        <w:rPr>
          <w:rFonts w:ascii="Times New Roman" w:hAnsi="Times New Roman"/>
          <w:b w:val="0"/>
          <w:color w:val="000000"/>
          <w:sz w:val="24"/>
          <w:szCs w:val="24"/>
        </w:rPr>
        <w:t xml:space="preserve">7. </w:t>
      </w:r>
      <w:hyperlink r:id="rId19">
        <w:r>
          <w:rPr>
            <w:color w:val="000000"/>
            <w:sz w:val="24"/>
            <w:szCs w:val="24"/>
          </w:rPr>
          <w:t>Datetime Patterns</w:t>
        </w:r>
      </w:hyperlink>
      <w:r>
        <w:rPr>
          <w:rFonts w:ascii="Times New Roman" w:hAnsi="Times New Roman"/>
          <w:b w:val="0"/>
          <w:color w:val="000000"/>
          <w:sz w:val="24"/>
          <w:szCs w:val="24"/>
        </w:rPr>
        <w:t>: mẫu ngày/giờ và ký hiệu E cho tên thứ.</w:t>
      </w:r>
    </w:p>
    <w:p>
      <w:r>
        <w:rPr>
          <w:rFonts w:ascii="Times New Roman" w:hAnsi="Times New Roman"/>
          <w:b w:val="0"/>
          <w:color w:val="000000"/>
          <w:sz w:val="24"/>
          <w:szCs w:val="24"/>
        </w:rPr>
        <w:t xml:space="preserve">8. </w:t>
      </w:r>
      <w:hyperlink r:id="rId18">
        <w:r>
          <w:rPr>
            <w:color w:val="000000"/>
            <w:sz w:val="24"/>
            <w:szCs w:val="24"/>
          </w:rPr>
          <w:t>try_to_timestamp</w:t>
        </w:r>
      </w:hyperlink>
      <w:r>
        <w:rPr>
          <w:rFonts w:ascii="Times New Roman" w:hAnsi="Times New Roman"/>
          <w:b w:val="0"/>
          <w:color w:val="000000"/>
          <w:sz w:val="24"/>
          <w:szCs w:val="24"/>
        </w:rPr>
        <w:t>: parse timestamp an toàn với dữ liệu không hợp lệ.</w:t>
      </w:r>
    </w:p>
    <w:p>
      <w:r>
        <w:rPr>
          <w:rFonts w:ascii="Times New Roman" w:hAnsi="Times New Roman"/>
          <w:b w:val="0"/>
          <w:color w:val="000000"/>
          <w:sz w:val="24"/>
          <w:szCs w:val="24"/>
        </w:rPr>
        <w:t xml:space="preserve">9. </w:t>
      </w:r>
      <w:hyperlink r:id="rId13">
        <w:r>
          <w:rPr>
            <w:color w:val="000000"/>
            <w:sz w:val="24"/>
            <w:szCs w:val="24"/>
          </w:rPr>
          <w:t>dropDuplicates</w:t>
        </w:r>
      </w:hyperlink>
      <w:r>
        <w:rPr>
          <w:rFonts w:ascii="Times New Roman" w:hAnsi="Times New Roman"/>
          <w:b w:val="0"/>
          <w:color w:val="000000"/>
          <w:sz w:val="24"/>
          <w:szCs w:val="24"/>
        </w:rPr>
        <w:t>: loại trùng DataFrame batch theo toàn bộ cột hoặc subset.</w:t>
      </w:r>
    </w:p>
    <w:p>
      <w:r>
        <w:rPr>
          <w:rFonts w:ascii="Times New Roman" w:hAnsi="Times New Roman"/>
          <w:b w:val="0"/>
          <w:color w:val="000000"/>
          <w:sz w:val="24"/>
          <w:szCs w:val="24"/>
        </w:rPr>
        <w:t xml:space="preserve">10. </w:t>
      </w:r>
      <w:hyperlink r:id="rId14">
        <w:r>
          <w:rPr>
            <w:color w:val="000000"/>
            <w:sz w:val="24"/>
            <w:szCs w:val="24"/>
          </w:rPr>
          <w:t>persist</w:t>
        </w:r>
      </w:hyperlink>
      <w:r>
        <w:rPr>
          <w:rFonts w:ascii="Times New Roman" w:hAnsi="Times New Roman"/>
          <w:b w:val="0"/>
          <w:color w:val="000000"/>
          <w:sz w:val="24"/>
          <w:szCs w:val="24"/>
        </w:rPr>
        <w:t>: materialize/persist và mức lưu trữ.</w:t>
      </w:r>
    </w:p>
    <w:p>
      <w:r>
        <w:rPr>
          <w:rFonts w:ascii="Times New Roman" w:hAnsi="Times New Roman"/>
          <w:b w:val="0"/>
          <w:color w:val="000000"/>
          <w:sz w:val="24"/>
          <w:szCs w:val="24"/>
        </w:rPr>
        <w:t xml:space="preserve">11. </w:t>
      </w:r>
      <w:hyperlink r:id="rId16">
        <w:r>
          <w:rPr>
            <w:color w:val="000000"/>
            <w:sz w:val="24"/>
            <w:szCs w:val="24"/>
          </w:rPr>
          <w:t>repartition</w:t>
        </w:r>
      </w:hyperlink>
      <w:r>
        <w:rPr>
          <w:rFonts w:ascii="Times New Roman" w:hAnsi="Times New Roman"/>
          <w:b w:val="0"/>
          <w:color w:val="000000"/>
          <w:sz w:val="24"/>
          <w:szCs w:val="24"/>
        </w:rPr>
        <w:t>: phân phối lại DataFrame theo biểu thức cột.</w:t>
      </w:r>
    </w:p>
    <w:p>
      <w:r>
        <w:rPr>
          <w:rFonts w:ascii="Times New Roman" w:hAnsi="Times New Roman"/>
          <w:b w:val="0"/>
          <w:color w:val="000000"/>
          <w:sz w:val="24"/>
          <w:szCs w:val="24"/>
        </w:rPr>
        <w:t xml:space="preserve">12. </w:t>
      </w:r>
      <w:hyperlink r:id="rId17">
        <w:r>
          <w:rPr>
            <w:color w:val="000000"/>
            <w:sz w:val="24"/>
            <w:szCs w:val="24"/>
          </w:rPr>
          <w:t>Performance Tuning</w:t>
        </w:r>
      </w:hyperlink>
      <w:r>
        <w:rPr>
          <w:rFonts w:ascii="Times New Roman" w:hAnsi="Times New Roman"/>
          <w:b w:val="0"/>
          <w:color w:val="000000"/>
          <w:sz w:val="24"/>
          <w:szCs w:val="24"/>
        </w:rPr>
        <w:t>: partition, cấu hình và AQE.</w:t>
      </w:r>
    </w:p>
    <w:p>
      <w:r>
        <w:rPr>
          <w:rFonts w:ascii="Times New Roman" w:hAnsi="Times New Roman"/>
          <w:b w:val="0"/>
          <w:color w:val="000000"/>
          <w:sz w:val="24"/>
          <w:szCs w:val="24"/>
        </w:rPr>
        <w:t xml:space="preserve">13. </w:t>
      </w:r>
      <w:hyperlink r:id="rId20">
        <w:r>
          <w:rPr>
            <w:color w:val="000000"/>
            <w:sz w:val="24"/>
            <w:szCs w:val="24"/>
          </w:rPr>
          <w:t>Data Types</w:t>
        </w:r>
      </w:hyperlink>
      <w:r>
        <w:rPr>
          <w:rFonts w:ascii="Times New Roman" w:hAnsi="Times New Roman"/>
          <w:b w:val="0"/>
          <w:color w:val="000000"/>
          <w:sz w:val="24"/>
          <w:szCs w:val="24"/>
        </w:rPr>
        <w:t>: kiểu dữ liệu Spark SQL, date và timestamp.</w:t>
      </w:r>
    </w:p>
    <w:p>
      <w:r>
        <w:rPr>
          <w:rFonts w:ascii="Times New Roman" w:hAnsi="Times New Roman"/>
          <w:b w:val="0"/>
          <w:color w:val="000000"/>
          <w:sz w:val="24"/>
          <w:szCs w:val="24"/>
        </w:rPr>
        <w:t>Tài liệu nhóm đã đọc lại: D:/Desktop/BD_PhanCong.docx, BD_Project.docx và BD_CaiDat.docx. Phân công xác định TV3 chịu trách nhiệm cleaning, run_pipeline, Chương 2.2, Chương 5, phụ lục và hỗ trợ KB5. Các hướng dẫn nhóm về merge/commit hoặc xóa dữ liệu không được thực hiện tự động; phiên làm việc này giữ nguyên thay đổi, không commit/push/merge và không ghi đè dữ liệu cũ.</w:t>
      </w:r>
    </w:p>
    <w:sectPr w:rsidR="00FC693F" w:rsidRPr="0006063C" w:rsidSect="00034616">
      <w:footerReference w:type="default" r:id="rId22"/>
      <w:pgSz w:w="11906" w:h="16838"/>
      <w:pgMar w:top="1020"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color w:val="000000"/>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widowControl/>
      <w:tabs>
        <w:tab w:val="center" w:pos="4680"/>
        <w:tab w:val="right" w:pos="9360"/>
      </w:tabs>
      <w:spacing w:after="100" w:line="259" w:lineRule="auto" w:befor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widowControl/>
      <w:tabs>
        <w:tab w:val="center" w:pos="4680"/>
        <w:tab w:val="right" w:pos="9360"/>
      </w:tabs>
      <w:spacing w:after="100" w:line="259"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widowControl/>
      <w:spacing w:before="140" w:after="80" w:line="259"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9"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40" w:after="80" w:line="259"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0" w:after="100" w:line="259" w:lineRule="auto"/>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widowControl/>
      <w:spacing w:before="0" w:after="100" w:line="259" w:lineRule="auto"/>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widowControl/>
      <w:spacing w:before="0" w:after="100" w:line="259" w:lineRule="auto"/>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widowControl/>
      <w:spacing w:before="0" w:after="100" w:line="259" w:lineRule="auto"/>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widowControl/>
      <w:spacing w:before="0" w:after="100" w:line="259" w:lineRule="auto"/>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100" w:line="259" w:lineRule="auto"/>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100" w:line="259" w:lineRule="auto" w:before="0"/>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keepNext/>
      <w:widowControl/>
      <w:spacing w:after="80" w:line="259" w:lineRule="auto" w:before="140"/>
      <w:contextualSpacing/>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widowControl/>
      <w:numPr>
        <w:ilvl w:val="1"/>
      </w:numPr>
      <w:spacing w:before="0" w:after="100" w:line="259" w:lineRule="auto"/>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widowControl/>
      <w:spacing w:before="0" w:after="100" w:line="259" w:lineRule="auto"/>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widowControl/>
      <w:spacing w:after="100" w:before="0" w:line="259" w:lineRule="auto"/>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widowControl/>
      <w:spacing w:after="100" w:line="259" w:lineRule="auto" w:before="0"/>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widowControl/>
      <w:spacing w:after="100" w:before="0" w:line="259" w:lineRule="auto"/>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widowControl/>
      <w:spacing w:before="0" w:after="100" w:line="259" w:lineRule="auto"/>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widowControl/>
      <w:spacing w:before="0" w:after="100" w:line="259" w:lineRule="auto"/>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widowControl/>
      <w:spacing w:before="0" w:after="100" w:line="259" w:lineRule="auto"/>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widowControl/>
      <w:numPr>
        <w:numId w:val="2"/>
      </w:numPr>
      <w:spacing w:before="0" w:after="100" w:line="259" w:lineRule="auto"/>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widowControl/>
      <w:numPr>
        <w:numId w:val="3"/>
      </w:numPr>
      <w:spacing w:before="0" w:after="100" w:line="259" w:lineRule="auto"/>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widowControl/>
      <w:numPr>
        <w:numId w:val="6"/>
      </w:numPr>
      <w:spacing w:before="0" w:after="100" w:line="259" w:lineRule="auto"/>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widowControl/>
      <w:numPr>
        <w:numId w:val="7"/>
      </w:numPr>
      <w:spacing w:before="0" w:after="100" w:line="259" w:lineRule="auto"/>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widowControl/>
      <w:spacing w:after="100" w:before="0" w:line="259" w:lineRule="auto"/>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widowControl/>
      <w:spacing w:after="100" w:before="0" w:line="259" w:lineRule="auto"/>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widowControl/>
      <w:spacing w:after="100" w:before="0" w:line="259" w:lineRule="auto"/>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100" w:line="259" w:lineRule="auto"/>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pPr>
      <w:widowControl/>
      <w:spacing w:before="0" w:after="100" w:line="259" w:lineRule="auto"/>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widowControl/>
      <w:spacing w:line="259" w:lineRule="auto" w:before="0" w:after="10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widowControl/>
      <w:spacing w:before="0" w:after="100" w:line="259" w:lineRule="auto"/>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widowControl/>
      <w:spacing w:before="0" w:after="100" w:line="259" w:lineRule="auto"/>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ark.apache.org/docs/3.5.9/sql-programming-guide.html" TargetMode="External"/><Relationship Id="rId10" Type="http://schemas.openxmlformats.org/officeDocument/2006/relationships/hyperlink" Target="https://spark.apache.org/docs/3.5.9/cluster-overview.html" TargetMode="External"/><Relationship Id="rId11" Type="http://schemas.openxmlformats.org/officeDocument/2006/relationships/hyperlink" Target="https://spark.apache.org/docs/3.5.9/submitting-applications.html" TargetMode="External"/><Relationship Id="rId12" Type="http://schemas.openxmlformats.org/officeDocument/2006/relationships/hyperlink" Target="https://spark.apache.org/docs/3.5.9/rdd-programming-guide.html" TargetMode="External"/><Relationship Id="rId13" Type="http://schemas.openxmlformats.org/officeDocument/2006/relationships/hyperlink" Target="https://spark.apache.org/docs/3.5.9/api/python/reference/pyspark.sql/api/pyspark.sql.DataFrame.dropDuplicates.html" TargetMode="External"/><Relationship Id="rId14" Type="http://schemas.openxmlformats.org/officeDocument/2006/relationships/hyperlink" Target="https://spark.apache.org/docs/3.5.9/api/python/reference/pyspark.sql/api/pyspark.sql.DataFrame.persist.html" TargetMode="External"/><Relationship Id="rId15" Type="http://schemas.openxmlformats.org/officeDocument/2006/relationships/hyperlink" Target="https://spark.apache.org/docs/3.5.9/sql-data-sources-parquet.html" TargetMode="External"/><Relationship Id="rId16" Type="http://schemas.openxmlformats.org/officeDocument/2006/relationships/hyperlink" Target="https://spark.apache.org/docs/3.5.9/api/python/reference/pyspark.sql/api/pyspark.sql.DataFrame.repartition.html" TargetMode="External"/><Relationship Id="rId17" Type="http://schemas.openxmlformats.org/officeDocument/2006/relationships/hyperlink" Target="https://spark.apache.org/docs/3.5.9/sql-performance-tuning.html" TargetMode="External"/><Relationship Id="rId18" Type="http://schemas.openxmlformats.org/officeDocument/2006/relationships/hyperlink" Target="https://spark.apache.org/docs/3.5.9/api/python/reference/pyspark.sql/api/pyspark.sql.functions.try_to_timestamp.html" TargetMode="External"/><Relationship Id="rId19" Type="http://schemas.openxmlformats.org/officeDocument/2006/relationships/hyperlink" Target="https://spark.apache.org/docs/3.5.9/sql-ref-datetime-pattern.html" TargetMode="External"/><Relationship Id="rId20" Type="http://schemas.openxmlformats.org/officeDocument/2006/relationships/hyperlink" Target="https://spark.apache.org/docs/3.5.9/sql-ref-datatypes.html" TargetMode="External"/><Relationship Id="rId21" Type="http://schemas.openxmlformats.org/officeDocument/2006/relationships/hyperlink" Target="https://spark.apache.org/docs/3.5.9/sql-data-sources-load-save-functions.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việc TV3</dc:title>
  <dc:subject>Cleaning và pipeline Spark; báo cáo cá nhân có minh chứng synthetic</dc:subject>
  <dc:creator>TV3</dc:creator>
  <cp:keywords/>
  <dc:description>generated by python-docx</dc:description>
  <cp:lastModifiedBy/>
  <cp:revision>1</cp:revision>
  <dcterms:created xsi:type="dcterms:W3CDTF">2013-12-23T23:15:00Z</dcterms:created>
  <dcterms:modified xsi:type="dcterms:W3CDTF">2013-12-23T23:15:00Z</dcterms:modified>
  <cp:category/>
</cp:coreProperties>
</file>