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REQUIREMENTS DETERMINATION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0"/>
          <w:color w:val="ff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b7bd5"/>
          <w:sz w:val="32"/>
          <w:szCs w:val="32"/>
          <w:rtl w:val="0"/>
        </w:rPr>
        <w:t xml:space="preserve">I.Các yêu cầu chức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 Quản lý tài khoản người dùng:</w:t>
      </w:r>
    </w:p>
    <w:p w:rsidR="00000000" w:rsidDel="00000000" w:rsidP="00000000" w:rsidRDefault="00000000" w:rsidRPr="00000000" w14:paraId="00000005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1.1 Đăng ký một tài khoản mới.</w:t>
      </w:r>
    </w:p>
    <w:p w:rsidR="00000000" w:rsidDel="00000000" w:rsidP="00000000" w:rsidRDefault="00000000" w:rsidRPr="00000000" w14:paraId="00000006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1.2 Chức năng đăng nhập và đăng xuất.</w:t>
      </w:r>
    </w:p>
    <w:p w:rsidR="00000000" w:rsidDel="00000000" w:rsidP="00000000" w:rsidRDefault="00000000" w:rsidRPr="00000000" w14:paraId="00000007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1.3 Đặt lại mật khẩu và thay đổi tùy chọn.</w:t>
      </w:r>
    </w:p>
    <w:p w:rsidR="00000000" w:rsidDel="00000000" w:rsidP="00000000" w:rsidRDefault="00000000" w:rsidRPr="00000000" w14:paraId="00000008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1.4 Chỉnh sửa chi tiết hồ sơ, chẳng hạn như ảnh hồ sơ, tiểu sử và sở </w:t>
        <w:tab/>
        <w:t xml:space="preserve">      </w:t>
        <w:tab/>
        <w:t xml:space="preserve">      thích cá nhân.</w:t>
      </w:r>
    </w:p>
    <w:p w:rsidR="00000000" w:rsidDel="00000000" w:rsidP="00000000" w:rsidRDefault="00000000" w:rsidRPr="00000000" w14:paraId="00000009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1.5 Xóa một tài khoản.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 Ghi nhật ký hoạt động hàng ngày: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2.1 Nhập các hoạt động hàng ngày: phương thức vận chuyển (ví dụ: ô tô, xe buýt, xe đạp), tiêu thụ thực phẩm (ví dụ: thịt, bữa ăn thuần chay),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tiêu thụ năng lượng, tạo ra chất thải, v.v.</w:t>
      </w:r>
    </w:p>
    <w:p w:rsidR="00000000" w:rsidDel="00000000" w:rsidP="00000000" w:rsidRDefault="00000000" w:rsidRPr="00000000" w14:paraId="0000000C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2.2 Tùy chọn để đặt các hoạt động định kỳ (ví dụ: đi làm hàng ngày).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2.3 Nhật ký lịch sử của tất cả các hoạt động đã nhập để theo dõi theo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thời gian.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 Tính toán dấu chân sinh thái:</w:t>
      </w:r>
    </w:p>
    <w:p w:rsidR="00000000" w:rsidDel="00000000" w:rsidP="00000000" w:rsidRDefault="00000000" w:rsidRPr="00000000" w14:paraId="0000000F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3.1 Tính toán dấu chân sinh thái dựa trên các hoạt động đã nhập bằng </w:t>
        <w:tab/>
        <w:t xml:space="preserve">      cách sử dụng dữ liệu môi trường cập nhật.</w:t>
      </w:r>
    </w:p>
    <w:p w:rsidR="00000000" w:rsidDel="00000000" w:rsidP="00000000" w:rsidRDefault="00000000" w:rsidRPr="00000000" w14:paraId="00000010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3.2 Hiển thị kết quả ở dạng số liệu thân thiện với người dùng, chẳng hạn </w:t>
        <w:tab/>
        <w:t xml:space="preserve">      như "cần có số cây tương đương" hoặc "lượng khí thải carbon".</w:t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3.3 Cung cấp bảng phân tích chi tiết về các khu vực bị ảnh hưởng (ví dụ: </w:t>
        <w:tab/>
        <w:t xml:space="preserve">       giao thông, chế độ ăn uống).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4. Phản hồi &amp; Khuyến nghị:</w:t>
      </w:r>
    </w:p>
    <w:p w:rsidR="00000000" w:rsidDel="00000000" w:rsidP="00000000" w:rsidRDefault="00000000" w:rsidRPr="00000000" w14:paraId="00000013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4.1 Đưa ra các mẹo và đề xuất để giảm dấu chân sinh thái của một người </w:t>
        <w:tab/>
        <w:t xml:space="preserve">     dựa trên thông tin đầu vào của họ.</w:t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4.2 Đưa ra những thách thức hoặc mục tiêu thân thiện với môi trường để </w:t>
        <w:tab/>
        <w:t xml:space="preserve">      thúc đẩy người dùng.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 Tương tác cộng đồng &amp; Gamification:</w:t>
      </w:r>
    </w:p>
    <w:p w:rsidR="00000000" w:rsidDel="00000000" w:rsidP="00000000" w:rsidRDefault="00000000" w:rsidRPr="00000000" w14:paraId="00000016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5.1 Bảng xếp hạng hiển thị người dùng có dấu chân thấp nhất.</w:t>
      </w:r>
    </w:p>
    <w:p w:rsidR="00000000" w:rsidDel="00000000" w:rsidP="00000000" w:rsidRDefault="00000000" w:rsidRPr="00000000" w14:paraId="00000017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5.2 Huy hiệu hoặc phần thưởng khi đạt được các cột mốc thân thiện với </w:t>
        <w:tab/>
        <w:t xml:space="preserve">      môi trường.</w:t>
      </w:r>
    </w:p>
    <w:p w:rsidR="00000000" w:rsidDel="00000000" w:rsidP="00000000" w:rsidRDefault="00000000" w:rsidRPr="00000000" w14:paraId="00000018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5.3 Diễn đàn hoặc bảng thảo luận để người dùng chia sẻ mẹo và kinh </w:t>
        <w:tab/>
        <w:t xml:space="preserve">      nghiệm.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6. Nội dung giáo dục:</w:t>
      </w:r>
    </w:p>
    <w:p w:rsidR="00000000" w:rsidDel="00000000" w:rsidP="00000000" w:rsidRDefault="00000000" w:rsidRPr="00000000" w14:paraId="0000001A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6.1 Các bài báo, video và đồ họa thông tin về dấu chân sinh thái, tác </w:t>
        <w:tab/>
        <w:t xml:space="preserve"> </w:t>
        <w:tab/>
        <w:t xml:space="preserve">      động của chúng và cách giảm thiểu chúng.</w:t>
      </w:r>
    </w:p>
    <w:p w:rsidR="00000000" w:rsidDel="00000000" w:rsidP="00000000" w:rsidRDefault="00000000" w:rsidRPr="00000000" w14:paraId="0000001B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6.2 Cập nhật số liệu thống kê và kết quả nghiên cứu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 Quản trị &amp; Kiểm duyệt:</w:t>
      </w:r>
    </w:p>
    <w:p w:rsidR="00000000" w:rsidDel="00000000" w:rsidP="00000000" w:rsidRDefault="00000000" w:rsidRPr="00000000" w14:paraId="0000001D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7.1 Bảng điều khiển quản trị để theo dõi hoạt động của nền tảng.</w:t>
      </w:r>
    </w:p>
    <w:p w:rsidR="00000000" w:rsidDel="00000000" w:rsidP="00000000" w:rsidRDefault="00000000" w:rsidRPr="00000000" w14:paraId="0000001E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7.2 Phê duyệt hoặc từ chối nội dung do người dùng tạo.</w:t>
      </w:r>
    </w:p>
    <w:p w:rsidR="00000000" w:rsidDel="00000000" w:rsidP="00000000" w:rsidRDefault="00000000" w:rsidRPr="00000000" w14:paraId="0000001F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7.3 Cập nhật các thuật toán và bộ dữ liệu tính toán dấu chân sinh thái.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color w:val="1b7bd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7bd5"/>
          <w:sz w:val="32"/>
          <w:szCs w:val="32"/>
          <w:rtl w:val="0"/>
        </w:rPr>
        <w:t xml:space="preserve">II.Các yêu cầu phi chức năng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 Hiệu suất:</w:t>
      </w:r>
    </w:p>
    <w:p w:rsidR="00000000" w:rsidDel="00000000" w:rsidP="00000000" w:rsidRDefault="00000000" w:rsidRPr="00000000" w14:paraId="00000022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1.1 Thời gian phản hồi nhanh chóng để tính toán dấu chân.</w:t>
      </w:r>
    </w:p>
    <w:p w:rsidR="00000000" w:rsidDel="00000000" w:rsidP="00000000" w:rsidRDefault="00000000" w:rsidRPr="00000000" w14:paraId="00000023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1.2 Các truy vấn cơ sở dữ liệu được tối ưu hóa cho trải nghiệm người </w:t>
        <w:tab/>
        <w:t xml:space="preserve">      dùng mượt mà.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 Bảo mật:</w:t>
      </w:r>
    </w:p>
    <w:p w:rsidR="00000000" w:rsidDel="00000000" w:rsidP="00000000" w:rsidRDefault="00000000" w:rsidRPr="00000000" w14:paraId="00000025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2.1 Mã hóa dữ liệu cho thông tin nhạy cảm (ví dụ: mật khẩu)</w:t>
      </w:r>
    </w:p>
    <w:p w:rsidR="00000000" w:rsidDel="00000000" w:rsidP="00000000" w:rsidRDefault="00000000" w:rsidRPr="00000000" w14:paraId="00000026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2.2 Kết nối an toàn bằng SSL.</w:t>
      </w:r>
    </w:p>
    <w:p w:rsidR="00000000" w:rsidDel="00000000" w:rsidP="00000000" w:rsidRDefault="00000000" w:rsidRPr="00000000" w14:paraId="00000027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2.3 Sao lưu thường xuyên dữ liệu người dùng</w:t>
      </w:r>
    </w:p>
    <w:p w:rsidR="00000000" w:rsidDel="00000000" w:rsidP="00000000" w:rsidRDefault="00000000" w:rsidRPr="00000000" w14:paraId="00000028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2.4 Ngăn chặn các lỗ hổng web phổ biến (ví dụ: SQL injection, Cross-</w:t>
        <w:tab/>
        <w:t xml:space="preserve">      Site Scripting).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 Khả năng mở rộng:</w:t>
      </w:r>
    </w:p>
    <w:p w:rsidR="00000000" w:rsidDel="00000000" w:rsidP="00000000" w:rsidRDefault="00000000" w:rsidRPr="00000000" w14:paraId="0000002A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3.1 Khả năng xử lý số lượng người dùng và dữ liệu đầu vào ngày càng </w:t>
        <w:tab/>
        <w:t xml:space="preserve">      tăng.</w:t>
      </w:r>
    </w:p>
    <w:p w:rsidR="00000000" w:rsidDel="00000000" w:rsidP="00000000" w:rsidRDefault="00000000" w:rsidRPr="00000000" w14:paraId="0000002B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3.2 Quản lý hiệu quả thời gian cao điểm khi nhiều người dùng có thể </w:t>
        <w:tab/>
        <w:t xml:space="preserve">      đăng nhập hoạt động đồng thời.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 Khả năng sử dụng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4.1 Giao diện người dùng trực quan với điều hướng dễ dàng.</w:t>
      </w:r>
    </w:p>
    <w:p w:rsidR="00000000" w:rsidDel="00000000" w:rsidP="00000000" w:rsidRDefault="00000000" w:rsidRPr="00000000" w14:paraId="0000002E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4.2 Rõ ràng các biểu diễn trực quan của dữ liệu phức tạp (biểu đồ, đồ </w:t>
        <w:tab/>
        <w:t xml:space="preserve">      thị).</w:t>
      </w:r>
    </w:p>
    <w:p w:rsidR="00000000" w:rsidDel="00000000" w:rsidP="00000000" w:rsidRDefault="00000000" w:rsidRPr="00000000" w14:paraId="0000002F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4.3 Thiết kế thân thiện với thiết bị di động để truy cập trên các thiết bị </w:t>
        <w:tab/>
        <w:t xml:space="preserve">      khác nhau.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 Độ tin cậy:</w:t>
      </w:r>
    </w:p>
    <w:p w:rsidR="00000000" w:rsidDel="00000000" w:rsidP="00000000" w:rsidRDefault="00000000" w:rsidRPr="00000000" w14:paraId="00000031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5.1 Thời gian hoạt động cao (99,9% hoặc cao hơn).</w:t>
      </w:r>
    </w:p>
    <w:p w:rsidR="00000000" w:rsidDel="00000000" w:rsidP="00000000" w:rsidRDefault="00000000" w:rsidRPr="00000000" w14:paraId="00000032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5.2 Bảo trì hệ thống thường xuyên mà không có thời gian ngừng hoạt </w:t>
        <w:tab/>
        <w:t xml:space="preserve">     động đáng kể.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6. Khả năng tương tác:</w:t>
      </w:r>
    </w:p>
    <w:p w:rsidR="00000000" w:rsidDel="00000000" w:rsidP="00000000" w:rsidRDefault="00000000" w:rsidRPr="00000000" w14:paraId="00000034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6.1 Khả năng tích hợp với các ứng dụng hoặc nền tảng có ý thức sinh </w:t>
        <w:tab/>
        <w:t xml:space="preserve">      thái khác để chia sẻ dữ liệu.</w:t>
      </w:r>
    </w:p>
    <w:p w:rsidR="00000000" w:rsidDel="00000000" w:rsidP="00000000" w:rsidRDefault="00000000" w:rsidRPr="00000000" w14:paraId="00000035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6.1 Tính khả dụng của API dành cho nhà phát triển bên thứ ba hoặc mục </w:t>
        <w:tab/>
        <w:t xml:space="preserve">       đích nghiên cứu..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 Sao lưu và phục hồi:</w:t>
      </w:r>
    </w:p>
    <w:p w:rsidR="00000000" w:rsidDel="00000000" w:rsidP="00000000" w:rsidRDefault="00000000" w:rsidRPr="00000000" w14:paraId="00000037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7.1 Sao lưu cơ sở dữ liệu thường xuyên.</w:t>
      </w:r>
    </w:p>
    <w:p w:rsidR="00000000" w:rsidDel="00000000" w:rsidP="00000000" w:rsidRDefault="00000000" w:rsidRPr="00000000" w14:paraId="00000038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7.2 Cơ chế phục hồi nhanh chóng trong trường hợp mất hoặc vi phạm </w:t>
        <w:tab/>
        <w:t xml:space="preserve">      dữ liệu.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8. Bản địa hóa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 Toàn cầu hóa:</w:t>
      </w:r>
    </w:p>
    <w:p w:rsidR="00000000" w:rsidDel="00000000" w:rsidP="00000000" w:rsidRDefault="00000000" w:rsidRPr="00000000" w14:paraId="0000003A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8.1 Hỗ trợ nhiều ngôn ngữ.</w:t>
      </w:r>
    </w:p>
    <w:p w:rsidR="00000000" w:rsidDel="00000000" w:rsidP="00000000" w:rsidRDefault="00000000" w:rsidRPr="00000000" w14:paraId="0000003B">
      <w:pPr>
        <w:ind w:firstLine="720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8.2 Định dạng ngày, giờ và số dựa trên vị trí của người dùng.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0EN6mvC0kUoBMqQeZ5Yi4akag==">CgMxLjAyCGguZ2pkZ3hzOAByITFheUpFV2lpbkJpYzI2cFlqUUdEUWNFSjd4RkV3LV8xWA==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2023-08-10T03:43:00Z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B3C0BD53FE6E46B6AD60C02F5903F073_11</vt:lpwstr>
  </property>
</Properties>
</file>