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03FAE" w14:textId="77777777" w:rsidR="00310C4B" w:rsidRDefault="00310C4B">
      <w:pPr>
        <w:pStyle w:val="line"/>
      </w:pPr>
    </w:p>
    <w:p w14:paraId="1547E4E2" w14:textId="77777777" w:rsidR="00310C4B" w:rsidRDefault="00310C4B">
      <w:pPr>
        <w:pStyle w:val="Title"/>
      </w:pPr>
      <w:r>
        <w:t>Software Requirements Specification</w:t>
      </w:r>
    </w:p>
    <w:p w14:paraId="02247072" w14:textId="77777777" w:rsidR="00310C4B" w:rsidRDefault="00310C4B">
      <w:pPr>
        <w:pStyle w:val="Title"/>
        <w:spacing w:before="0" w:after="400"/>
        <w:rPr>
          <w:sz w:val="40"/>
        </w:rPr>
      </w:pPr>
      <w:r>
        <w:rPr>
          <w:sz w:val="40"/>
        </w:rPr>
        <w:t>for</w:t>
      </w:r>
    </w:p>
    <w:p w14:paraId="4AFA7DAF" w14:textId="77777777" w:rsidR="00310C4B" w:rsidRDefault="00310C4B">
      <w:pPr>
        <w:pStyle w:val="Title"/>
      </w:pPr>
      <w:r>
        <w:t>&lt;Project&gt;</w:t>
      </w:r>
    </w:p>
    <w:p w14:paraId="06B48C3B" w14:textId="77777777" w:rsidR="00310C4B" w:rsidRDefault="00310C4B">
      <w:pPr>
        <w:pStyle w:val="ByLine"/>
      </w:pPr>
      <w:r>
        <w:t>Version 1.0 approved</w:t>
      </w:r>
    </w:p>
    <w:p w14:paraId="57745BE5" w14:textId="77777777" w:rsidR="00310C4B" w:rsidRDefault="00310C4B">
      <w:pPr>
        <w:pStyle w:val="ByLine"/>
      </w:pPr>
      <w:r>
        <w:t>Prepared by &lt;author&gt;</w:t>
      </w:r>
    </w:p>
    <w:p w14:paraId="25F63D54" w14:textId="77777777" w:rsidR="00310C4B" w:rsidRDefault="00310C4B">
      <w:pPr>
        <w:pStyle w:val="ByLine"/>
      </w:pPr>
      <w:r>
        <w:t>&lt;organization&gt;</w:t>
      </w:r>
    </w:p>
    <w:p w14:paraId="729B90E3" w14:textId="77777777" w:rsidR="00310C4B" w:rsidRDefault="00310C4B">
      <w:pPr>
        <w:pStyle w:val="ByLine"/>
      </w:pPr>
      <w:r>
        <w:t>&lt;date created&gt;</w:t>
      </w:r>
    </w:p>
    <w:p w14:paraId="55123858" w14:textId="77777777"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370866C1"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585ACB56" w14:textId="77777777"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2E377830" w14:textId="77777777"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210A8A07" w14:textId="77777777"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2C5DF80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C01C578"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B014FA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C59A94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6C12E43" w14:textId="77777777"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6C18B62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B0FD82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9E3DA48"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539EA01"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9D2E6E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AF205A2" w14:textId="77777777"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31CF1B8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15EDCE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F4CACB5" w14:textId="77777777"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1B8A7718"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A07974E"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0445F0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9FE8B9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53F4B2D" w14:textId="77777777"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3833BB3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3A2EE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C9EA8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DAD13E8"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3E18040" w14:textId="77777777"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6D01F05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E6E1251"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FC1B00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48AC71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B04D9A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41ED821" w14:textId="77777777"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2E56123A" w14:textId="77777777"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3706034D" w14:textId="77777777"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14:paraId="7CB97EB4" w14:textId="77777777"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14:paraId="733EC882" w14:textId="77777777" w:rsidR="00310C4B" w:rsidRPr="005F23D7" w:rsidRDefault="004F30EB">
      <w:r>
        <w:rPr>
          <w:noProof/>
        </w:rPr>
        <w:fldChar w:fldCharType="end"/>
      </w:r>
    </w:p>
    <w:p w14:paraId="4A9F0CA6" w14:textId="77777777" w:rsidR="00310C4B" w:rsidRPr="005F23D7" w:rsidRDefault="00310C4B"/>
    <w:p w14:paraId="52B52C06" w14:textId="77777777"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14:paraId="720EF1F0" w14:textId="77777777">
        <w:tc>
          <w:tcPr>
            <w:tcW w:w="2160" w:type="dxa"/>
            <w:tcBorders>
              <w:top w:val="single" w:sz="12" w:space="0" w:color="auto"/>
              <w:bottom w:val="double" w:sz="12" w:space="0" w:color="auto"/>
            </w:tcBorders>
          </w:tcPr>
          <w:p w14:paraId="0B66B55B"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7E4808FF"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2C8E0D88" w14:textId="77777777"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14:paraId="60A9EDA6" w14:textId="77777777" w:rsidR="00310C4B" w:rsidRPr="005F23D7" w:rsidRDefault="00310C4B" w:rsidP="00F33D2A">
            <w:pPr>
              <w:rPr>
                <w:b/>
              </w:rPr>
            </w:pPr>
            <w:r w:rsidRPr="005F23D7">
              <w:rPr>
                <w:b/>
              </w:rPr>
              <w:t>Version</w:t>
            </w:r>
          </w:p>
        </w:tc>
      </w:tr>
      <w:tr w:rsidR="00310C4B" w:rsidRPr="005F23D7" w14:paraId="7FC45501" w14:textId="77777777">
        <w:tc>
          <w:tcPr>
            <w:tcW w:w="2160" w:type="dxa"/>
            <w:tcBorders>
              <w:top w:val="nil"/>
            </w:tcBorders>
          </w:tcPr>
          <w:p w14:paraId="42646EF6" w14:textId="77777777" w:rsidR="00310C4B" w:rsidRPr="005F23D7" w:rsidRDefault="00310C4B">
            <w:pPr>
              <w:spacing w:before="40" w:after="40"/>
            </w:pPr>
          </w:p>
        </w:tc>
        <w:tc>
          <w:tcPr>
            <w:tcW w:w="1170" w:type="dxa"/>
            <w:tcBorders>
              <w:top w:val="nil"/>
            </w:tcBorders>
          </w:tcPr>
          <w:p w14:paraId="2201A710" w14:textId="77777777" w:rsidR="00310C4B" w:rsidRPr="005F23D7" w:rsidRDefault="00310C4B">
            <w:pPr>
              <w:spacing w:before="40" w:after="40"/>
            </w:pPr>
          </w:p>
        </w:tc>
        <w:tc>
          <w:tcPr>
            <w:tcW w:w="4954" w:type="dxa"/>
            <w:tcBorders>
              <w:top w:val="nil"/>
            </w:tcBorders>
          </w:tcPr>
          <w:p w14:paraId="3472E688" w14:textId="77777777" w:rsidR="00310C4B" w:rsidRPr="005F23D7" w:rsidRDefault="00310C4B">
            <w:pPr>
              <w:spacing w:before="40" w:after="40"/>
            </w:pPr>
          </w:p>
        </w:tc>
        <w:tc>
          <w:tcPr>
            <w:tcW w:w="1584" w:type="dxa"/>
            <w:tcBorders>
              <w:top w:val="nil"/>
            </w:tcBorders>
          </w:tcPr>
          <w:p w14:paraId="3702C174" w14:textId="77777777" w:rsidR="00310C4B" w:rsidRPr="005F23D7" w:rsidRDefault="00310C4B">
            <w:pPr>
              <w:spacing w:before="40" w:after="40"/>
            </w:pPr>
          </w:p>
        </w:tc>
      </w:tr>
      <w:tr w:rsidR="00310C4B" w:rsidRPr="005F23D7" w14:paraId="13351F8A" w14:textId="77777777">
        <w:tc>
          <w:tcPr>
            <w:tcW w:w="2160" w:type="dxa"/>
            <w:tcBorders>
              <w:bottom w:val="single" w:sz="12" w:space="0" w:color="auto"/>
            </w:tcBorders>
          </w:tcPr>
          <w:p w14:paraId="29FE0DB6" w14:textId="77777777" w:rsidR="00310C4B" w:rsidRPr="005F23D7" w:rsidRDefault="00310C4B">
            <w:pPr>
              <w:spacing w:before="40" w:after="40"/>
            </w:pPr>
          </w:p>
        </w:tc>
        <w:tc>
          <w:tcPr>
            <w:tcW w:w="1170" w:type="dxa"/>
            <w:tcBorders>
              <w:bottom w:val="single" w:sz="12" w:space="0" w:color="auto"/>
            </w:tcBorders>
          </w:tcPr>
          <w:p w14:paraId="1260CCD2" w14:textId="77777777" w:rsidR="00310C4B" w:rsidRPr="005F23D7" w:rsidRDefault="00310C4B">
            <w:pPr>
              <w:spacing w:before="40" w:after="40"/>
            </w:pPr>
          </w:p>
        </w:tc>
        <w:tc>
          <w:tcPr>
            <w:tcW w:w="4954" w:type="dxa"/>
            <w:tcBorders>
              <w:bottom w:val="single" w:sz="12" w:space="0" w:color="auto"/>
            </w:tcBorders>
          </w:tcPr>
          <w:p w14:paraId="269E55A1" w14:textId="77777777" w:rsidR="00310C4B" w:rsidRPr="005F23D7" w:rsidRDefault="00310C4B">
            <w:pPr>
              <w:spacing w:before="40" w:after="40"/>
            </w:pPr>
          </w:p>
        </w:tc>
        <w:tc>
          <w:tcPr>
            <w:tcW w:w="1584" w:type="dxa"/>
            <w:tcBorders>
              <w:bottom w:val="single" w:sz="12" w:space="0" w:color="auto"/>
            </w:tcBorders>
          </w:tcPr>
          <w:p w14:paraId="2347C3F4" w14:textId="77777777" w:rsidR="00310C4B" w:rsidRPr="005F23D7" w:rsidRDefault="00310C4B">
            <w:pPr>
              <w:spacing w:before="40" w:after="40"/>
            </w:pPr>
          </w:p>
        </w:tc>
      </w:tr>
    </w:tbl>
    <w:p w14:paraId="7807B7F0" w14:textId="77777777" w:rsidR="00310C4B" w:rsidRPr="005F23D7" w:rsidRDefault="00310C4B"/>
    <w:p w14:paraId="5B2864FA" w14:textId="77777777" w:rsidR="00310C4B" w:rsidRPr="005F23D7" w:rsidRDefault="00310C4B"/>
    <w:p w14:paraId="37B6AF26" w14:textId="77777777"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14:paraId="766A26F5" w14:textId="77777777" w:rsidR="00310C4B" w:rsidRPr="005F23D7" w:rsidRDefault="00310C4B">
      <w:pPr>
        <w:pStyle w:val="Heading1"/>
      </w:pPr>
      <w:bookmarkStart w:id="7" w:name="_Toc439994665"/>
      <w:bookmarkStart w:id="8" w:name="_Toc352609381"/>
      <w:r w:rsidRPr="005F23D7">
        <w:lastRenderedPageBreak/>
        <w:t>Introduction</w:t>
      </w:r>
      <w:bookmarkEnd w:id="7"/>
      <w:bookmarkEnd w:id="8"/>
    </w:p>
    <w:p w14:paraId="61658342" w14:textId="77777777" w:rsidR="00CA2467" w:rsidRDefault="00CA2467" w:rsidP="00CA2467">
      <w:pPr>
        <w:pStyle w:val="template"/>
      </w:pPr>
      <w:bookmarkStart w:id="9" w:name="_Toc439994667"/>
      <w:r>
        <w:t>&lt;The introduction presents an overview to help the reader understand how the SRS is organized and how to use it.&gt;</w:t>
      </w:r>
    </w:p>
    <w:p w14:paraId="0E69575E" w14:textId="77777777" w:rsidR="00310C4B" w:rsidRPr="005F23D7" w:rsidRDefault="00310C4B">
      <w:pPr>
        <w:pStyle w:val="Heading2"/>
      </w:pPr>
      <w:bookmarkStart w:id="10" w:name="_Toc352609382"/>
      <w:r w:rsidRPr="005F23D7">
        <w:t>Purpose</w:t>
      </w:r>
      <w:bookmarkEnd w:id="9"/>
      <w:bookmarkEnd w:id="10"/>
      <w:r w:rsidRPr="005F23D7">
        <w:t xml:space="preserve"> </w:t>
      </w:r>
    </w:p>
    <w:p w14:paraId="7A496333" w14:textId="77777777" w:rsidR="00310C4B" w:rsidRDefault="00310C4B">
      <w:pPr>
        <w:pStyle w:val="template"/>
      </w:pPr>
      <w:r>
        <w:t xml:space="preserve">&lt;Identify the product whose software requirements are specified in this document, including the revision or release number. </w:t>
      </w:r>
      <w:r w:rsidR="00CA2467">
        <w:t>Describe the different types of reader that the document is intended for, such as developers, project managers, marketing staff, users, testers, and documentation writers.</w:t>
      </w:r>
      <w:r>
        <w:t>&gt;</w:t>
      </w:r>
    </w:p>
    <w:p w14:paraId="6C6F8240" w14:textId="77777777" w:rsidR="00310C4B" w:rsidRPr="005F23D7" w:rsidRDefault="00310C4B">
      <w:pPr>
        <w:pStyle w:val="Heading2"/>
      </w:pPr>
      <w:bookmarkStart w:id="11" w:name="_Toc439994668"/>
      <w:bookmarkStart w:id="12" w:name="_Toc352609383"/>
      <w:r w:rsidRPr="005F23D7">
        <w:t>Document Conventions</w:t>
      </w:r>
      <w:bookmarkEnd w:id="11"/>
      <w:bookmarkEnd w:id="12"/>
    </w:p>
    <w:p w14:paraId="0CE4D2A8" w14:textId="77777777" w:rsidR="00310C4B" w:rsidRDefault="00310C4B">
      <w:pPr>
        <w:pStyle w:val="template"/>
      </w:pPr>
      <w:r>
        <w:t>&lt;</w:t>
      </w:r>
      <w:r w:rsidR="00CA2467">
        <w:t xml:space="preserve">Describe any standards or typographical conventions used, including the meaning of specific text styles, highlighting, or notations. If you are manually labeling unique </w:t>
      </w:r>
      <w:r w:rsidR="00CA2467" w:rsidRPr="00ED430D">
        <w:t>requirement</w:t>
      </w:r>
      <w:r w:rsidR="00CA2467">
        <w:t xml:space="preserve"> identifiers, you might specify the format here for anyone who needs to add one later.</w:t>
      </w:r>
      <w:r>
        <w:t>&gt;</w:t>
      </w:r>
    </w:p>
    <w:p w14:paraId="41721ED2" w14:textId="77777777" w:rsidR="00310C4B" w:rsidRPr="005F23D7" w:rsidRDefault="00310C4B">
      <w:pPr>
        <w:pStyle w:val="Heading2"/>
      </w:pPr>
      <w:bookmarkStart w:id="13" w:name="_Toc439994670"/>
      <w:bookmarkStart w:id="14" w:name="_Toc352609384"/>
      <w:r w:rsidRPr="005F23D7">
        <w:t>Project Scope</w:t>
      </w:r>
      <w:bookmarkEnd w:id="13"/>
      <w:bookmarkEnd w:id="14"/>
    </w:p>
    <w:p w14:paraId="52152313" w14:textId="77777777" w:rsidR="00310C4B" w:rsidRDefault="00310C4B">
      <w:pPr>
        <w:pStyle w:val="template"/>
      </w:pPr>
      <w:r>
        <w:t>&lt;</w:t>
      </w:r>
      <w:r w:rsidR="00CA2467">
        <w: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w:t>
      </w:r>
      <w:r>
        <w:t>&gt;</w:t>
      </w:r>
    </w:p>
    <w:p w14:paraId="0FEF6001" w14:textId="77777777" w:rsidR="00310C4B" w:rsidRPr="005F23D7" w:rsidRDefault="00310C4B">
      <w:pPr>
        <w:pStyle w:val="Heading2"/>
      </w:pPr>
      <w:bookmarkStart w:id="15" w:name="_Toc439994672"/>
      <w:bookmarkStart w:id="16" w:name="_Toc352609385"/>
      <w:r w:rsidRPr="005F23D7">
        <w:t>References</w:t>
      </w:r>
      <w:bookmarkEnd w:id="15"/>
      <w:bookmarkEnd w:id="16"/>
    </w:p>
    <w:p w14:paraId="6D42C081" w14:textId="77777777" w:rsidR="00310C4B" w:rsidRDefault="00CA2467">
      <w:pPr>
        <w:pStyle w:val="template"/>
      </w:pPr>
      <w:r>
        <w:t>&lt;List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w:t>
      </w:r>
      <w:r w:rsidR="00310C4B">
        <w:t>&gt;</w:t>
      </w:r>
    </w:p>
    <w:p w14:paraId="34E01345" w14:textId="77777777" w:rsidR="00310C4B" w:rsidRPr="005F23D7" w:rsidRDefault="00310C4B">
      <w:pPr>
        <w:pStyle w:val="Heading1"/>
      </w:pPr>
      <w:bookmarkStart w:id="17" w:name="_Toc439994673"/>
      <w:bookmarkStart w:id="18" w:name="_Toc352609386"/>
      <w:r w:rsidRPr="005F23D7">
        <w:t>Overall Description</w:t>
      </w:r>
      <w:bookmarkEnd w:id="17"/>
      <w:bookmarkEnd w:id="18"/>
    </w:p>
    <w:p w14:paraId="13500208" w14:textId="77777777" w:rsidR="00CA2467" w:rsidRPr="00CA2467" w:rsidRDefault="00CA2467" w:rsidP="00CA2467">
      <w:pPr>
        <w:pStyle w:val="template"/>
      </w:pPr>
      <w:r>
        <w:t>&lt;This section presents a high-level overview of the product and the environment in which it will be used, the anticipated users, and known constraints, assumptions, and dependencies.&gt;</w:t>
      </w:r>
    </w:p>
    <w:p w14:paraId="7F6A96B6" w14:textId="77777777" w:rsidR="00310C4B" w:rsidRPr="005F23D7" w:rsidRDefault="00310C4B">
      <w:pPr>
        <w:pStyle w:val="Heading2"/>
      </w:pPr>
      <w:bookmarkStart w:id="19" w:name="_Toc439994674"/>
      <w:bookmarkStart w:id="20" w:name="_Toc352609387"/>
      <w:r w:rsidRPr="005F23D7">
        <w:t>Product Perspective</w:t>
      </w:r>
      <w:bookmarkEnd w:id="19"/>
      <w:bookmarkEnd w:id="20"/>
    </w:p>
    <w:p w14:paraId="3724D1F5" w14:textId="77777777" w:rsidR="00310C4B" w:rsidRDefault="00310C4B">
      <w:pPr>
        <w:pStyle w:val="template"/>
      </w:pPr>
      <w:r>
        <w:t>&lt;</w:t>
      </w:r>
      <w:r w:rsidR="00CA2467">
        <w:t xml:space="preserve">Describe the product's context and origin. Is it the next member of a growing product line, the next version of a mature system, a replacement for an existing application, or an entirely new product? If this SRS defines a component of a larger system, state how this software relates to the overall </w:t>
      </w:r>
      <w:r w:rsidR="00CA2467">
        <w:lastRenderedPageBreak/>
        <w:t>system and identify major interfaces between the two.</w:t>
      </w:r>
      <w:r w:rsidR="00CA2467" w:rsidRPr="00284E25">
        <w:t xml:space="preserve"> </w:t>
      </w:r>
      <w:r w:rsidR="00CA2467">
        <w:t>Consider including visual models such as a context diagram or ecosystem map to show the product's relationship to other systems.</w:t>
      </w:r>
      <w:r>
        <w:t>&gt;</w:t>
      </w:r>
    </w:p>
    <w:p w14:paraId="1A977800" w14:textId="77777777" w:rsidR="00310C4B" w:rsidRPr="005F23D7" w:rsidRDefault="00310C4B">
      <w:pPr>
        <w:pStyle w:val="Heading2"/>
      </w:pPr>
      <w:bookmarkStart w:id="21" w:name="_Toc439994676"/>
      <w:bookmarkStart w:id="22" w:name="_Toc352609388"/>
      <w:r w:rsidRPr="005F23D7">
        <w:t>User Classes and Characteristics</w:t>
      </w:r>
      <w:bookmarkEnd w:id="21"/>
      <w:bookmarkEnd w:id="22"/>
    </w:p>
    <w:p w14:paraId="3FE3633A" w14:textId="77777777" w:rsidR="00310C4B" w:rsidRDefault="00310C4B">
      <w:pPr>
        <w:pStyle w:val="template"/>
      </w:pPr>
      <w:r>
        <w:t>&lt;</w:t>
      </w:r>
      <w:r w:rsidR="00261530">
        <w: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w:t>
      </w:r>
      <w:r>
        <w:t>&gt;</w:t>
      </w:r>
    </w:p>
    <w:p w14:paraId="11629000" w14:textId="77777777" w:rsidR="00310C4B" w:rsidRPr="005F23D7" w:rsidRDefault="00310C4B">
      <w:pPr>
        <w:pStyle w:val="Heading2"/>
      </w:pPr>
      <w:bookmarkStart w:id="23" w:name="_Toc439994677"/>
      <w:bookmarkStart w:id="24" w:name="_Toc352609389"/>
      <w:r w:rsidRPr="005F23D7">
        <w:t>Operating Environment</w:t>
      </w:r>
      <w:bookmarkEnd w:id="23"/>
      <w:bookmarkEnd w:id="24"/>
    </w:p>
    <w:p w14:paraId="0D3B0102" w14:textId="77777777" w:rsidR="00310C4B" w:rsidRDefault="00F33D2A">
      <w:pPr>
        <w:pStyle w:val="template"/>
      </w:pPr>
      <w:r>
        <w:t xml:space="preserve">&lt;Describe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w:t>
      </w:r>
      <w:r w:rsidRPr="00463B35">
        <w:t>to detail that work.</w:t>
      </w:r>
      <w:r>
        <w:t>&gt;</w:t>
      </w:r>
    </w:p>
    <w:p w14:paraId="2BA25543" w14:textId="77777777" w:rsidR="00310C4B" w:rsidRPr="005F23D7" w:rsidRDefault="00310C4B">
      <w:pPr>
        <w:pStyle w:val="Heading2"/>
      </w:pPr>
      <w:bookmarkStart w:id="25" w:name="_Toc439994678"/>
      <w:bookmarkStart w:id="26" w:name="_Toc352609390"/>
      <w:r w:rsidRPr="005F23D7">
        <w:t>Design and Implementation Constraints</w:t>
      </w:r>
      <w:bookmarkEnd w:id="25"/>
      <w:bookmarkEnd w:id="26"/>
    </w:p>
    <w:p w14:paraId="0DADB346" w14:textId="77777777" w:rsidR="00310C4B" w:rsidRDefault="00310C4B">
      <w:pPr>
        <w:pStyle w:val="template"/>
      </w:pPr>
      <w:r>
        <w:t xml:space="preserve">&lt;Describe any </w:t>
      </w:r>
      <w:r w:rsidR="00261530">
        <w:t>factors</w:t>
      </w:r>
      <w:r>
        <w:t xml:space="preserve"> that will limit the options available to the developers. These might include: corporate or regulatory policies; hardware limitations (timing </w:t>
      </w:r>
      <w:r w:rsidR="00261530">
        <w:t xml:space="preserve">or </w:t>
      </w:r>
      <w:r>
        <w:t xml:space="preserve">memory requirements); interfaces to other applications; specific technologies, tools, and databases to be used; </w:t>
      </w:r>
      <w:r w:rsidR="00261530">
        <w:t xml:space="preserve">programming </w:t>
      </w:r>
      <w:r>
        <w:t>language requirements</w:t>
      </w:r>
      <w:r w:rsidR="00261530">
        <w:t xml:space="preserve"> or restrictions</w:t>
      </w:r>
      <w:r>
        <w:t>.&gt;</w:t>
      </w:r>
    </w:p>
    <w:p w14:paraId="5BC3464A" w14:textId="77777777" w:rsidR="00310C4B" w:rsidRPr="005F23D7" w:rsidRDefault="00310C4B">
      <w:pPr>
        <w:pStyle w:val="Heading2"/>
      </w:pPr>
      <w:bookmarkStart w:id="27" w:name="_Toc439994680"/>
      <w:bookmarkStart w:id="28" w:name="_Toc352609391"/>
      <w:r w:rsidRPr="005F23D7">
        <w:t>Assumptions and Dependencies</w:t>
      </w:r>
      <w:bookmarkEnd w:id="27"/>
      <w:bookmarkEnd w:id="28"/>
    </w:p>
    <w:p w14:paraId="6D6C781F" w14:textId="77777777" w:rsidR="00310C4B" w:rsidRDefault="00310C4B">
      <w:pPr>
        <w:pStyle w:val="template"/>
      </w:pPr>
      <w:r>
        <w:t xml:space="preserve">&lt;List any assumed factors (as opposed to known facts) that could affect the requirements stated in the SRS. These could include third-party or commercial components that you plan to use, </w:t>
      </w:r>
      <w:r w:rsidR="00261530">
        <w:t xml:space="preserve">reuse expectations, </w:t>
      </w:r>
      <w:r>
        <w:t>issues around the development or operating environment, or constraints. The project could be affected if these assumptions are incorrect, are not shared, or change. Also identify any dependencies the project has on external factors</w:t>
      </w:r>
      <w:r w:rsidR="00261530">
        <w:t xml:space="preserve"> outside its control</w:t>
      </w:r>
      <w:r>
        <w:t>.&gt;</w:t>
      </w:r>
    </w:p>
    <w:p w14:paraId="75492509" w14:textId="77777777" w:rsidR="00310C4B" w:rsidRPr="005F23D7" w:rsidRDefault="00310C4B">
      <w:pPr>
        <w:pStyle w:val="Heading1"/>
      </w:pPr>
      <w:bookmarkStart w:id="29" w:name="_Toc439994687"/>
      <w:bookmarkStart w:id="30" w:name="_Toc352609392"/>
      <w:bookmarkStart w:id="31" w:name="_Toc439994682"/>
      <w:r w:rsidRPr="005F23D7">
        <w:t>System Features</w:t>
      </w:r>
      <w:bookmarkEnd w:id="29"/>
      <w:bookmarkEnd w:id="30"/>
    </w:p>
    <w:p w14:paraId="121EBA24" w14:textId="77777777" w:rsidR="00310C4B" w:rsidRDefault="00310C4B">
      <w:pPr>
        <w:pStyle w:val="template"/>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w:t>
      </w:r>
      <w:r w:rsidR="00261530">
        <w:t xml:space="preserve">stimulus, response, </w:t>
      </w:r>
      <w:r>
        <w:t>or combinations of these, whatever makes the most logical sense for your product.&gt;</w:t>
      </w:r>
    </w:p>
    <w:p w14:paraId="3FD7B1E6" w14:textId="77777777" w:rsidR="00310C4B" w:rsidRPr="005F23D7" w:rsidRDefault="00310C4B">
      <w:pPr>
        <w:pStyle w:val="Heading2"/>
      </w:pPr>
      <w:bookmarkStart w:id="32" w:name="_Toc439994688"/>
      <w:bookmarkStart w:id="33" w:name="_Toc352609393"/>
      <w:r w:rsidRPr="005F23D7">
        <w:t>System Feature 1</w:t>
      </w:r>
      <w:bookmarkEnd w:id="32"/>
      <w:bookmarkEnd w:id="33"/>
    </w:p>
    <w:p w14:paraId="50D08E95" w14:textId="77777777" w:rsidR="00310C4B" w:rsidRDefault="00310C4B">
      <w:pPr>
        <w:pStyle w:val="template"/>
      </w:pPr>
      <w:r>
        <w:t>&lt;Don’t really say “System Feature 1.” State the feature name in just a few words.&gt;</w:t>
      </w:r>
    </w:p>
    <w:p w14:paraId="6BFAD5A6" w14:textId="77777777" w:rsidR="00310C4B" w:rsidRPr="005F23D7" w:rsidRDefault="00310C4B" w:rsidP="00BC2175">
      <w:pPr>
        <w:pStyle w:val="Heading3"/>
      </w:pPr>
      <w:r w:rsidRPr="005F23D7">
        <w:tab/>
        <w:t>Description</w:t>
      </w:r>
    </w:p>
    <w:p w14:paraId="10E3343F" w14:textId="77777777" w:rsidR="00310C4B" w:rsidRPr="00BC2175" w:rsidRDefault="00310C4B" w:rsidP="00BC2175">
      <w:pPr>
        <w:pStyle w:val="level3text"/>
      </w:pPr>
      <w:r w:rsidRPr="00BC2175">
        <w:lastRenderedPageBreak/>
        <w:t>&lt;Provide a short description of the feature and indicate whether it is of High, Medium, or Low priority.&gt;</w:t>
      </w:r>
    </w:p>
    <w:p w14:paraId="775820F0" w14:textId="77777777" w:rsidR="00310C4B" w:rsidRPr="005F23D7" w:rsidRDefault="00310C4B" w:rsidP="00BC2175">
      <w:pPr>
        <w:pStyle w:val="Heading3"/>
      </w:pPr>
      <w:r w:rsidRPr="005F23D7">
        <w:tab/>
        <w:t>Stimulus/Response Sequences</w:t>
      </w:r>
    </w:p>
    <w:p w14:paraId="0AF47F0B" w14:textId="77777777" w:rsidR="00310C4B" w:rsidRPr="00BC2175" w:rsidRDefault="00310C4B" w:rsidP="00BC2175">
      <w:pPr>
        <w:pStyle w:val="level3text"/>
      </w:pPr>
      <w:r w:rsidRPr="00BC2175">
        <w:t>&lt;List the sequences of user actions and system responses that stimulate the behavior defined for this feature. These will correspond to the dialog elements associated with use cases.&gt;</w:t>
      </w:r>
    </w:p>
    <w:p w14:paraId="60BA732E" w14:textId="77777777" w:rsidR="00BC2175" w:rsidRPr="005F23D7" w:rsidRDefault="00310C4B" w:rsidP="00BC2175">
      <w:pPr>
        <w:pStyle w:val="Heading3"/>
      </w:pPr>
      <w:r w:rsidRPr="005F23D7">
        <w:t>Functional Requirements</w:t>
      </w:r>
    </w:p>
    <w:p w14:paraId="6BE18FAA" w14:textId="77777777" w:rsidR="00310C4B" w:rsidRPr="00BC2175" w:rsidRDefault="00310C4B" w:rsidP="00BC2175">
      <w:pPr>
        <w:pStyle w:val="level3text"/>
      </w:pPr>
      <w:r w:rsidRPr="00BC2175">
        <w:t>&lt;</w:t>
      </w:r>
      <w:r w:rsidR="00052274" w:rsidRPr="00BC2175">
        <w:t>Itemize the specific functional requirements associated with this feature. These are the software capabilities that must be implemented for the user to carry out the feature's services or to perform a use case. Describe how the product should respond to anticipated error conditio</w:t>
      </w:r>
      <w:r w:rsidR="00FB463B">
        <w:t>ns.</w:t>
      </w:r>
      <w:r w:rsidRPr="00BC2175">
        <w:t xml:space="preserve"> Use “TBD” as a placeholder to indicate when necessary information is not yet available.&gt;</w:t>
      </w:r>
    </w:p>
    <w:p w14:paraId="4751526F" w14:textId="77777777" w:rsidR="00310C4B" w:rsidRPr="005F23D7" w:rsidRDefault="00310C4B">
      <w:pPr>
        <w:pStyle w:val="Heading2"/>
      </w:pPr>
      <w:bookmarkStart w:id="34" w:name="_Toc439994689"/>
      <w:bookmarkStart w:id="35" w:name="_Toc352609394"/>
      <w:r w:rsidRPr="005F23D7">
        <w:t>System Feature 2 (and so on)</w:t>
      </w:r>
      <w:bookmarkEnd w:id="34"/>
      <w:bookmarkEnd w:id="35"/>
    </w:p>
    <w:p w14:paraId="15D458E6" w14:textId="77777777" w:rsidR="00052274" w:rsidRPr="005F23D7" w:rsidRDefault="00052274" w:rsidP="00052274">
      <w:pPr>
        <w:pStyle w:val="Heading1"/>
      </w:pPr>
      <w:bookmarkStart w:id="36" w:name="_Toc352609395"/>
      <w:r w:rsidRPr="005F23D7">
        <w:t>Data Requirements</w:t>
      </w:r>
      <w:bookmarkEnd w:id="36"/>
    </w:p>
    <w:p w14:paraId="0E632A9A" w14:textId="77777777" w:rsidR="00052274" w:rsidRDefault="00052274" w:rsidP="00052274">
      <w:pPr>
        <w:pStyle w:val="template"/>
      </w:pPr>
      <w:r>
        <w:t>&lt;This section describes various aspects of the data that the system will consume as inputs, process in some fashion, or create as outputs.&gt;</w:t>
      </w:r>
    </w:p>
    <w:p w14:paraId="0D660E85" w14:textId="77777777" w:rsidR="00052274" w:rsidRPr="005F23D7" w:rsidRDefault="00052274" w:rsidP="00052274">
      <w:pPr>
        <w:pStyle w:val="Heading2"/>
      </w:pPr>
      <w:bookmarkStart w:id="37" w:name="_Toc352609396"/>
      <w:r w:rsidRPr="005F23D7">
        <w:t>Logical Data Model</w:t>
      </w:r>
      <w:bookmarkEnd w:id="37"/>
    </w:p>
    <w:p w14:paraId="1F47BD1D" w14:textId="77777777" w:rsidR="00052274" w:rsidRDefault="00052274" w:rsidP="00052274">
      <w:pPr>
        <w:pStyle w:val="template"/>
      </w:pPr>
      <w: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w:t>
      </w:r>
      <w:r w:rsidR="00FB463B">
        <w:t xml:space="preserve">as </w:t>
      </w:r>
      <w:r>
        <w:t>an entity-relationship diagram.&gt;</w:t>
      </w:r>
    </w:p>
    <w:p w14:paraId="1E2ECF3D" w14:textId="25CEC8F0" w:rsidR="00052274" w:rsidRDefault="00052274" w:rsidP="00052274">
      <w:pPr>
        <w:pStyle w:val="Heading2"/>
      </w:pPr>
      <w:bookmarkStart w:id="38" w:name="_Toc352609397"/>
      <w:r w:rsidRPr="005F23D7">
        <w:t>Data Dictionary</w:t>
      </w:r>
      <w:bookmarkEnd w:id="38"/>
    </w:p>
    <w:p w14:paraId="08FF6F97" w14:textId="7E7221E6" w:rsidR="0076705C" w:rsidRPr="0076705C" w:rsidRDefault="0076705C" w:rsidP="0076705C">
      <w:pPr>
        <w:pStyle w:val="ListParagraph"/>
        <w:numPr>
          <w:ilvl w:val="0"/>
          <w:numId w:val="3"/>
        </w:numPr>
      </w:pPr>
      <w:r>
        <w:t>Calculate Staff Salary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76705C" w:rsidRPr="001350DA" w14:paraId="0B064CAB" w14:textId="77777777" w:rsidTr="000D7A1D">
        <w:tc>
          <w:tcPr>
            <w:tcW w:w="812" w:type="pct"/>
            <w:tcBorders>
              <w:top w:val="single" w:sz="12" w:space="0" w:color="auto"/>
              <w:left w:val="single" w:sz="12" w:space="0" w:color="auto"/>
              <w:bottom w:val="double" w:sz="12" w:space="0" w:color="auto"/>
            </w:tcBorders>
            <w:shd w:val="clear" w:color="auto" w:fill="D9D9D9"/>
          </w:tcPr>
          <w:p w14:paraId="267E16D5" w14:textId="77777777" w:rsidR="0076705C" w:rsidRPr="001350DA" w:rsidRDefault="0076705C" w:rsidP="000D7A1D">
            <w:pPr>
              <w:pStyle w:val="TableHead"/>
            </w:pPr>
            <w:bookmarkStart w:id="39" w:name="_Toc352609398"/>
            <w:r w:rsidRPr="001350DA">
              <w:t>Data Element</w:t>
            </w:r>
          </w:p>
        </w:tc>
        <w:tc>
          <w:tcPr>
            <w:tcW w:w="1488" w:type="pct"/>
            <w:tcBorders>
              <w:top w:val="single" w:sz="12" w:space="0" w:color="auto"/>
              <w:bottom w:val="double" w:sz="12" w:space="0" w:color="auto"/>
            </w:tcBorders>
            <w:shd w:val="clear" w:color="auto" w:fill="D9D9D9"/>
          </w:tcPr>
          <w:p w14:paraId="4E3EA7DF" w14:textId="77777777" w:rsidR="0076705C" w:rsidRPr="001350DA" w:rsidRDefault="0076705C" w:rsidP="000D7A1D">
            <w:pPr>
              <w:pStyle w:val="TableHead"/>
            </w:pPr>
            <w:r w:rsidRPr="001350DA">
              <w:t>Description</w:t>
            </w:r>
          </w:p>
        </w:tc>
        <w:tc>
          <w:tcPr>
            <w:tcW w:w="1186" w:type="pct"/>
            <w:tcBorders>
              <w:top w:val="single" w:sz="12" w:space="0" w:color="auto"/>
              <w:bottom w:val="double" w:sz="12" w:space="0" w:color="auto"/>
            </w:tcBorders>
            <w:shd w:val="clear" w:color="auto" w:fill="D9D9D9"/>
          </w:tcPr>
          <w:p w14:paraId="54BAEA9B" w14:textId="77777777" w:rsidR="0076705C" w:rsidRPr="001350DA" w:rsidRDefault="0076705C" w:rsidP="000D7A1D">
            <w:pPr>
              <w:pStyle w:val="TableHead"/>
            </w:pPr>
            <w:r w:rsidRPr="001350DA">
              <w:t>Composition or Data Type</w:t>
            </w:r>
          </w:p>
        </w:tc>
        <w:tc>
          <w:tcPr>
            <w:tcW w:w="482" w:type="pct"/>
            <w:tcBorders>
              <w:top w:val="single" w:sz="12" w:space="0" w:color="auto"/>
              <w:bottom w:val="double" w:sz="12" w:space="0" w:color="auto"/>
            </w:tcBorders>
            <w:shd w:val="clear" w:color="auto" w:fill="D9D9D9"/>
          </w:tcPr>
          <w:p w14:paraId="21C718EC" w14:textId="77777777" w:rsidR="0076705C" w:rsidRPr="001350DA" w:rsidRDefault="0076705C" w:rsidP="000D7A1D">
            <w:pPr>
              <w:pStyle w:val="TableHead"/>
            </w:pPr>
            <w:r w:rsidRPr="001350DA">
              <w:t>Length</w:t>
            </w:r>
          </w:p>
        </w:tc>
        <w:tc>
          <w:tcPr>
            <w:tcW w:w="1032" w:type="pct"/>
            <w:tcBorders>
              <w:top w:val="single" w:sz="12" w:space="0" w:color="auto"/>
              <w:bottom w:val="double" w:sz="12" w:space="0" w:color="auto"/>
              <w:right w:val="single" w:sz="12" w:space="0" w:color="auto"/>
            </w:tcBorders>
            <w:shd w:val="clear" w:color="auto" w:fill="D9D9D9"/>
          </w:tcPr>
          <w:p w14:paraId="6E13DCB0" w14:textId="77777777" w:rsidR="0076705C" w:rsidRPr="001350DA" w:rsidRDefault="0076705C" w:rsidP="000D7A1D">
            <w:pPr>
              <w:pStyle w:val="TableHead"/>
            </w:pPr>
            <w:r w:rsidRPr="001350DA">
              <w:t>Values</w:t>
            </w:r>
          </w:p>
        </w:tc>
      </w:tr>
      <w:tr w:rsidR="0076705C" w:rsidRPr="00202735" w14:paraId="27FDB999" w14:textId="77777777" w:rsidTr="000D7A1D">
        <w:tc>
          <w:tcPr>
            <w:tcW w:w="812" w:type="pct"/>
            <w:tcBorders>
              <w:top w:val="double" w:sz="12" w:space="0" w:color="auto"/>
              <w:left w:val="single" w:sz="12" w:space="0" w:color="auto"/>
            </w:tcBorders>
          </w:tcPr>
          <w:p w14:paraId="0BB7F200" w14:textId="696C3493" w:rsidR="0076705C" w:rsidRPr="004C0C77" w:rsidRDefault="0076705C" w:rsidP="000D7A1D">
            <w:pPr>
              <w:pStyle w:val="TableTextsmall"/>
            </w:pPr>
            <w:r>
              <w:t>StaffID</w:t>
            </w:r>
          </w:p>
        </w:tc>
        <w:tc>
          <w:tcPr>
            <w:tcW w:w="1488" w:type="pct"/>
            <w:tcBorders>
              <w:top w:val="double" w:sz="12" w:space="0" w:color="auto"/>
            </w:tcBorders>
          </w:tcPr>
          <w:p w14:paraId="2ACB8E1E" w14:textId="386E877D" w:rsidR="0076705C" w:rsidRPr="004C0C77" w:rsidRDefault="0076705C" w:rsidP="000D7A1D">
            <w:pPr>
              <w:pStyle w:val="TableTextsmall"/>
            </w:pPr>
            <w:r>
              <w:t>Store ID of Staff</w:t>
            </w:r>
          </w:p>
        </w:tc>
        <w:tc>
          <w:tcPr>
            <w:tcW w:w="1186" w:type="pct"/>
            <w:tcBorders>
              <w:top w:val="double" w:sz="12" w:space="0" w:color="auto"/>
            </w:tcBorders>
          </w:tcPr>
          <w:p w14:paraId="0C8AC322" w14:textId="30B5F0E4" w:rsidR="0076705C" w:rsidRPr="004C0C77" w:rsidRDefault="0076705C" w:rsidP="000D7A1D">
            <w:pPr>
              <w:pStyle w:val="TableTextsmall"/>
            </w:pPr>
            <w:r>
              <w:t>Varchar</w:t>
            </w:r>
          </w:p>
        </w:tc>
        <w:tc>
          <w:tcPr>
            <w:tcW w:w="482" w:type="pct"/>
            <w:tcBorders>
              <w:top w:val="double" w:sz="12" w:space="0" w:color="auto"/>
            </w:tcBorders>
          </w:tcPr>
          <w:p w14:paraId="426CA97F" w14:textId="1230A299" w:rsidR="0076705C" w:rsidRPr="00202735" w:rsidRDefault="0076705C" w:rsidP="000D7A1D">
            <w:pPr>
              <w:pStyle w:val="TableTextsmall"/>
            </w:pPr>
            <w:r>
              <w:t>50</w:t>
            </w:r>
          </w:p>
        </w:tc>
        <w:tc>
          <w:tcPr>
            <w:tcW w:w="1032" w:type="pct"/>
            <w:tcBorders>
              <w:top w:val="double" w:sz="12" w:space="0" w:color="auto"/>
              <w:right w:val="single" w:sz="12" w:space="0" w:color="auto"/>
            </w:tcBorders>
          </w:tcPr>
          <w:p w14:paraId="5DAF452D" w14:textId="77777777" w:rsidR="0076705C" w:rsidRPr="00202735" w:rsidRDefault="0076705C" w:rsidP="000D7A1D">
            <w:pPr>
              <w:pStyle w:val="TableTextsmall"/>
            </w:pPr>
          </w:p>
        </w:tc>
      </w:tr>
      <w:tr w:rsidR="0076705C" w:rsidRPr="00202735" w14:paraId="2132680F" w14:textId="77777777" w:rsidTr="000D7A1D">
        <w:tc>
          <w:tcPr>
            <w:tcW w:w="812" w:type="pct"/>
            <w:tcBorders>
              <w:left w:val="single" w:sz="12" w:space="0" w:color="auto"/>
            </w:tcBorders>
          </w:tcPr>
          <w:p w14:paraId="4BC5EBC9" w14:textId="63CE91BB" w:rsidR="0076705C" w:rsidRPr="004C0C77" w:rsidRDefault="0076705C" w:rsidP="000D7A1D">
            <w:pPr>
              <w:pStyle w:val="TableTextsmall"/>
            </w:pPr>
            <w:r>
              <w:t>StaffName</w:t>
            </w:r>
          </w:p>
        </w:tc>
        <w:tc>
          <w:tcPr>
            <w:tcW w:w="1488" w:type="pct"/>
          </w:tcPr>
          <w:p w14:paraId="02F3699F" w14:textId="0FED061F" w:rsidR="0076705C" w:rsidRPr="004C0C77" w:rsidRDefault="0076705C" w:rsidP="000D7A1D">
            <w:pPr>
              <w:pStyle w:val="TableTextsmall"/>
            </w:pPr>
            <w:r>
              <w:t>Store Name of Staff</w:t>
            </w:r>
          </w:p>
        </w:tc>
        <w:tc>
          <w:tcPr>
            <w:tcW w:w="1186" w:type="pct"/>
          </w:tcPr>
          <w:p w14:paraId="4F27A5F1" w14:textId="065C77B6" w:rsidR="0076705C" w:rsidRPr="004C0C77" w:rsidRDefault="00A86B20" w:rsidP="000D7A1D">
            <w:pPr>
              <w:pStyle w:val="TableTextsmall"/>
            </w:pPr>
            <w:r>
              <w:t>Nv</w:t>
            </w:r>
            <w:r w:rsidR="0076705C">
              <w:t>archar</w:t>
            </w:r>
          </w:p>
        </w:tc>
        <w:tc>
          <w:tcPr>
            <w:tcW w:w="482" w:type="pct"/>
          </w:tcPr>
          <w:p w14:paraId="3F15FCB3" w14:textId="77777777" w:rsidR="0076705C" w:rsidRPr="000C33D3" w:rsidRDefault="0076705C" w:rsidP="000D7A1D">
            <w:pPr>
              <w:pStyle w:val="TableTextsmall"/>
            </w:pPr>
            <w:r>
              <w:t>50</w:t>
            </w:r>
          </w:p>
        </w:tc>
        <w:tc>
          <w:tcPr>
            <w:tcW w:w="1032" w:type="pct"/>
            <w:tcBorders>
              <w:right w:val="single" w:sz="12" w:space="0" w:color="auto"/>
            </w:tcBorders>
          </w:tcPr>
          <w:p w14:paraId="498C29F5" w14:textId="0F3F899B" w:rsidR="0076705C" w:rsidRDefault="0076705C" w:rsidP="000D7A1D">
            <w:pPr>
              <w:pStyle w:val="TableTextsmall"/>
            </w:pPr>
          </w:p>
        </w:tc>
      </w:tr>
      <w:tr w:rsidR="0076705C" w:rsidRPr="00202735" w14:paraId="1D638BA2" w14:textId="77777777" w:rsidTr="000D7A1D">
        <w:tc>
          <w:tcPr>
            <w:tcW w:w="812" w:type="pct"/>
            <w:tcBorders>
              <w:left w:val="single" w:sz="12" w:space="0" w:color="auto"/>
            </w:tcBorders>
          </w:tcPr>
          <w:p w14:paraId="32E3FD3F" w14:textId="6E8EC74E" w:rsidR="0076705C" w:rsidRDefault="0076705C" w:rsidP="000D7A1D">
            <w:pPr>
              <w:pStyle w:val="TableTextsmall"/>
            </w:pPr>
            <w:r>
              <w:t>Phone</w:t>
            </w:r>
          </w:p>
        </w:tc>
        <w:tc>
          <w:tcPr>
            <w:tcW w:w="1488" w:type="pct"/>
          </w:tcPr>
          <w:p w14:paraId="6F772350" w14:textId="726021F1" w:rsidR="0076705C" w:rsidRDefault="0076705C" w:rsidP="000D7A1D">
            <w:pPr>
              <w:pStyle w:val="TableTextsmall"/>
            </w:pPr>
            <w:r>
              <w:t>Store phone number of Staff</w:t>
            </w:r>
          </w:p>
        </w:tc>
        <w:tc>
          <w:tcPr>
            <w:tcW w:w="1186" w:type="pct"/>
          </w:tcPr>
          <w:p w14:paraId="4892B490" w14:textId="5CABB06D" w:rsidR="0076705C" w:rsidRDefault="0076705C" w:rsidP="000D7A1D">
            <w:pPr>
              <w:pStyle w:val="TableTextsmall"/>
            </w:pPr>
            <w:r>
              <w:t>Varchar</w:t>
            </w:r>
          </w:p>
        </w:tc>
        <w:tc>
          <w:tcPr>
            <w:tcW w:w="482" w:type="pct"/>
          </w:tcPr>
          <w:p w14:paraId="3F25E5EF" w14:textId="206E5AD5" w:rsidR="0076705C" w:rsidRDefault="0076705C" w:rsidP="000D7A1D">
            <w:pPr>
              <w:pStyle w:val="TableTextsmall"/>
            </w:pPr>
            <w:r>
              <w:t>20</w:t>
            </w:r>
          </w:p>
        </w:tc>
        <w:tc>
          <w:tcPr>
            <w:tcW w:w="1032" w:type="pct"/>
            <w:tcBorders>
              <w:right w:val="single" w:sz="12" w:space="0" w:color="auto"/>
            </w:tcBorders>
          </w:tcPr>
          <w:p w14:paraId="2BF2D1B3" w14:textId="73C49D5F" w:rsidR="0076705C" w:rsidRDefault="00A86B20" w:rsidP="000D7A1D">
            <w:pPr>
              <w:pStyle w:val="TableTextsmall"/>
            </w:pPr>
            <w:r>
              <w:t>Validate when insert just accept number</w:t>
            </w:r>
          </w:p>
        </w:tc>
      </w:tr>
      <w:tr w:rsidR="00A86B20" w:rsidRPr="00202735" w14:paraId="61A145EC" w14:textId="77777777" w:rsidTr="000D7A1D">
        <w:tc>
          <w:tcPr>
            <w:tcW w:w="812" w:type="pct"/>
            <w:tcBorders>
              <w:left w:val="single" w:sz="12" w:space="0" w:color="auto"/>
            </w:tcBorders>
          </w:tcPr>
          <w:p w14:paraId="0CA24397" w14:textId="7702E2A5" w:rsidR="00A86B20" w:rsidRDefault="00A86B20" w:rsidP="000D7A1D">
            <w:pPr>
              <w:pStyle w:val="TableTextsmall"/>
            </w:pPr>
            <w:r>
              <w:t>BankNumber</w:t>
            </w:r>
          </w:p>
        </w:tc>
        <w:tc>
          <w:tcPr>
            <w:tcW w:w="1488" w:type="pct"/>
          </w:tcPr>
          <w:p w14:paraId="4807B093" w14:textId="7189E01D" w:rsidR="00A86B20" w:rsidRDefault="00A86B20" w:rsidP="000D7A1D">
            <w:pPr>
              <w:pStyle w:val="TableTextsmall"/>
            </w:pPr>
            <w:r>
              <w:t>Store bank number of staff</w:t>
            </w:r>
          </w:p>
        </w:tc>
        <w:tc>
          <w:tcPr>
            <w:tcW w:w="1186" w:type="pct"/>
          </w:tcPr>
          <w:p w14:paraId="6A0DE47F" w14:textId="2E6B348D" w:rsidR="00A86B20" w:rsidRDefault="00A86B20" w:rsidP="000D7A1D">
            <w:pPr>
              <w:pStyle w:val="TableTextsmall"/>
            </w:pPr>
            <w:r>
              <w:t>Varchar</w:t>
            </w:r>
          </w:p>
        </w:tc>
        <w:tc>
          <w:tcPr>
            <w:tcW w:w="482" w:type="pct"/>
          </w:tcPr>
          <w:p w14:paraId="3203C7F6" w14:textId="63F46919" w:rsidR="00A86B20" w:rsidRDefault="00A86B20" w:rsidP="000D7A1D">
            <w:pPr>
              <w:pStyle w:val="TableTextsmall"/>
            </w:pPr>
            <w:r>
              <w:t>30</w:t>
            </w:r>
          </w:p>
        </w:tc>
        <w:tc>
          <w:tcPr>
            <w:tcW w:w="1032" w:type="pct"/>
            <w:tcBorders>
              <w:right w:val="single" w:sz="12" w:space="0" w:color="auto"/>
            </w:tcBorders>
          </w:tcPr>
          <w:p w14:paraId="2E85630B" w14:textId="77777777" w:rsidR="00A86B20" w:rsidRDefault="00A86B20" w:rsidP="000D7A1D">
            <w:pPr>
              <w:pStyle w:val="TableTextsmall"/>
            </w:pPr>
            <w:r>
              <w:t>Validata when insert</w:t>
            </w:r>
          </w:p>
          <w:p w14:paraId="561AEA74" w14:textId="4DA08CAC" w:rsidR="00A86B20" w:rsidRDefault="00A86B20" w:rsidP="000D7A1D">
            <w:pPr>
              <w:pStyle w:val="TableTextsmall"/>
            </w:pPr>
            <w:r>
              <w:t>Just accept number and (-)</w:t>
            </w:r>
          </w:p>
        </w:tc>
      </w:tr>
      <w:tr w:rsidR="00A86B20" w:rsidRPr="00202735" w14:paraId="4A9B1B0C" w14:textId="77777777" w:rsidTr="000D7A1D">
        <w:tc>
          <w:tcPr>
            <w:tcW w:w="812" w:type="pct"/>
            <w:tcBorders>
              <w:left w:val="single" w:sz="12" w:space="0" w:color="auto"/>
            </w:tcBorders>
          </w:tcPr>
          <w:p w14:paraId="0285C4DF" w14:textId="1D4C999C" w:rsidR="00A86B20" w:rsidRDefault="00A86B20" w:rsidP="000D7A1D">
            <w:pPr>
              <w:pStyle w:val="TableTextsmall"/>
            </w:pPr>
            <w:r>
              <w:t>SalaryDate</w:t>
            </w:r>
          </w:p>
        </w:tc>
        <w:tc>
          <w:tcPr>
            <w:tcW w:w="1488" w:type="pct"/>
          </w:tcPr>
          <w:p w14:paraId="60DE55B5" w14:textId="669FB7A3" w:rsidR="00A86B20" w:rsidRDefault="00A86B20" w:rsidP="000D7A1D">
            <w:pPr>
              <w:pStyle w:val="TableTextsmall"/>
            </w:pPr>
            <w:r>
              <w:t>Store salary date of staff</w:t>
            </w:r>
          </w:p>
        </w:tc>
        <w:tc>
          <w:tcPr>
            <w:tcW w:w="1186" w:type="pct"/>
          </w:tcPr>
          <w:p w14:paraId="4C8AF186" w14:textId="57767E8D" w:rsidR="00A86B20" w:rsidRDefault="00A86B20" w:rsidP="000D7A1D">
            <w:pPr>
              <w:pStyle w:val="TableTextsmall"/>
            </w:pPr>
            <w:r>
              <w:t>Date(MM-DD-YYYY)</w:t>
            </w:r>
          </w:p>
        </w:tc>
        <w:tc>
          <w:tcPr>
            <w:tcW w:w="482" w:type="pct"/>
          </w:tcPr>
          <w:p w14:paraId="09607A53" w14:textId="2EAC26F7" w:rsidR="00A86B20" w:rsidRDefault="00A86B20" w:rsidP="000D7A1D">
            <w:pPr>
              <w:pStyle w:val="TableTextsmall"/>
            </w:pPr>
          </w:p>
        </w:tc>
        <w:tc>
          <w:tcPr>
            <w:tcW w:w="1032" w:type="pct"/>
            <w:tcBorders>
              <w:right w:val="single" w:sz="12" w:space="0" w:color="auto"/>
            </w:tcBorders>
          </w:tcPr>
          <w:p w14:paraId="5541710E" w14:textId="0FAE5B5E" w:rsidR="00A86B20" w:rsidRDefault="00A86B20" w:rsidP="000D7A1D">
            <w:pPr>
              <w:pStyle w:val="TableTextsmall"/>
            </w:pPr>
          </w:p>
        </w:tc>
      </w:tr>
      <w:tr w:rsidR="00A86B20" w:rsidRPr="00202735" w14:paraId="33B8E920" w14:textId="77777777" w:rsidTr="000D7A1D">
        <w:tc>
          <w:tcPr>
            <w:tcW w:w="812" w:type="pct"/>
            <w:tcBorders>
              <w:left w:val="single" w:sz="12" w:space="0" w:color="auto"/>
            </w:tcBorders>
          </w:tcPr>
          <w:p w14:paraId="26AC884D" w14:textId="6ABE8F64" w:rsidR="00A86B20" w:rsidRDefault="00A86B20" w:rsidP="000D7A1D">
            <w:pPr>
              <w:pStyle w:val="TableTextsmall"/>
            </w:pPr>
            <w:r>
              <w:t>Salary</w:t>
            </w:r>
          </w:p>
        </w:tc>
        <w:tc>
          <w:tcPr>
            <w:tcW w:w="1488" w:type="pct"/>
          </w:tcPr>
          <w:p w14:paraId="43F5C298" w14:textId="44983675" w:rsidR="00A86B20" w:rsidRDefault="00A86B20" w:rsidP="000D7A1D">
            <w:pPr>
              <w:pStyle w:val="TableTextsmall"/>
            </w:pPr>
            <w:r>
              <w:t xml:space="preserve">Store monthly salary of staff </w:t>
            </w:r>
          </w:p>
        </w:tc>
        <w:tc>
          <w:tcPr>
            <w:tcW w:w="1186" w:type="pct"/>
          </w:tcPr>
          <w:p w14:paraId="46372C24" w14:textId="1F99722B" w:rsidR="00A86B20" w:rsidRDefault="00A86B20" w:rsidP="000D7A1D">
            <w:pPr>
              <w:pStyle w:val="TableTextsmall"/>
            </w:pPr>
            <w:r>
              <w:t>Real</w:t>
            </w:r>
          </w:p>
        </w:tc>
        <w:tc>
          <w:tcPr>
            <w:tcW w:w="482" w:type="pct"/>
          </w:tcPr>
          <w:p w14:paraId="4DA542A2" w14:textId="77777777" w:rsidR="00A86B20" w:rsidRDefault="00A86B20" w:rsidP="000D7A1D">
            <w:pPr>
              <w:pStyle w:val="TableTextsmall"/>
            </w:pPr>
          </w:p>
        </w:tc>
        <w:tc>
          <w:tcPr>
            <w:tcW w:w="1032" w:type="pct"/>
            <w:tcBorders>
              <w:right w:val="single" w:sz="12" w:space="0" w:color="auto"/>
            </w:tcBorders>
          </w:tcPr>
          <w:p w14:paraId="57FA2DB9" w14:textId="77777777" w:rsidR="00A86B20" w:rsidRDefault="00A86B20" w:rsidP="000D7A1D">
            <w:pPr>
              <w:pStyle w:val="TableTextsmall"/>
            </w:pPr>
          </w:p>
        </w:tc>
      </w:tr>
      <w:tr w:rsidR="00A86B20" w:rsidRPr="00202735" w14:paraId="3351C12D" w14:textId="77777777" w:rsidTr="000D7A1D">
        <w:tc>
          <w:tcPr>
            <w:tcW w:w="812" w:type="pct"/>
            <w:tcBorders>
              <w:left w:val="single" w:sz="12" w:space="0" w:color="auto"/>
            </w:tcBorders>
          </w:tcPr>
          <w:p w14:paraId="0CD885B9" w14:textId="595C4866" w:rsidR="00A86B20" w:rsidRDefault="00A86B20" w:rsidP="000D7A1D">
            <w:pPr>
              <w:pStyle w:val="TableTextsmall"/>
            </w:pPr>
            <w:r>
              <w:t>monthlySales</w:t>
            </w:r>
          </w:p>
        </w:tc>
        <w:tc>
          <w:tcPr>
            <w:tcW w:w="1488" w:type="pct"/>
          </w:tcPr>
          <w:p w14:paraId="698ECF10" w14:textId="2C5F91CF" w:rsidR="00A86B20" w:rsidRDefault="00A86B20" w:rsidP="000D7A1D">
            <w:pPr>
              <w:pStyle w:val="TableTextsmall"/>
            </w:pPr>
            <w:r>
              <w:t>Store the quantitfy of product of this staff sale in month</w:t>
            </w:r>
          </w:p>
        </w:tc>
        <w:tc>
          <w:tcPr>
            <w:tcW w:w="1186" w:type="pct"/>
          </w:tcPr>
          <w:p w14:paraId="26AA963F" w14:textId="1E46160D" w:rsidR="00A86B20" w:rsidRDefault="00A86B20" w:rsidP="000D7A1D">
            <w:pPr>
              <w:pStyle w:val="TableTextsmall"/>
            </w:pPr>
            <w:r>
              <w:t>Int</w:t>
            </w:r>
          </w:p>
        </w:tc>
        <w:tc>
          <w:tcPr>
            <w:tcW w:w="482" w:type="pct"/>
          </w:tcPr>
          <w:p w14:paraId="7952A4E8" w14:textId="77777777" w:rsidR="00A86B20" w:rsidRDefault="00A86B20" w:rsidP="000D7A1D">
            <w:pPr>
              <w:pStyle w:val="TableTextsmall"/>
            </w:pPr>
          </w:p>
        </w:tc>
        <w:tc>
          <w:tcPr>
            <w:tcW w:w="1032" w:type="pct"/>
            <w:tcBorders>
              <w:right w:val="single" w:sz="12" w:space="0" w:color="auto"/>
            </w:tcBorders>
          </w:tcPr>
          <w:p w14:paraId="728D570F" w14:textId="530CC3D2" w:rsidR="00A86B20" w:rsidRDefault="00A86B20" w:rsidP="000D7A1D">
            <w:pPr>
              <w:pStyle w:val="TableTextsmall"/>
            </w:pPr>
            <w:r>
              <w:t>Validate when insert</w:t>
            </w:r>
          </w:p>
        </w:tc>
      </w:tr>
    </w:tbl>
    <w:p w14:paraId="64A5A8F6" w14:textId="77777777" w:rsidR="00052274" w:rsidRPr="005F23D7" w:rsidRDefault="00052274" w:rsidP="00052274">
      <w:pPr>
        <w:pStyle w:val="Heading2"/>
      </w:pPr>
      <w:r w:rsidRPr="005F23D7">
        <w:lastRenderedPageBreak/>
        <w:t>Reports</w:t>
      </w:r>
      <w:bookmarkEnd w:id="39"/>
    </w:p>
    <w:p w14:paraId="424FC3A1" w14:textId="77777777" w:rsidR="00052274" w:rsidRDefault="00052274" w:rsidP="00052274">
      <w:pPr>
        <w:pStyle w:val="template"/>
      </w:pPr>
      <w: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w:t>
      </w:r>
      <w:r w:rsidR="00907D6A">
        <w:t>,</w:t>
      </w:r>
      <w:r>
        <w:t xml:space="preserve"> defer</w:t>
      </w:r>
      <w:r w:rsidR="00907D6A">
        <w:t>ring</w:t>
      </w:r>
      <w:r>
        <w:t xml:space="preserve"> the detailed report layout to the design stage.&gt;</w:t>
      </w:r>
    </w:p>
    <w:p w14:paraId="0910BE4D" w14:textId="77777777" w:rsidR="00052274" w:rsidRPr="005F23D7" w:rsidRDefault="00052274" w:rsidP="00052274">
      <w:pPr>
        <w:pStyle w:val="Heading2"/>
      </w:pPr>
      <w:bookmarkStart w:id="40" w:name="_Toc352609399"/>
      <w:r w:rsidRPr="005F23D7">
        <w:t>Data Acquisition, Integrity, Retention, and Disposal</w:t>
      </w:r>
      <w:bookmarkEnd w:id="40"/>
    </w:p>
    <w:p w14:paraId="62613609" w14:textId="77777777" w:rsidR="00052274" w:rsidRDefault="00907D6A" w:rsidP="00052274">
      <w:pPr>
        <w:pStyle w:val="template"/>
      </w:pPr>
      <w:r>
        <w:t>&lt;</w:t>
      </w:r>
      <w:r w:rsidR="00052274">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t>&gt;</w:t>
      </w:r>
    </w:p>
    <w:p w14:paraId="4662DB99" w14:textId="77777777" w:rsidR="00310C4B" w:rsidRPr="005F23D7" w:rsidRDefault="00310C4B">
      <w:pPr>
        <w:pStyle w:val="Heading1"/>
      </w:pPr>
      <w:bookmarkStart w:id="41" w:name="_Toc352609400"/>
      <w:r w:rsidRPr="005F23D7">
        <w:t>External Interface Requirements</w:t>
      </w:r>
      <w:bookmarkEnd w:id="31"/>
      <w:bookmarkEnd w:id="41"/>
    </w:p>
    <w:p w14:paraId="598F5EBD" w14:textId="77777777" w:rsidR="006059E7" w:rsidRPr="006059E7" w:rsidRDefault="006059E7" w:rsidP="006059E7">
      <w:pPr>
        <w:pStyle w:val="template"/>
      </w:pPr>
      <w:r>
        <w:t>&lt;This section provides information to ensure that the system will communicate properly with users and with external</w:t>
      </w:r>
      <w:r w:rsidRPr="009564E8">
        <w:t xml:space="preserve"> </w:t>
      </w:r>
      <w:r>
        <w:t>hardware or software elements.&gt;</w:t>
      </w:r>
    </w:p>
    <w:p w14:paraId="6C32508C" w14:textId="77777777" w:rsidR="00310C4B" w:rsidRPr="005F23D7" w:rsidRDefault="00310C4B">
      <w:pPr>
        <w:pStyle w:val="Heading2"/>
      </w:pPr>
      <w:bookmarkStart w:id="42" w:name="_Toc352609401"/>
      <w:r w:rsidRPr="005F23D7">
        <w:t>User Interfaces</w:t>
      </w:r>
      <w:bookmarkEnd w:id="42"/>
    </w:p>
    <w:p w14:paraId="61490D88" w14:textId="77777777" w:rsidR="00310C4B" w:rsidRDefault="00310C4B">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A991237" w14:textId="77777777" w:rsidR="00310C4B" w:rsidRPr="005F23D7" w:rsidRDefault="00310C4B">
      <w:pPr>
        <w:pStyle w:val="Heading2"/>
      </w:pPr>
      <w:bookmarkStart w:id="43" w:name="_Toc439994685"/>
      <w:bookmarkStart w:id="44" w:name="_Toc352609402"/>
      <w:r w:rsidRPr="005F23D7">
        <w:t>Software Interfaces</w:t>
      </w:r>
      <w:bookmarkEnd w:id="43"/>
      <w:bookmarkEnd w:id="44"/>
    </w:p>
    <w:p w14:paraId="6D5CB2D3" w14:textId="77777777" w:rsidR="00310C4B" w:rsidRDefault="00310C4B">
      <w:pPr>
        <w:pStyle w:val="template"/>
      </w:pPr>
      <w:r>
        <w:t>&lt;</w:t>
      </w:r>
      <w:r w:rsidR="006059E7" w:rsidRPr="00DB6837">
        <w:t xml:space="preserve">Describe the connections between this product and other software components (identified by name and version), including </w:t>
      </w:r>
      <w:r w:rsidR="006059E7">
        <w:t xml:space="preserve">other applications, </w:t>
      </w:r>
      <w:r w:rsidR="006059E7" w:rsidRPr="00DB6837">
        <w:t>databases, operating systems,</w:t>
      </w:r>
      <w:r w:rsidR="006059E7">
        <w:t xml:space="preserve"> </w:t>
      </w:r>
      <w:r w:rsidR="006059E7" w:rsidRPr="00DB6837">
        <w:t xml:space="preserve">tools, libraries, </w:t>
      </w:r>
      <w:r w:rsidR="00ED50CB">
        <w:t>w</w:t>
      </w:r>
      <w:r w:rsidR="006059E7">
        <w:t xml:space="preserve">ebsites, </w:t>
      </w:r>
      <w:r w:rsidR="006059E7" w:rsidRPr="00DB6837">
        <w:t>and integrated commercial components. State the purpose</w:t>
      </w:r>
      <w:r w:rsidR="006059E7">
        <w:t>, formats, and contents</w:t>
      </w:r>
      <w:r w:rsidR="006059E7" w:rsidRPr="00DB6837">
        <w:t xml:space="preserve"> of the messages, data, and control values exchanged between the software components. </w:t>
      </w:r>
      <w:r w:rsidR="006059E7">
        <w:t xml:space="preserve">Specify the mappings of input and output data between the systems and </w:t>
      </w:r>
      <w:r w:rsidR="006059E7" w:rsidRPr="005C7B83">
        <w:t>any translations that need to be made for the data to get from one system to the other</w:t>
      </w:r>
      <w:r w:rsidR="006059E7">
        <w:t>.</w:t>
      </w:r>
      <w:r w:rsidR="006059E7" w:rsidRPr="005C7B83">
        <w:t xml:space="preserve"> </w:t>
      </w:r>
      <w:r w:rsidR="006059E7" w:rsidRPr="00DB6837">
        <w:t>Describe the services needed by</w:t>
      </w:r>
      <w:r w:rsidR="006059E7">
        <w:t xml:space="preserve"> or from</w:t>
      </w:r>
      <w:r w:rsidR="006059E7" w:rsidRPr="00DB6837">
        <w:t xml:space="preserve"> external software components and the nature of the intercomponent communications. Identify data that will be </w:t>
      </w:r>
      <w:r w:rsidR="006059E7">
        <w:t>exchanged</w:t>
      </w:r>
      <w:r w:rsidR="006059E7" w:rsidRPr="00DB6837">
        <w:t xml:space="preserve"> </w:t>
      </w:r>
      <w:r w:rsidR="006059E7">
        <w:t xml:space="preserve">between or shared across </w:t>
      </w:r>
      <w:r w:rsidR="006059E7" w:rsidRPr="00DB6837">
        <w:t xml:space="preserve">software components. </w:t>
      </w:r>
      <w:r w:rsidR="006059E7">
        <w:t xml:space="preserve">Specify nonfunctional </w:t>
      </w:r>
      <w:r w:rsidR="006059E7" w:rsidRPr="002E483D">
        <w:t>requirements</w:t>
      </w:r>
      <w:r w:rsidR="006059E7">
        <w:t xml:space="preserve"> affecting the interface, such as service levels for responses times and frequencies, or security controls and restrictions.</w:t>
      </w:r>
      <w:r>
        <w:t>&gt;</w:t>
      </w:r>
    </w:p>
    <w:p w14:paraId="1845499B" w14:textId="77777777" w:rsidR="006059E7" w:rsidRPr="005F23D7" w:rsidRDefault="006059E7" w:rsidP="006059E7">
      <w:pPr>
        <w:pStyle w:val="Heading2"/>
      </w:pPr>
      <w:bookmarkStart w:id="45" w:name="_Toc439994684"/>
      <w:bookmarkStart w:id="46" w:name="_Toc352609403"/>
      <w:bookmarkStart w:id="47" w:name="_Toc439994686"/>
      <w:r w:rsidRPr="005F23D7">
        <w:t>Hardware Interfaces</w:t>
      </w:r>
      <w:bookmarkEnd w:id="45"/>
      <w:bookmarkEnd w:id="46"/>
    </w:p>
    <w:p w14:paraId="35258A03" w14:textId="77777777" w:rsidR="006059E7" w:rsidRDefault="006059E7" w:rsidP="006059E7">
      <w:pPr>
        <w:pStyle w:val="template"/>
      </w:pPr>
      <w: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w:t>
      </w:r>
      <w:r>
        <w:lastRenderedPageBreak/>
        <w:t xml:space="preserve">issues developers need to be aware of. If this information is extensive, consider creating a separate interface </w:t>
      </w:r>
      <w:r w:rsidRPr="00232ACD">
        <w:t>specification</w:t>
      </w:r>
      <w:r>
        <w:t xml:space="preserve"> </w:t>
      </w:r>
      <w:r w:rsidRPr="00232ACD">
        <w:t>document</w:t>
      </w:r>
      <w:r>
        <w:t>.&gt;</w:t>
      </w:r>
    </w:p>
    <w:p w14:paraId="7C2C7299" w14:textId="77777777" w:rsidR="00310C4B" w:rsidRPr="005F23D7" w:rsidRDefault="00310C4B">
      <w:pPr>
        <w:pStyle w:val="Heading2"/>
      </w:pPr>
      <w:bookmarkStart w:id="48" w:name="_Toc352609404"/>
      <w:r w:rsidRPr="005F23D7">
        <w:t>Communications Interfaces</w:t>
      </w:r>
      <w:bookmarkEnd w:id="47"/>
      <w:bookmarkEnd w:id="48"/>
    </w:p>
    <w:p w14:paraId="50354BCC" w14:textId="77777777" w:rsidR="00310C4B" w:rsidRDefault="00310C4B">
      <w:pPr>
        <w:pStyle w:val="template"/>
      </w:pPr>
      <w:r>
        <w:t>&lt;</w:t>
      </w:r>
      <w:r w:rsidR="006059E7">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t>&gt;</w:t>
      </w:r>
    </w:p>
    <w:p w14:paraId="27A9A076" w14:textId="77777777" w:rsidR="00310C4B" w:rsidRPr="005F23D7" w:rsidRDefault="00C44E3E">
      <w:pPr>
        <w:pStyle w:val="Heading1"/>
      </w:pPr>
      <w:bookmarkStart w:id="49" w:name="_Toc352609405"/>
      <w:bookmarkStart w:id="50" w:name="_Toc439994690"/>
      <w:r w:rsidRPr="005F23D7">
        <w:t>Quality Attributes</w:t>
      </w:r>
      <w:bookmarkEnd w:id="49"/>
    </w:p>
    <w:p w14:paraId="317D900E" w14:textId="77777777" w:rsidR="00C44E3E" w:rsidRPr="005F23D7" w:rsidRDefault="00C44E3E" w:rsidP="00C44E3E">
      <w:pPr>
        <w:pStyle w:val="Heading2"/>
      </w:pPr>
      <w:bookmarkStart w:id="51" w:name="_Toc352609406"/>
      <w:r w:rsidRPr="005F23D7">
        <w:t>Usability</w:t>
      </w:r>
      <w:bookmarkEnd w:id="51"/>
    </w:p>
    <w:p w14:paraId="390C43FA" w14:textId="77777777" w:rsidR="00C44E3E" w:rsidRDefault="00C44E3E" w:rsidP="00C44E3E">
      <w:pPr>
        <w:pStyle w:val="template"/>
      </w:pPr>
      <w:r>
        <w:t>&lt;</w:t>
      </w:r>
      <w:r w:rsidR="0026483C">
        <w:t xml:space="preserve">Specify any requirements regarding characteristics that will make the software appear to be “user-friendly.” Usability encompasses ease of use, </w:t>
      </w:r>
      <w:r w:rsidR="0026483C" w:rsidRPr="002B6B7E">
        <w:t xml:space="preserve">ease of learning; memorability; error avoidance, handling, and recovery; efficiency of interactions; </w:t>
      </w:r>
      <w:r w:rsidR="0026483C">
        <w:t>accessibility; and ergonomics. Sometimes these can conflict with each other, as with ease of use over ease of learning. Indicate any user interface design standards or guidelines to which the application must conform.</w:t>
      </w:r>
      <w:r>
        <w:t>&gt;</w:t>
      </w:r>
    </w:p>
    <w:p w14:paraId="26988DF6" w14:textId="77777777" w:rsidR="00310C4B" w:rsidRPr="005F23D7" w:rsidRDefault="00310C4B">
      <w:pPr>
        <w:pStyle w:val="Heading2"/>
      </w:pPr>
      <w:bookmarkStart w:id="52" w:name="_Toc352609407"/>
      <w:r w:rsidRPr="005F23D7">
        <w:t>Performance</w:t>
      </w:r>
      <w:bookmarkEnd w:id="50"/>
      <w:bookmarkEnd w:id="52"/>
    </w:p>
    <w:p w14:paraId="458ADC6D" w14:textId="77777777" w:rsidR="00310C4B" w:rsidRDefault="00310C4B">
      <w:pPr>
        <w:pStyle w:val="template"/>
      </w:pPr>
      <w:r>
        <w:t>&lt;</w:t>
      </w:r>
      <w:r w:rsidR="00C44E3E">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t>&gt;</w:t>
      </w:r>
    </w:p>
    <w:p w14:paraId="7B371511" w14:textId="77777777" w:rsidR="00310C4B" w:rsidRPr="005F23D7" w:rsidRDefault="00310C4B">
      <w:pPr>
        <w:pStyle w:val="Heading2"/>
      </w:pPr>
      <w:bookmarkStart w:id="53" w:name="_Toc439994692"/>
      <w:bookmarkStart w:id="54" w:name="_Toc352609408"/>
      <w:r w:rsidRPr="005F23D7">
        <w:t>Security</w:t>
      </w:r>
      <w:bookmarkEnd w:id="53"/>
      <w:bookmarkEnd w:id="54"/>
    </w:p>
    <w:p w14:paraId="0B30145B" w14:textId="77777777" w:rsidR="00310C4B" w:rsidRDefault="00310C4B">
      <w:pPr>
        <w:pStyle w:val="template"/>
      </w:pPr>
      <w:r>
        <w:t>&lt;</w:t>
      </w:r>
      <w:r w:rsidR="00C44E3E">
        <w:t>Specify any requirements regarding security or privacy issues that restrict access to or use of the product. The</w:t>
      </w:r>
      <w:r w:rsidR="00C44E3E" w:rsidRPr="002E483D">
        <w:t>s</w:t>
      </w:r>
      <w:r w:rsidR="00C44E3E">
        <w:t>e</w:t>
      </w:r>
      <w:r w:rsidR="00C44E3E" w:rsidRPr="002E483D">
        <w:t xml:space="preserve"> could </w:t>
      </w:r>
      <w:r w:rsidR="00C44E3E">
        <w:t xml:space="preserve">refer to </w:t>
      </w:r>
      <w:r w:rsidR="00C44E3E" w:rsidRPr="002E483D">
        <w:t>physical, data</w:t>
      </w:r>
      <w:r w:rsidR="00C44E3E">
        <w:t>,</w:t>
      </w:r>
      <w:r w:rsidR="00C44E3E" w:rsidRPr="002E483D">
        <w:t xml:space="preserve"> or software security.</w:t>
      </w:r>
      <w:r w:rsidR="00C44E3E">
        <w:t xml:space="preserve"> Security requirements often originate in business rules, so identify any security or privacy policies or regulations to which the product must conform. If these are documented in a business rules repository, just refer to them.</w:t>
      </w:r>
      <w:r>
        <w:t>&gt;</w:t>
      </w:r>
    </w:p>
    <w:p w14:paraId="4E899F2E" w14:textId="77777777" w:rsidR="00C44E3E" w:rsidRPr="005F23D7" w:rsidRDefault="00C44E3E" w:rsidP="00C44E3E">
      <w:pPr>
        <w:pStyle w:val="Heading2"/>
      </w:pPr>
      <w:bookmarkStart w:id="55" w:name="_Toc439994691"/>
      <w:bookmarkStart w:id="56" w:name="_Toc352609409"/>
      <w:bookmarkStart w:id="57" w:name="_Toc439994693"/>
      <w:r w:rsidRPr="005F23D7">
        <w:t>Safety</w:t>
      </w:r>
      <w:bookmarkEnd w:id="55"/>
      <w:bookmarkEnd w:id="56"/>
    </w:p>
    <w:p w14:paraId="10AC836D" w14:textId="77777777" w:rsidR="00C44E3E" w:rsidRDefault="00C44E3E" w:rsidP="00C44E3E">
      <w:pPr>
        <w:pStyle w:val="template"/>
      </w:pPr>
      <w: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14:paraId="453AACA9" w14:textId="77777777" w:rsidR="00310C4B" w:rsidRPr="005F23D7" w:rsidRDefault="00C44E3E">
      <w:pPr>
        <w:pStyle w:val="Heading2"/>
      </w:pPr>
      <w:bookmarkStart w:id="58" w:name="_Toc352609410"/>
      <w:bookmarkEnd w:id="57"/>
      <w:r w:rsidRPr="005F23D7">
        <w:t>[Others as relevant]</w:t>
      </w:r>
      <w:bookmarkEnd w:id="58"/>
    </w:p>
    <w:p w14:paraId="76FEB4D8" w14:textId="77777777" w:rsidR="00310C4B" w:rsidRDefault="00310C4B">
      <w:pPr>
        <w:pStyle w:val="template"/>
      </w:pPr>
      <w:r>
        <w:t>&lt;</w:t>
      </w:r>
      <w:r w:rsidR="00C44E3E">
        <w:t xml:space="preserve">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w:t>
      </w:r>
      <w:r w:rsidR="00C44E3E">
        <w:lastRenderedPageBreak/>
        <w:t xml:space="preserve">reusability, robustness, scalability, </w:t>
      </w:r>
      <w:r w:rsidR="00C44E3E" w:rsidRPr="00BA63D3">
        <w:t>and</w:t>
      </w:r>
      <w:r w:rsidR="00C44E3E">
        <w:t xml:space="preserve"> verifiability.</w:t>
      </w:r>
      <w:r>
        <w:t xml:space="preserve"> Write these to be specific, quantitative, and verifiable.</w:t>
      </w:r>
      <w:r w:rsidR="00C44E3E">
        <w:t xml:space="preserve"> C</w:t>
      </w:r>
      <w:r>
        <w:t xml:space="preserve">larify the relative </w:t>
      </w:r>
      <w:r w:rsidR="0026483C">
        <w:t>priorities</w:t>
      </w:r>
      <w:r>
        <w:t xml:space="preserve"> for various attributes,</w:t>
      </w:r>
      <w:r w:rsidR="0026483C">
        <w:t xml:space="preserve"> such as security over performance</w:t>
      </w:r>
      <w:r>
        <w:t>.&gt;</w:t>
      </w:r>
    </w:p>
    <w:p w14:paraId="246CC06D" w14:textId="77777777" w:rsidR="00C44E3E" w:rsidRPr="005F23D7" w:rsidRDefault="00C44E3E" w:rsidP="00C44E3E">
      <w:pPr>
        <w:pStyle w:val="Heading1"/>
      </w:pPr>
      <w:bookmarkStart w:id="59" w:name="_Toc352609411"/>
      <w:bookmarkStart w:id="60" w:name="_Toc439994695"/>
      <w:r w:rsidRPr="005F23D7">
        <w:t>Internationalization and Localization Requirements</w:t>
      </w:r>
      <w:bookmarkEnd w:id="59"/>
    </w:p>
    <w:p w14:paraId="7B1ED61C" w14:textId="77777777" w:rsidR="00C44E3E" w:rsidRDefault="00C44E3E" w:rsidP="00C44E3E">
      <w:pPr>
        <w:pStyle w:val="template"/>
      </w:pPr>
      <w: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6908D912" w14:textId="77777777" w:rsidR="00310C4B" w:rsidRPr="005F23D7" w:rsidRDefault="00310C4B">
      <w:pPr>
        <w:pStyle w:val="Heading1"/>
      </w:pPr>
      <w:bookmarkStart w:id="61" w:name="_Toc352609412"/>
      <w:r w:rsidRPr="005F23D7">
        <w:t>Other Requirements</w:t>
      </w:r>
      <w:bookmarkEnd w:id="60"/>
      <w:bookmarkEnd w:id="61"/>
    </w:p>
    <w:p w14:paraId="137C6CC5" w14:textId="77777777" w:rsidR="00310C4B" w:rsidRDefault="00310C4B">
      <w:pPr>
        <w:pStyle w:val="template"/>
      </w:pPr>
      <w:r>
        <w:t>&lt;</w:t>
      </w:r>
      <w:r w:rsidR="00C44E3E">
        <w:t xml:space="preserve">Examples are: legal, regulatory or financial compliance, and standards requirements; </w:t>
      </w:r>
      <w:r w:rsidR="00C44E3E" w:rsidRPr="006C3A4F">
        <w:t>requirements</w:t>
      </w:r>
      <w:r w:rsidR="00C44E3E">
        <w:t xml:space="preserve">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t>&gt;</w:t>
      </w:r>
    </w:p>
    <w:p w14:paraId="27658441" w14:textId="77777777" w:rsidR="00310C4B" w:rsidRPr="005F23D7" w:rsidRDefault="00310C4B">
      <w:pPr>
        <w:pStyle w:val="TOCEntry"/>
      </w:pPr>
      <w:bookmarkStart w:id="62" w:name="_Toc439994696"/>
      <w:bookmarkStart w:id="63" w:name="_Toc352609413"/>
      <w:r w:rsidRPr="005F23D7">
        <w:t>Appendix A: Glossary</w:t>
      </w:r>
      <w:bookmarkEnd w:id="62"/>
      <w:bookmarkEnd w:id="63"/>
    </w:p>
    <w:p w14:paraId="7C8F7E69" w14:textId="77777777" w:rsidR="00310C4B" w:rsidRDefault="00310C4B">
      <w:pPr>
        <w:pStyle w:val="template"/>
      </w:pPr>
      <w:r>
        <w:t>&lt;</w:t>
      </w:r>
      <w:r w:rsidR="0026483C">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t>&gt;</w:t>
      </w:r>
    </w:p>
    <w:p w14:paraId="27F18951" w14:textId="77777777" w:rsidR="00310C4B" w:rsidRPr="005F23D7" w:rsidRDefault="00310C4B">
      <w:pPr>
        <w:pStyle w:val="TOCEntry"/>
      </w:pPr>
      <w:bookmarkStart w:id="64" w:name="_Toc439994697"/>
      <w:bookmarkStart w:id="65" w:name="_Toc352609414"/>
      <w:r w:rsidRPr="005F23D7">
        <w:t>Appendix B: Analysis Models</w:t>
      </w:r>
      <w:bookmarkEnd w:id="64"/>
      <w:bookmarkEnd w:id="65"/>
    </w:p>
    <w:p w14:paraId="782DB5F9" w14:textId="77777777" w:rsidR="00310C4B" w:rsidRPr="00F33D2A" w:rsidRDefault="00310C4B">
      <w:pPr>
        <w:pStyle w:val="template"/>
      </w:pPr>
      <w:r>
        <w:t>&lt;</w:t>
      </w:r>
      <w:r w:rsidR="0026483C">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F33D2A">
        <w:t>&gt;</w:t>
      </w:r>
    </w:p>
    <w:sectPr w:rsidR="00310C4B" w:rsidRPr="00F33D2A" w:rsidSect="00005920">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C34E1" w14:textId="77777777" w:rsidR="00D440DB" w:rsidRPr="005F23D7" w:rsidRDefault="00D440DB" w:rsidP="00AF61B3">
      <w:pPr>
        <w:spacing w:line="240" w:lineRule="auto"/>
      </w:pPr>
      <w:r w:rsidRPr="005F23D7">
        <w:separator/>
      </w:r>
    </w:p>
    <w:p w14:paraId="5EA56CE2" w14:textId="77777777" w:rsidR="00D440DB" w:rsidRPr="005F23D7" w:rsidRDefault="00D440DB"/>
  </w:endnote>
  <w:endnote w:type="continuationSeparator" w:id="0">
    <w:p w14:paraId="731026C2" w14:textId="77777777" w:rsidR="00D440DB" w:rsidRPr="005F23D7" w:rsidRDefault="00D440DB" w:rsidP="00AF61B3">
      <w:pPr>
        <w:spacing w:line="240" w:lineRule="auto"/>
      </w:pPr>
      <w:r w:rsidRPr="005F23D7">
        <w:continuationSeparator/>
      </w:r>
    </w:p>
    <w:p w14:paraId="4DABCFF8" w14:textId="77777777" w:rsidR="00D440DB" w:rsidRPr="005F23D7" w:rsidRDefault="00D440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919CC" w14:textId="77777777" w:rsidR="005F23D7" w:rsidRPr="005F23D7" w:rsidRDefault="005F2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5D3A3" w14:textId="77777777" w:rsidR="00310C4B" w:rsidRPr="005F23D7" w:rsidRDefault="00310C4B">
    <w:pPr>
      <w:pStyle w:val="Footer"/>
      <w:jc w:val="center"/>
    </w:pPr>
    <w:r w:rsidRPr="005F23D7">
      <w:t>Copyright © 20</w:t>
    </w:r>
    <w:r w:rsidR="00CA2467" w:rsidRPr="005F23D7">
      <w:t>13</w:t>
    </w:r>
    <w:r w:rsidRPr="005F23D7">
      <w:t xml:space="preserve"> by Karl Wiegers</w:t>
    </w:r>
    <w:r w:rsidR="00CA2467" w:rsidRPr="005F23D7">
      <w:t xml:space="preserve"> and </w:t>
    </w:r>
    <w:r w:rsidR="00AA2FEA">
      <w:t>Seilevel</w:t>
    </w:r>
    <w:r w:rsidRPr="005F23D7">
      <w:t>. Permission is granted to use</w:t>
    </w:r>
    <w:r w:rsidR="00CA2467" w:rsidRPr="005F23D7">
      <w:t xml:space="preserve"> and</w:t>
    </w:r>
    <w:r w:rsidRPr="005F23D7">
      <w:t xml:space="preserve"> modify</w:t>
    </w:r>
    <w:r w:rsidR="00CA2467" w:rsidRPr="005F23D7">
      <w:t xml:space="preserve"> this document</w:t>
    </w:r>
    <w:r w:rsidRPr="005F23D7">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D9767" w14:textId="77777777" w:rsidR="005F23D7" w:rsidRPr="005F23D7" w:rsidRDefault="005F23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20900" w14:textId="77777777" w:rsidR="00310C4B" w:rsidRPr="005F23D7" w:rsidRDefault="00CA2467" w:rsidP="00CA2467">
    <w:pPr>
      <w:pStyle w:val="Footer"/>
      <w:jc w:val="center"/>
    </w:pPr>
    <w:r w:rsidRPr="005F23D7">
      <w:t xml:space="preserve">Copyright © 2013 by Karl Wiegers and </w:t>
    </w:r>
    <w:r w:rsidR="00AA2FEA">
      <w:t>Seilevel</w:t>
    </w:r>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7C515" w14:textId="77777777" w:rsidR="00D440DB" w:rsidRPr="005F23D7" w:rsidRDefault="00D440DB" w:rsidP="00AF61B3">
      <w:pPr>
        <w:spacing w:line="240" w:lineRule="auto"/>
      </w:pPr>
      <w:r w:rsidRPr="005F23D7">
        <w:separator/>
      </w:r>
    </w:p>
    <w:p w14:paraId="193097AA" w14:textId="77777777" w:rsidR="00D440DB" w:rsidRPr="005F23D7" w:rsidRDefault="00D440DB"/>
  </w:footnote>
  <w:footnote w:type="continuationSeparator" w:id="0">
    <w:p w14:paraId="738E4898" w14:textId="77777777" w:rsidR="00D440DB" w:rsidRPr="005F23D7" w:rsidRDefault="00D440DB" w:rsidP="00AF61B3">
      <w:pPr>
        <w:spacing w:line="240" w:lineRule="auto"/>
      </w:pPr>
      <w:r w:rsidRPr="005F23D7">
        <w:continuationSeparator/>
      </w:r>
    </w:p>
    <w:p w14:paraId="3483E17C" w14:textId="77777777" w:rsidR="00D440DB" w:rsidRPr="005F23D7" w:rsidRDefault="00D440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7FC2E" w14:textId="77777777" w:rsidR="005F23D7" w:rsidRPr="005F23D7" w:rsidRDefault="005F23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62AFE" w14:textId="77777777" w:rsidR="005F23D7" w:rsidRPr="005F23D7" w:rsidRDefault="005F23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52EDF" w14:textId="77777777" w:rsidR="005F23D7" w:rsidRPr="005F23D7" w:rsidRDefault="005F23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CC479" w14:textId="77777777" w:rsidR="00310C4B" w:rsidRPr="005F23D7" w:rsidRDefault="00310C4B">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rsidR="00D440DB">
      <w:fldChar w:fldCharType="begin"/>
    </w:r>
    <w:r w:rsidR="00D440DB">
      <w:instrText xml:space="preserve"> PAGE  \* MERGEFORMAT </w:instrText>
    </w:r>
    <w:r w:rsidR="00D440DB">
      <w:fldChar w:fldCharType="separate"/>
    </w:r>
    <w:r w:rsidR="00AA2FEA">
      <w:rPr>
        <w:noProof/>
      </w:rPr>
      <w:t>ii</w:t>
    </w:r>
    <w:r w:rsidR="00D440DB">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2725E" w14:textId="77777777" w:rsidR="00310C4B" w:rsidRPr="005F23D7" w:rsidRDefault="00310C4B"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rsidR="00D440DB">
      <w:fldChar w:fldCharType="begin"/>
    </w:r>
    <w:r w:rsidR="00D440DB">
      <w:instrText xml:space="preserve"> PAGE  \* MERGEFORMAT </w:instrText>
    </w:r>
    <w:r w:rsidR="00D440DB">
      <w:fldChar w:fldCharType="separate"/>
    </w:r>
    <w:r w:rsidR="00AA2FEA">
      <w:rPr>
        <w:noProof/>
      </w:rPr>
      <w:t>6</w:t>
    </w:r>
    <w:r w:rsidR="00D440DB">
      <w:rPr>
        <w:noProof/>
      </w:rPr>
      <w:fldChar w:fldCharType="end"/>
    </w:r>
  </w:p>
  <w:p w14:paraId="781A38DE" w14:textId="77777777" w:rsidR="00550949" w:rsidRPr="005F23D7" w:rsidRDefault="005509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BCD362C"/>
    <w:multiLevelType w:val="hybridMultilevel"/>
    <w:tmpl w:val="2712483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920"/>
    <w:rsid w:val="00052274"/>
    <w:rsid w:val="00261530"/>
    <w:rsid w:val="0026483C"/>
    <w:rsid w:val="002906CC"/>
    <w:rsid w:val="00310C4B"/>
    <w:rsid w:val="004F30EB"/>
    <w:rsid w:val="00550949"/>
    <w:rsid w:val="005F23D7"/>
    <w:rsid w:val="006059E7"/>
    <w:rsid w:val="00757E14"/>
    <w:rsid w:val="0076705C"/>
    <w:rsid w:val="00772247"/>
    <w:rsid w:val="00907D6A"/>
    <w:rsid w:val="00A86B20"/>
    <w:rsid w:val="00AA2FEA"/>
    <w:rsid w:val="00AE17C0"/>
    <w:rsid w:val="00BC2175"/>
    <w:rsid w:val="00C44E3E"/>
    <w:rsid w:val="00CA2467"/>
    <w:rsid w:val="00CF5B5A"/>
    <w:rsid w:val="00D440DB"/>
    <w:rsid w:val="00ED50CB"/>
    <w:rsid w:val="00F33D2A"/>
    <w:rsid w:val="00FB46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78B827"/>
  <w15:docId w15:val="{249AE48D-283D-4B4C-9F71-AEEFF9C7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customStyle="1" w:styleId="TableHead">
    <w:name w:val="Table Head"/>
    <w:basedOn w:val="Normal"/>
    <w:next w:val="Normal"/>
    <w:rsid w:val="0076705C"/>
    <w:pPr>
      <w:keepNext/>
      <w:keepLines/>
      <w:spacing w:before="60" w:after="60"/>
      <w:jc w:val="center"/>
    </w:pPr>
    <w:rPr>
      <w:rFonts w:ascii="Arial" w:hAnsi="Arial"/>
      <w:b/>
      <w:sz w:val="22"/>
      <w:szCs w:val="22"/>
    </w:rPr>
  </w:style>
  <w:style w:type="paragraph" w:customStyle="1" w:styleId="TableTextsmall">
    <w:name w:val="Table Text small"/>
    <w:basedOn w:val="Normal"/>
    <w:rsid w:val="0076705C"/>
    <w:pPr>
      <w:spacing w:after="20"/>
      <w:ind w:left="-14"/>
    </w:pPr>
    <w:rPr>
      <w:rFonts w:ascii="Arial" w:hAnsi="Arial"/>
      <w:sz w:val="20"/>
    </w:rPr>
  </w:style>
  <w:style w:type="paragraph" w:styleId="ListParagraph">
    <w:name w:val="List Paragraph"/>
    <w:basedOn w:val="Normal"/>
    <w:uiPriority w:val="34"/>
    <w:qFormat/>
    <w:rsid w:val="00767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2487</Words>
  <Characters>14180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Duc Huy</cp:lastModifiedBy>
  <cp:revision>9</cp:revision>
  <cp:lastPrinted>2013-04-02T03:00:00Z</cp:lastPrinted>
  <dcterms:created xsi:type="dcterms:W3CDTF">2013-04-02T02:33:00Z</dcterms:created>
  <dcterms:modified xsi:type="dcterms:W3CDTF">2021-03-04T00:45:00Z</dcterms:modified>
</cp:coreProperties>
</file>