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67"/>
        <w:gridCol w:w="5367"/>
      </w:tblGrid>
      <w:tr w:rsidR="005A2DA3" w:rsidRPr="00EE3E14" w:rsidTr="00EE3E14">
        <w:trPr>
          <w:trHeight w:val="871"/>
        </w:trPr>
        <w:tc>
          <w:tcPr>
            <w:tcW w:w="5367" w:type="dxa"/>
          </w:tcPr>
          <w:p w:rsidR="005A2DA3" w:rsidRPr="00EE3E14" w:rsidRDefault="005A2DA3" w:rsidP="00F65A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SỞ GIÁO DỤC VÀ ĐÀO TẠO</w:t>
            </w:r>
          </w:p>
          <w:p w:rsidR="005A2DA3" w:rsidRPr="00EE3E14" w:rsidRDefault="005A2DA3" w:rsidP="00F65A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TRƯỜNG THPT CHUYÊN PHAN BỘI CHÂU</w:t>
            </w:r>
          </w:p>
        </w:tc>
        <w:tc>
          <w:tcPr>
            <w:tcW w:w="5367" w:type="dxa"/>
          </w:tcPr>
          <w:p w:rsidR="005A2DA3" w:rsidRPr="00EE3E14" w:rsidRDefault="005A2DA3" w:rsidP="00F65A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KỲ THI CHỌN HSG TRƯỜNG MÔN TIN HỌC</w:t>
            </w:r>
          </w:p>
          <w:p w:rsidR="005A2DA3" w:rsidRPr="00EE3E14" w:rsidRDefault="005A2DA3" w:rsidP="00F65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: 150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</w:tbl>
    <w:p w:rsidR="005A2DA3" w:rsidRPr="00EE3E14" w:rsidRDefault="005A2DA3" w:rsidP="00246B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148F" w:rsidRPr="00EE3E14" w:rsidRDefault="00A9148F" w:rsidP="00246B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Pr="00EE3E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EE3E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EE3E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b/>
          <w:sz w:val="24"/>
          <w:szCs w:val="24"/>
        </w:rPr>
        <w:t>thi</w:t>
      </w:r>
      <w:proofErr w:type="spellEnd"/>
    </w:p>
    <w:tbl>
      <w:tblPr>
        <w:tblStyle w:val="TableGrid"/>
        <w:tblW w:w="0" w:type="auto"/>
        <w:tblInd w:w="709" w:type="dxa"/>
        <w:tblLook w:val="04A0"/>
      </w:tblPr>
      <w:tblGrid>
        <w:gridCol w:w="1764"/>
        <w:gridCol w:w="1764"/>
        <w:gridCol w:w="1764"/>
        <w:gridCol w:w="1764"/>
        <w:gridCol w:w="1764"/>
      </w:tblGrid>
      <w:tr w:rsidR="001308AA" w:rsidRPr="00EE3E14" w:rsidTr="001308AA">
        <w:tc>
          <w:tcPr>
            <w:tcW w:w="1764" w:type="dxa"/>
          </w:tcPr>
          <w:p w:rsidR="001308AA" w:rsidRPr="00EE3E14" w:rsidRDefault="001308AA" w:rsidP="00A914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bài</w:t>
            </w:r>
            <w:proofErr w:type="spellEnd"/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File </w:t>
            </w:r>
            <w:proofErr w:type="spellStart"/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nguồn</w:t>
            </w:r>
            <w:proofErr w:type="spellEnd"/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File </w:t>
            </w:r>
            <w:proofErr w:type="spellStart"/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inp</w:t>
            </w:r>
            <w:proofErr w:type="spellEnd"/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File out</w:t>
            </w:r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</w:p>
        </w:tc>
      </w:tr>
      <w:tr w:rsidR="001308AA" w:rsidRPr="00EE3E14" w:rsidTr="001308AA"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HCN.*</w:t>
            </w:r>
          </w:p>
        </w:tc>
        <w:tc>
          <w:tcPr>
            <w:tcW w:w="1764" w:type="dxa"/>
          </w:tcPr>
          <w:p w:rsidR="001308AA" w:rsidRPr="00EE3E14" w:rsidRDefault="001308AA" w:rsidP="00C13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HCN.inp</w:t>
            </w:r>
          </w:p>
        </w:tc>
        <w:tc>
          <w:tcPr>
            <w:tcW w:w="1764" w:type="dxa"/>
          </w:tcPr>
          <w:p w:rsidR="001308AA" w:rsidRPr="00EE3E14" w:rsidRDefault="001308AA" w:rsidP="00C13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HCN.out</w:t>
            </w:r>
            <w:proofErr w:type="spellEnd"/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  <w:proofErr w:type="spellEnd"/>
          </w:p>
        </w:tc>
      </w:tr>
      <w:tr w:rsidR="001308AA" w:rsidRPr="00EE3E14" w:rsidTr="001308AA">
        <w:trPr>
          <w:trHeight w:val="170"/>
        </w:trPr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Mẵ</w:t>
            </w:r>
            <w:proofErr w:type="spellEnd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Mahoa.*</w:t>
            </w:r>
          </w:p>
        </w:tc>
        <w:tc>
          <w:tcPr>
            <w:tcW w:w="1764" w:type="dxa"/>
          </w:tcPr>
          <w:p w:rsidR="001308AA" w:rsidRPr="00EE3E14" w:rsidRDefault="001308AA" w:rsidP="00C13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Mahoa.inp</w:t>
            </w:r>
          </w:p>
        </w:tc>
        <w:tc>
          <w:tcPr>
            <w:tcW w:w="1764" w:type="dxa"/>
          </w:tcPr>
          <w:p w:rsidR="001308AA" w:rsidRPr="00EE3E14" w:rsidRDefault="001308AA" w:rsidP="00C13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Mahoa.out</w:t>
            </w:r>
            <w:proofErr w:type="spellEnd"/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  <w:proofErr w:type="spellEnd"/>
          </w:p>
        </w:tc>
      </w:tr>
      <w:tr w:rsidR="001308AA" w:rsidRPr="00EE3E14" w:rsidTr="001308AA">
        <w:trPr>
          <w:trHeight w:val="70"/>
        </w:trPr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gỗ</w:t>
            </w:r>
            <w:proofErr w:type="spellEnd"/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Catgo.*</w:t>
            </w:r>
          </w:p>
        </w:tc>
        <w:tc>
          <w:tcPr>
            <w:tcW w:w="1764" w:type="dxa"/>
          </w:tcPr>
          <w:p w:rsidR="001308AA" w:rsidRPr="00EE3E14" w:rsidRDefault="001308AA" w:rsidP="00C13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Catgo.inp</w:t>
            </w:r>
          </w:p>
        </w:tc>
        <w:tc>
          <w:tcPr>
            <w:tcW w:w="1764" w:type="dxa"/>
          </w:tcPr>
          <w:p w:rsidR="001308AA" w:rsidRPr="00EE3E14" w:rsidRDefault="001308AA" w:rsidP="00C13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Catgo.out</w:t>
            </w:r>
            <w:proofErr w:type="spellEnd"/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  <w:proofErr w:type="spellEnd"/>
          </w:p>
        </w:tc>
      </w:tr>
      <w:tr w:rsidR="001308AA" w:rsidRPr="00EE3E14" w:rsidTr="001308AA"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ngoặc</w:t>
            </w:r>
            <w:proofErr w:type="spellEnd"/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Daungoac.*</w:t>
            </w:r>
          </w:p>
        </w:tc>
        <w:tc>
          <w:tcPr>
            <w:tcW w:w="1764" w:type="dxa"/>
          </w:tcPr>
          <w:p w:rsidR="001308AA" w:rsidRPr="00EE3E14" w:rsidRDefault="001308AA" w:rsidP="00C13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Daungoac.inp</w:t>
            </w:r>
          </w:p>
        </w:tc>
        <w:tc>
          <w:tcPr>
            <w:tcW w:w="1764" w:type="dxa"/>
          </w:tcPr>
          <w:p w:rsidR="001308AA" w:rsidRPr="00EE3E14" w:rsidRDefault="001308AA" w:rsidP="00C13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Daungoac.out</w:t>
            </w:r>
            <w:proofErr w:type="spellEnd"/>
          </w:p>
        </w:tc>
        <w:tc>
          <w:tcPr>
            <w:tcW w:w="1764" w:type="dxa"/>
          </w:tcPr>
          <w:p w:rsidR="001308AA" w:rsidRPr="00EE3E14" w:rsidRDefault="001308AA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  <w:proofErr w:type="spellEnd"/>
          </w:p>
        </w:tc>
      </w:tr>
    </w:tbl>
    <w:p w:rsidR="00A9148F" w:rsidRPr="00EE3E14" w:rsidRDefault="00A9148F" w:rsidP="00246B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2680" w:rsidRPr="00EE3E14" w:rsidRDefault="00A62680" w:rsidP="00246B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E3E14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EE3E14">
        <w:rPr>
          <w:rFonts w:ascii="Times New Roman" w:hAnsi="Times New Roman" w:cs="Times New Roman"/>
          <w:b/>
          <w:sz w:val="24"/>
          <w:szCs w:val="24"/>
        </w:rPr>
        <w:t xml:space="preserve"> 1.</w:t>
      </w:r>
      <w:proofErr w:type="gramEnd"/>
      <w:r w:rsidRPr="00EE3E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EE3E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b/>
          <w:sz w:val="24"/>
          <w:szCs w:val="24"/>
        </w:rPr>
        <w:t>chữ</w:t>
      </w:r>
      <w:proofErr w:type="spellEnd"/>
      <w:r w:rsidRPr="00EE3E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b/>
          <w:sz w:val="24"/>
          <w:szCs w:val="24"/>
        </w:rPr>
        <w:t>nhật</w:t>
      </w:r>
      <w:proofErr w:type="spellEnd"/>
      <w:r w:rsidR="002206A3" w:rsidRPr="00EE3E14">
        <w:rPr>
          <w:rFonts w:ascii="Times New Roman" w:hAnsi="Times New Roman" w:cs="Times New Roman"/>
          <w:b/>
          <w:sz w:val="24"/>
          <w:szCs w:val="24"/>
        </w:rPr>
        <w:t xml:space="preserve"> (6 </w:t>
      </w:r>
      <w:proofErr w:type="spellStart"/>
      <w:r w:rsidR="002206A3" w:rsidRPr="00EE3E14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2206A3" w:rsidRPr="00EE3E1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A62680" w:rsidRPr="00EE3E14" w:rsidRDefault="00A62680" w:rsidP="00246B5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3E14">
        <w:rPr>
          <w:rFonts w:ascii="Times New Roman" w:hAnsi="Times New Roman" w:cs="Times New Roman"/>
          <w:sz w:val="24"/>
          <w:szCs w:val="24"/>
        </w:rPr>
        <w:t xml:space="preserve">Nam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xOy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r w:rsidR="00242540" w:rsidRPr="00EE3E14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điể</w:t>
      </w:r>
      <w:r w:rsidR="00242540" w:rsidRPr="00EE3E14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2680" w:rsidRPr="00EE3E14" w:rsidRDefault="00A62680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file </w:t>
      </w:r>
      <w:r w:rsidRPr="00EE3E14">
        <w:rPr>
          <w:rFonts w:ascii="Times New Roman" w:hAnsi="Times New Roman" w:cs="Times New Roman"/>
          <w:b/>
          <w:sz w:val="24"/>
          <w:szCs w:val="24"/>
        </w:rPr>
        <w:t>HCN.inp</w:t>
      </w:r>
      <w:r w:rsidRPr="00EE3E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 3</w:t>
      </w:r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 </w:t>
      </w:r>
      <w:r w:rsidR="00242540" w:rsidRPr="00EE3E14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điể</w:t>
      </w:r>
      <w:r w:rsidR="00C81F7F" w:rsidRPr="00EE3E14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81F7F" w:rsidRPr="00EE3E14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="00C81F7F" w:rsidRPr="00EE3E1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</w:p>
    <w:p w:rsidR="00A62680" w:rsidRPr="00EE3E14" w:rsidRDefault="00A62680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E3E14">
        <w:rPr>
          <w:rFonts w:ascii="Times New Roman" w:hAnsi="Times New Roman" w:cs="Times New Roman"/>
          <w:b/>
          <w:sz w:val="24"/>
          <w:szCs w:val="24"/>
        </w:rPr>
        <w:t>HCN.out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đượ</w:t>
      </w:r>
      <w:r w:rsidR="00242540" w:rsidRPr="00EE3E1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540" w:rsidRPr="00EE3E1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242540" w:rsidRPr="00EE3E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2680" w:rsidRPr="00EE3E14" w:rsidRDefault="00A62680" w:rsidP="009D7FB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[1; 1000]</w:t>
      </w:r>
    </w:p>
    <w:p w:rsidR="00242540" w:rsidRPr="00EE3E14" w:rsidRDefault="00242540" w:rsidP="005B066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Ind w:w="2502" w:type="dxa"/>
        <w:tblLook w:val="04A0"/>
      </w:tblPr>
      <w:tblGrid>
        <w:gridCol w:w="1143"/>
        <w:gridCol w:w="1143"/>
        <w:gridCol w:w="1143"/>
        <w:gridCol w:w="1143"/>
      </w:tblGrid>
      <w:tr w:rsidR="00242540" w:rsidRPr="00EE3E14" w:rsidTr="00746461">
        <w:tc>
          <w:tcPr>
            <w:tcW w:w="1075" w:type="dxa"/>
          </w:tcPr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HCN.inp</w:t>
            </w:r>
          </w:p>
        </w:tc>
        <w:tc>
          <w:tcPr>
            <w:tcW w:w="1098" w:type="dxa"/>
          </w:tcPr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HCN.out</w:t>
            </w:r>
            <w:proofErr w:type="spellEnd"/>
          </w:p>
        </w:tc>
        <w:tc>
          <w:tcPr>
            <w:tcW w:w="1075" w:type="dxa"/>
          </w:tcPr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HCN.inp</w:t>
            </w:r>
          </w:p>
        </w:tc>
        <w:tc>
          <w:tcPr>
            <w:tcW w:w="1098" w:type="dxa"/>
          </w:tcPr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HCN.out</w:t>
            </w:r>
            <w:proofErr w:type="spellEnd"/>
          </w:p>
        </w:tc>
      </w:tr>
      <w:tr w:rsidR="00242540" w:rsidRPr="00EE3E14" w:rsidTr="00746461">
        <w:tc>
          <w:tcPr>
            <w:tcW w:w="1075" w:type="dxa"/>
          </w:tcPr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End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5 7 </w:t>
            </w:r>
          </w:p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7 5</w:t>
            </w:r>
          </w:p>
        </w:tc>
        <w:tc>
          <w:tcPr>
            <w:tcW w:w="1098" w:type="dxa"/>
          </w:tcPr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spellEnd"/>
          </w:p>
        </w:tc>
        <w:tc>
          <w:tcPr>
            <w:tcW w:w="1075" w:type="dxa"/>
          </w:tcPr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30 20 </w:t>
            </w:r>
          </w:p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spellEnd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10 20</w:t>
            </w:r>
          </w:p>
        </w:tc>
        <w:tc>
          <w:tcPr>
            <w:tcW w:w="1098" w:type="dxa"/>
          </w:tcPr>
          <w:p w:rsidR="00242540" w:rsidRPr="00EE3E14" w:rsidRDefault="00242540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30 10</w:t>
            </w:r>
          </w:p>
        </w:tc>
      </w:tr>
    </w:tbl>
    <w:p w:rsidR="00373581" w:rsidRPr="00EE3E14" w:rsidRDefault="00E85EBC" w:rsidP="00246B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E3E14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EE3E14">
        <w:rPr>
          <w:rFonts w:ascii="Times New Roman" w:hAnsi="Times New Roman" w:cs="Times New Roman"/>
          <w:b/>
          <w:sz w:val="24"/>
          <w:szCs w:val="24"/>
        </w:rPr>
        <w:t xml:space="preserve"> 2.</w:t>
      </w:r>
      <w:proofErr w:type="gramEnd"/>
      <w:r w:rsidRPr="00EE3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3581" w:rsidRPr="00EE3E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73581" w:rsidRPr="00EE3E14">
        <w:rPr>
          <w:rFonts w:ascii="Times New Roman" w:hAnsi="Times New Roman" w:cs="Times New Roman"/>
          <w:b/>
          <w:sz w:val="24"/>
          <w:szCs w:val="24"/>
        </w:rPr>
        <w:t>Mã</w:t>
      </w:r>
      <w:proofErr w:type="spellEnd"/>
      <w:r w:rsidR="00373581" w:rsidRPr="00EE3E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73581" w:rsidRPr="00EE3E14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2206A3" w:rsidRPr="00EE3E14">
        <w:rPr>
          <w:rFonts w:ascii="Times New Roman" w:hAnsi="Times New Roman" w:cs="Times New Roman"/>
          <w:b/>
          <w:sz w:val="24"/>
          <w:szCs w:val="24"/>
        </w:rPr>
        <w:t xml:space="preserve"> (6 </w:t>
      </w:r>
      <w:proofErr w:type="spellStart"/>
      <w:r w:rsidR="002206A3" w:rsidRPr="00EE3E14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2206A3" w:rsidRPr="00EE3E14">
        <w:rPr>
          <w:rFonts w:ascii="Times New Roman" w:hAnsi="Times New Roman" w:cs="Times New Roman"/>
          <w:b/>
          <w:sz w:val="24"/>
          <w:szCs w:val="24"/>
        </w:rPr>
        <w:t xml:space="preserve">)  </w:t>
      </w:r>
    </w:p>
    <w:p w:rsidR="00373581" w:rsidRPr="00EE3E14" w:rsidRDefault="00373581" w:rsidP="00246B5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3E1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5B066A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66A" w:rsidRPr="00EE3E1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5B066A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66A" w:rsidRPr="00EE3E1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5B066A" w:rsidRPr="00EE3E1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B066A" w:rsidRPr="00EE3E1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5B066A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73581" w:rsidRPr="00EE3E14" w:rsidRDefault="00373581" w:rsidP="00246B5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i/>
          <w:sz w:val="24"/>
          <w:szCs w:val="24"/>
        </w:rPr>
        <w:t>Yêu</w:t>
      </w:r>
      <w:proofErr w:type="spellEnd"/>
      <w:r w:rsidRPr="00EE3E1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i/>
          <w:sz w:val="24"/>
          <w:szCs w:val="24"/>
        </w:rPr>
        <w:t>cầu</w:t>
      </w:r>
      <w:proofErr w:type="spellEnd"/>
      <w:r w:rsidRPr="00EE3E14">
        <w:rPr>
          <w:rFonts w:ascii="Times New Roman" w:hAnsi="Times New Roman" w:cs="Times New Roman"/>
          <w:i/>
          <w:sz w:val="24"/>
          <w:szCs w:val="24"/>
        </w:rPr>
        <w:t>:</w:t>
      </w:r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3581" w:rsidRPr="00EE3E14" w:rsidRDefault="00373581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file</w:t>
      </w:r>
      <w:r w:rsidR="002206A3" w:rsidRPr="00EE3E14">
        <w:rPr>
          <w:rFonts w:ascii="Times New Roman" w:hAnsi="Times New Roman" w:cs="Times New Roman"/>
          <w:b/>
          <w:sz w:val="24"/>
          <w:szCs w:val="24"/>
        </w:rPr>
        <w:t>MAHOA</w:t>
      </w:r>
      <w:r w:rsidRPr="00EE3E14">
        <w:rPr>
          <w:rFonts w:ascii="Times New Roman" w:hAnsi="Times New Roman" w:cs="Times New Roman"/>
          <w:b/>
          <w:sz w:val="24"/>
          <w:szCs w:val="24"/>
        </w:rPr>
        <w:t>.INP</w:t>
      </w:r>
    </w:p>
    <w:p w:rsidR="007C57FE" w:rsidRPr="00EE3E14" w:rsidRDefault="00373581" w:rsidP="00246B5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10</w:t>
      </w:r>
      <w:r w:rsidRPr="00EE3E1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</w:p>
    <w:p w:rsidR="00373581" w:rsidRPr="00EE3E14" w:rsidRDefault="00373581" w:rsidP="00246B5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10</w:t>
      </w:r>
      <w:r w:rsidRPr="00EE3E1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</w:p>
    <w:p w:rsidR="007C57FE" w:rsidRPr="00EE3E14" w:rsidRDefault="007C57FE" w:rsidP="00246B5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$,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</w:p>
    <w:p w:rsidR="00373581" w:rsidRPr="00EE3E14" w:rsidRDefault="00373581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file </w:t>
      </w:r>
      <w:r w:rsidR="002206A3" w:rsidRPr="00EE3E14">
        <w:rPr>
          <w:rFonts w:ascii="Times New Roman" w:hAnsi="Times New Roman" w:cs="Times New Roman"/>
          <w:b/>
          <w:sz w:val="24"/>
          <w:szCs w:val="24"/>
        </w:rPr>
        <w:t>MAHOA</w:t>
      </w:r>
      <w:r w:rsidRPr="00EE3E14">
        <w:rPr>
          <w:rFonts w:ascii="Times New Roman" w:hAnsi="Times New Roman" w:cs="Times New Roman"/>
          <w:b/>
          <w:sz w:val="24"/>
          <w:szCs w:val="24"/>
        </w:rPr>
        <w:t>.OUT</w:t>
      </w:r>
    </w:p>
    <w:p w:rsidR="00373581" w:rsidRPr="00EE3E14" w:rsidRDefault="00373581" w:rsidP="00246B5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mã</w:t>
      </w:r>
      <w:proofErr w:type="spellEnd"/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</w:p>
    <w:p w:rsidR="00373581" w:rsidRPr="00EE3E14" w:rsidRDefault="00373581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i/>
          <w:sz w:val="24"/>
          <w:szCs w:val="24"/>
        </w:rPr>
        <w:t>Lưu</w:t>
      </w:r>
      <w:proofErr w:type="spellEnd"/>
      <w:r w:rsidRPr="00EE3E14">
        <w:rPr>
          <w:rFonts w:ascii="Times New Roman" w:hAnsi="Times New Roman" w:cs="Times New Roman"/>
          <w:i/>
          <w:sz w:val="24"/>
          <w:szCs w:val="24"/>
        </w:rPr>
        <w:t xml:space="preserve"> ý</w:t>
      </w:r>
      <w:r w:rsidRPr="00EE3E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</w:p>
    <w:p w:rsidR="00EE3E14" w:rsidRPr="00EE3E14" w:rsidRDefault="00980910" w:rsidP="009809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</w:t>
      </w:r>
      <w:r w:rsidR="00373581" w:rsidRPr="00EE3E14">
        <w:rPr>
          <w:rFonts w:ascii="Times New Roman" w:hAnsi="Times New Roman" w:cs="Times New Roman"/>
          <w:sz w:val="24"/>
          <w:szCs w:val="24"/>
        </w:rPr>
        <w:t>í</w:t>
      </w:r>
      <w:proofErr w:type="spellEnd"/>
      <w:r w:rsidR="00373581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581" w:rsidRPr="00EE3E1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825" w:type="dxa"/>
        <w:tblLook w:val="04A0"/>
      </w:tblPr>
      <w:tblGrid>
        <w:gridCol w:w="1802"/>
        <w:gridCol w:w="1711"/>
        <w:gridCol w:w="1892"/>
        <w:gridCol w:w="1616"/>
        <w:gridCol w:w="2002"/>
        <w:gridCol w:w="1802"/>
      </w:tblGrid>
      <w:tr w:rsidR="00F57B88" w:rsidRPr="00EE3E14" w:rsidTr="00082552">
        <w:trPr>
          <w:trHeight w:val="304"/>
        </w:trPr>
        <w:tc>
          <w:tcPr>
            <w:tcW w:w="1804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Cs w:val="24"/>
              </w:rPr>
              <w:t>MAHOA.INP</w:t>
            </w:r>
          </w:p>
        </w:tc>
        <w:tc>
          <w:tcPr>
            <w:tcW w:w="1712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Cs w:val="24"/>
              </w:rPr>
              <w:t>MAHOA.OUT</w:t>
            </w:r>
          </w:p>
        </w:tc>
        <w:tc>
          <w:tcPr>
            <w:tcW w:w="1896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Cs w:val="24"/>
              </w:rPr>
              <w:t>MAHOA.INP</w:t>
            </w:r>
          </w:p>
        </w:tc>
        <w:tc>
          <w:tcPr>
            <w:tcW w:w="1602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Cs w:val="24"/>
              </w:rPr>
              <w:t>MAHOA.OUT</w:t>
            </w:r>
          </w:p>
        </w:tc>
        <w:tc>
          <w:tcPr>
            <w:tcW w:w="2007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Cs w:val="24"/>
              </w:rPr>
              <w:t>MAHOA.INP</w:t>
            </w:r>
          </w:p>
        </w:tc>
        <w:tc>
          <w:tcPr>
            <w:tcW w:w="1804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Cs w:val="24"/>
              </w:rPr>
              <w:t>MAHOA.OUT</w:t>
            </w:r>
          </w:p>
        </w:tc>
      </w:tr>
      <w:tr w:rsidR="00F57B88" w:rsidRPr="00EE3E14" w:rsidTr="00082552">
        <w:trPr>
          <w:trHeight w:val="896"/>
        </w:trPr>
        <w:tc>
          <w:tcPr>
            <w:tcW w:w="1804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E3E14">
              <w:rPr>
                <w:rFonts w:ascii="Times New Roman" w:hAnsi="Times New Roman" w:cs="Times New Roman"/>
                <w:szCs w:val="24"/>
              </w:rPr>
              <w:t xml:space="preserve">a </w:t>
            </w: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a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a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b c d a b c $ </w:t>
            </w:r>
          </w:p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E3E14">
              <w:rPr>
                <w:rFonts w:ascii="Times New Roman" w:hAnsi="Times New Roman" w:cs="Times New Roman"/>
                <w:szCs w:val="24"/>
              </w:rPr>
              <w:t>x y $</w:t>
            </w:r>
          </w:p>
        </w:tc>
        <w:tc>
          <w:tcPr>
            <w:tcW w:w="1712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E3E14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896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E3E14">
              <w:rPr>
                <w:rFonts w:ascii="Times New Roman" w:hAnsi="Times New Roman" w:cs="Times New Roman"/>
                <w:szCs w:val="24"/>
              </w:rPr>
              <w:t xml:space="preserve">xyz </w:t>
            </w: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abc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abc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xyz $ </w:t>
            </w:r>
          </w:p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abc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abc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$</w:t>
            </w:r>
          </w:p>
        </w:tc>
        <w:tc>
          <w:tcPr>
            <w:tcW w:w="1602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E3E14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007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E3E14">
              <w:rPr>
                <w:rFonts w:ascii="Times New Roman" w:hAnsi="Times New Roman" w:cs="Times New Roman"/>
                <w:szCs w:val="24"/>
              </w:rPr>
              <w:t xml:space="preserve">a b c x c z </w:t>
            </w: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z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a b c $ </w:t>
            </w:r>
          </w:p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prvi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dr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prvi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tr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E3E14">
              <w:rPr>
                <w:rFonts w:ascii="Times New Roman" w:hAnsi="Times New Roman" w:cs="Times New Roman"/>
                <w:szCs w:val="24"/>
              </w:rPr>
              <w:t>tr</w:t>
            </w:r>
            <w:proofErr w:type="spellEnd"/>
            <w:r w:rsidRPr="00EE3E14">
              <w:rPr>
                <w:rFonts w:ascii="Times New Roman" w:hAnsi="Times New Roman" w:cs="Times New Roman"/>
                <w:szCs w:val="24"/>
              </w:rPr>
              <w:t xml:space="preserve"> x $</w:t>
            </w:r>
          </w:p>
        </w:tc>
        <w:tc>
          <w:tcPr>
            <w:tcW w:w="1804" w:type="dxa"/>
          </w:tcPr>
          <w:p w:rsidR="00F57B88" w:rsidRPr="00EE3E14" w:rsidRDefault="00F57B88" w:rsidP="00C13E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E3E14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</w:tbl>
    <w:p w:rsidR="00F57B88" w:rsidRPr="00EE3E14" w:rsidRDefault="00F57B88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74D8" w:rsidRPr="00EE3E14" w:rsidRDefault="001274D8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3E14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EE3E14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EE3E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r w:rsidR="00D50E31" w:rsidRPr="00EE3E14">
        <w:rPr>
          <w:rFonts w:ascii="Times New Roman" w:hAnsi="Times New Roman" w:cs="Times New Roman"/>
          <w:b/>
          <w:sz w:val="24"/>
          <w:szCs w:val="24"/>
        </w:rPr>
        <w:t>CẮT GỖ</w:t>
      </w:r>
      <w:r w:rsidR="006E19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274D8" w:rsidRPr="00EE3E14" w:rsidRDefault="001274D8" w:rsidP="00246B5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mét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gỗ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chiếc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H (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mét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lữa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cưa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H (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vẹn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20, 15, 10,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mét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H=15,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15, 15, 10, 15,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5m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2m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7m.</w:t>
      </w:r>
    </w:p>
    <w:p w:rsidR="001274D8" w:rsidRPr="00EE3E14" w:rsidRDefault="001274D8" w:rsidP="00246B5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gìn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gỗ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cưa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mét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gỗ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</w:p>
    <w:p w:rsidR="00D50E31" w:rsidRPr="00EE3E14" w:rsidRDefault="001274D8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liệ</w:t>
      </w:r>
      <w:r w:rsidR="00D50E31" w:rsidRPr="00EE3E1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D50E31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1" w:rsidRPr="00EE3E1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50E31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751"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F6751" w:rsidRPr="00EE3E14">
        <w:rPr>
          <w:rFonts w:ascii="Times New Roman" w:hAnsi="Times New Roman" w:cs="Times New Roman"/>
          <w:sz w:val="24"/>
          <w:szCs w:val="24"/>
        </w:rPr>
        <w:t xml:space="preserve"> file </w:t>
      </w:r>
      <w:r w:rsidR="00D50E31" w:rsidRPr="00EE3E14">
        <w:rPr>
          <w:rFonts w:ascii="Times New Roman" w:hAnsi="Times New Roman" w:cs="Times New Roman"/>
          <w:b/>
          <w:sz w:val="24"/>
          <w:szCs w:val="24"/>
        </w:rPr>
        <w:t>CATGO</w:t>
      </w:r>
      <w:r w:rsidRPr="00EE3E14">
        <w:rPr>
          <w:rFonts w:ascii="Times New Roman" w:hAnsi="Times New Roman" w:cs="Times New Roman"/>
          <w:b/>
          <w:sz w:val="24"/>
          <w:szCs w:val="24"/>
        </w:rPr>
        <w:t>.INP</w:t>
      </w:r>
      <w:r w:rsidRPr="00EE3E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274D8" w:rsidRPr="00EE3E14" w:rsidRDefault="001274D8" w:rsidP="00246B5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M (1</w:t>
      </w:r>
      <w:r w:rsidRPr="00EE3E14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Pr="00EE3E14">
        <w:rPr>
          <w:rFonts w:ascii="Times New Roman" w:hAnsi="Times New Roman" w:cs="Times New Roman"/>
          <w:sz w:val="24"/>
          <w:szCs w:val="24"/>
        </w:rPr>
        <w:t>N</w:t>
      </w:r>
      <w:r w:rsidRPr="00EE3E14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Pr="00EE3E14">
        <w:rPr>
          <w:rFonts w:ascii="Times New Roman" w:hAnsi="Times New Roman" w:cs="Times New Roman"/>
          <w:sz w:val="24"/>
          <w:szCs w:val="24"/>
        </w:rPr>
        <w:t>10</w:t>
      </w:r>
      <w:r w:rsidRPr="00EE3E1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E3E14">
        <w:rPr>
          <w:rFonts w:ascii="Times New Roman" w:hAnsi="Times New Roman" w:cs="Times New Roman"/>
          <w:sz w:val="24"/>
          <w:szCs w:val="24"/>
        </w:rPr>
        <w:t>; 1</w:t>
      </w:r>
      <w:r w:rsidRPr="00EE3E14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Pr="00EE3E14">
        <w:rPr>
          <w:rFonts w:ascii="Times New Roman" w:hAnsi="Times New Roman" w:cs="Times New Roman"/>
          <w:sz w:val="24"/>
          <w:szCs w:val="24"/>
        </w:rPr>
        <w:t>M</w:t>
      </w:r>
      <w:r w:rsidRPr="00EE3E14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Pr="00EE3E14">
        <w:rPr>
          <w:rFonts w:ascii="Times New Roman" w:hAnsi="Times New Roman" w:cs="Times New Roman"/>
          <w:sz w:val="24"/>
          <w:szCs w:val="24"/>
        </w:rPr>
        <w:t>2*10</w:t>
      </w:r>
      <w:r w:rsidRPr="00EE3E14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E3E14">
        <w:rPr>
          <w:rFonts w:ascii="Times New Roman" w:hAnsi="Times New Roman" w:cs="Times New Roman"/>
          <w:sz w:val="24"/>
          <w:szCs w:val="24"/>
        </w:rPr>
        <w:t>).</w:t>
      </w:r>
    </w:p>
    <w:p w:rsidR="001274D8" w:rsidRPr="00EE3E14" w:rsidRDefault="001274D8" w:rsidP="00246B5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10</w:t>
      </w:r>
      <w:r w:rsidRPr="00EE3E14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mét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M.</w:t>
      </w:r>
    </w:p>
    <w:p w:rsidR="001274D8" w:rsidRPr="00EE3E14" w:rsidRDefault="001274D8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D50E31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1" w:rsidRPr="00EE3E1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D50E31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1" w:rsidRPr="00EE3E1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D50E31" w:rsidRPr="00EE3E14">
        <w:rPr>
          <w:rFonts w:ascii="Times New Roman" w:hAnsi="Times New Roman" w:cs="Times New Roman"/>
          <w:sz w:val="24"/>
          <w:szCs w:val="24"/>
        </w:rPr>
        <w:t xml:space="preserve"> file </w:t>
      </w:r>
      <w:r w:rsidR="00D50E31" w:rsidRPr="00EE3E14">
        <w:rPr>
          <w:rFonts w:ascii="Times New Roman" w:hAnsi="Times New Roman" w:cs="Times New Roman"/>
          <w:b/>
          <w:sz w:val="24"/>
          <w:szCs w:val="24"/>
        </w:rPr>
        <w:t>CATGO</w:t>
      </w:r>
      <w:r w:rsidRPr="00EE3E14">
        <w:rPr>
          <w:rFonts w:ascii="Times New Roman" w:hAnsi="Times New Roman" w:cs="Times New Roman"/>
          <w:b/>
          <w:sz w:val="24"/>
          <w:szCs w:val="24"/>
        </w:rPr>
        <w:t>.OUT</w:t>
      </w:r>
      <w:r w:rsidRPr="00EE3E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</w:p>
    <w:p w:rsidR="001274D8" w:rsidRPr="00D77542" w:rsidRDefault="001274D8" w:rsidP="00246B5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77542">
        <w:rPr>
          <w:rFonts w:ascii="Times New Roman" w:hAnsi="Times New Roman" w:cs="Times New Roman"/>
          <w:i/>
          <w:sz w:val="24"/>
          <w:szCs w:val="24"/>
        </w:rPr>
        <w:t>Ví</w:t>
      </w:r>
      <w:proofErr w:type="spellEnd"/>
      <w:r w:rsidRPr="00D775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7542">
        <w:rPr>
          <w:rFonts w:ascii="Times New Roman" w:hAnsi="Times New Roman" w:cs="Times New Roman"/>
          <w:i/>
          <w:sz w:val="24"/>
          <w:szCs w:val="24"/>
        </w:rPr>
        <w:t>dụ</w:t>
      </w:r>
      <w:proofErr w:type="spellEnd"/>
      <w:r w:rsidRPr="00D77542">
        <w:rPr>
          <w:rFonts w:ascii="Times New Roman" w:hAnsi="Times New Roman" w:cs="Times New Roman"/>
          <w:i/>
          <w:sz w:val="24"/>
          <w:szCs w:val="24"/>
        </w:rPr>
        <w:t>:</w:t>
      </w:r>
    </w:p>
    <w:tbl>
      <w:tblPr>
        <w:tblStyle w:val="TableGrid"/>
        <w:tblW w:w="0" w:type="auto"/>
        <w:tblInd w:w="1287" w:type="dxa"/>
        <w:tblLook w:val="04A0"/>
      </w:tblPr>
      <w:tblGrid>
        <w:gridCol w:w="1570"/>
        <w:gridCol w:w="1677"/>
        <w:gridCol w:w="1648"/>
        <w:gridCol w:w="1677"/>
      </w:tblGrid>
      <w:tr w:rsidR="001274D8" w:rsidRPr="00EE3E14" w:rsidTr="0039597A">
        <w:tc>
          <w:tcPr>
            <w:tcW w:w="1472" w:type="dxa"/>
          </w:tcPr>
          <w:p w:rsidR="001274D8" w:rsidRPr="00EE3E14" w:rsidRDefault="00D50E31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CATGO</w:t>
            </w:r>
            <w:r w:rsidR="001274D8"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.INP</w:t>
            </w:r>
          </w:p>
        </w:tc>
        <w:tc>
          <w:tcPr>
            <w:tcW w:w="1544" w:type="dxa"/>
          </w:tcPr>
          <w:p w:rsidR="001274D8" w:rsidRPr="00EE3E14" w:rsidRDefault="00D50E31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CATGO</w:t>
            </w:r>
            <w:r w:rsidR="001274D8"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.OUT</w:t>
            </w:r>
          </w:p>
        </w:tc>
        <w:tc>
          <w:tcPr>
            <w:tcW w:w="1648" w:type="dxa"/>
          </w:tcPr>
          <w:p w:rsidR="001274D8" w:rsidRPr="00EE3E14" w:rsidRDefault="00D50E31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CATGO</w:t>
            </w:r>
            <w:r w:rsidR="001274D8"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.INP</w:t>
            </w:r>
          </w:p>
        </w:tc>
        <w:tc>
          <w:tcPr>
            <w:tcW w:w="1544" w:type="dxa"/>
          </w:tcPr>
          <w:p w:rsidR="001274D8" w:rsidRPr="00EE3E14" w:rsidRDefault="00D50E31" w:rsidP="00246B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CATGO</w:t>
            </w:r>
            <w:r w:rsidR="001274D8" w:rsidRPr="00EE3E14">
              <w:rPr>
                <w:rFonts w:ascii="Times New Roman" w:hAnsi="Times New Roman" w:cs="Times New Roman"/>
                <w:b/>
                <w:sz w:val="24"/>
                <w:szCs w:val="24"/>
              </w:rPr>
              <w:t>.OUT</w:t>
            </w:r>
          </w:p>
        </w:tc>
      </w:tr>
      <w:tr w:rsidR="001274D8" w:rsidRPr="00EE3E14" w:rsidTr="0039597A">
        <w:tc>
          <w:tcPr>
            <w:tcW w:w="1472" w:type="dxa"/>
          </w:tcPr>
          <w:p w:rsidR="001274D8" w:rsidRPr="00EE3E14" w:rsidRDefault="001274D8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4 7</w:t>
            </w:r>
          </w:p>
          <w:p w:rsidR="001274D8" w:rsidRPr="00EE3E14" w:rsidRDefault="001274D8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20 15 10 17</w:t>
            </w:r>
          </w:p>
        </w:tc>
        <w:tc>
          <w:tcPr>
            <w:tcW w:w="1544" w:type="dxa"/>
          </w:tcPr>
          <w:p w:rsidR="001274D8" w:rsidRPr="00EE3E14" w:rsidRDefault="001274D8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48" w:type="dxa"/>
          </w:tcPr>
          <w:p w:rsidR="001274D8" w:rsidRPr="00EE3E14" w:rsidRDefault="001274D8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5 20</w:t>
            </w:r>
          </w:p>
          <w:p w:rsidR="001274D8" w:rsidRPr="00EE3E14" w:rsidRDefault="001274D8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4 42 40 26 46</w:t>
            </w:r>
          </w:p>
        </w:tc>
        <w:tc>
          <w:tcPr>
            <w:tcW w:w="1544" w:type="dxa"/>
          </w:tcPr>
          <w:p w:rsidR="001274D8" w:rsidRPr="00EE3E14" w:rsidRDefault="001274D8" w:rsidP="00246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1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1274D8" w:rsidRPr="00EE3E14" w:rsidRDefault="001274D8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6546" w:rsidRPr="00EE3E14" w:rsidRDefault="002A6546" w:rsidP="00246B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EE3E14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4F4699" w:rsidRPr="00EE3E14">
        <w:rPr>
          <w:rFonts w:ascii="Times New Roman" w:hAnsi="Times New Roman" w:cs="Times New Roman"/>
          <w:b/>
          <w:sz w:val="24"/>
          <w:szCs w:val="24"/>
        </w:rPr>
        <w:t xml:space="preserve">DẤU NGOẶC </w:t>
      </w:r>
    </w:p>
    <w:p w:rsidR="00934BB8" w:rsidRPr="00EE3E14" w:rsidRDefault="00934BB8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</w:t>
      </w:r>
      <w:r w:rsidR="00B271D6" w:rsidRPr="00EE3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271D6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:</w:t>
      </w:r>
    </w:p>
    <w:p w:rsidR="00934BB8" w:rsidRPr="00EE3E14" w:rsidRDefault="00934BB8" w:rsidP="00246B5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</w:p>
    <w:p w:rsidR="00934BB8" w:rsidRPr="00EE3E14" w:rsidRDefault="00934BB8" w:rsidP="00246B5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271D6" w:rsidRPr="00EE3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71D6" w:rsidRPr="00EE3E14">
        <w:rPr>
          <w:rFonts w:ascii="Times New Roman" w:hAnsi="Times New Roman" w:cs="Times New Roman"/>
          <w:sz w:val="24"/>
          <w:szCs w:val="24"/>
        </w:rPr>
        <w:t xml:space="preserve">A), [A] </w:t>
      </w:r>
      <w:proofErr w:type="spellStart"/>
      <w:r w:rsidR="00B271D6" w:rsidRPr="00EE3E1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271D6" w:rsidRPr="00EE3E14">
        <w:rPr>
          <w:rFonts w:ascii="Times New Roman" w:hAnsi="Times New Roman" w:cs="Times New Roman"/>
          <w:sz w:val="24"/>
          <w:szCs w:val="24"/>
        </w:rPr>
        <w:t xml:space="preserve"> {A} </w:t>
      </w:r>
      <w:proofErr w:type="spellStart"/>
      <w:r w:rsidR="00B271D6" w:rsidRPr="00EE3E1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B271D6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1D6"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271D6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1D6"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B271D6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1D6"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B271D6" w:rsidRPr="00EE3E14">
        <w:rPr>
          <w:rFonts w:ascii="Times New Roman" w:hAnsi="Times New Roman" w:cs="Times New Roman"/>
          <w:sz w:val="24"/>
          <w:szCs w:val="24"/>
        </w:rPr>
        <w:t>.</w:t>
      </w:r>
    </w:p>
    <w:p w:rsidR="00B271D6" w:rsidRPr="00EE3E14" w:rsidRDefault="00B271D6" w:rsidP="00246B5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>.</w:t>
      </w:r>
    </w:p>
    <w:p w:rsidR="00B271D6" w:rsidRPr="00EE3E14" w:rsidRDefault="00B271D6" w:rsidP="00246B5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r w:rsidR="00EC64B7" w:rsidRPr="00EE3E14">
        <w:rPr>
          <w:rFonts w:ascii="Times New Roman" w:hAnsi="Times New Roman" w:cs="Times New Roman"/>
          <w:sz w:val="24"/>
          <w:szCs w:val="24"/>
        </w:rPr>
        <w:t>[({})]; [</w:t>
      </w:r>
      <w:proofErr w:type="gramStart"/>
      <w:r w:rsidR="00EC64B7" w:rsidRPr="00EE3E14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="00EC64B7" w:rsidRPr="00EE3E14">
        <w:rPr>
          <w:rFonts w:ascii="Times New Roman" w:hAnsi="Times New Roman" w:cs="Times New Roman"/>
          <w:sz w:val="24"/>
          <w:szCs w:val="24"/>
        </w:rPr>
        <w:t>){} ;</w:t>
      </w:r>
      <w:r w:rsidRPr="00EE3E14">
        <w:rPr>
          <w:rFonts w:ascii="Times New Roman" w:hAnsi="Times New Roman" w:cs="Times New Roman"/>
          <w:sz w:val="24"/>
          <w:szCs w:val="24"/>
        </w:rPr>
        <w:t xml:space="preserve"> [{}]()[{}]</w:t>
      </w:r>
      <w:r w:rsidR="00EC64B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[({{([; [</w:t>
      </w:r>
      <w:proofErr w:type="gramStart"/>
      <w:r w:rsidR="00EC64B7" w:rsidRPr="00EE3E14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{)}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[{}])([{}]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EC64B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4B7"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234D6E" w:rsidRPr="00EE3E14">
        <w:rPr>
          <w:rFonts w:ascii="Times New Roman" w:hAnsi="Times New Roman" w:cs="Times New Roman"/>
          <w:sz w:val="24"/>
          <w:szCs w:val="24"/>
        </w:rPr>
        <w:t>.</w:t>
      </w:r>
    </w:p>
    <w:p w:rsidR="00246B56" w:rsidRPr="00EE3E14" w:rsidRDefault="00234D6E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3E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nhòe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6E" w:rsidRPr="00EE3E14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25146E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6F"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8336F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6F" w:rsidRPr="00EE3E1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8336F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6F"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88336F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6F" w:rsidRPr="00EE3E1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88336F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6F"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8336F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6F" w:rsidRPr="00EE3E1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88336F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6F" w:rsidRPr="00EE3E14"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 w:rsidR="0088336F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6F" w:rsidRPr="00EE3E1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8336F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6F"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8336F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6F"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88336F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6F"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88336F" w:rsidRPr="00EE3E1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F6751" w:rsidRPr="00EE3E14" w:rsidRDefault="004F6751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file</w:t>
      </w:r>
      <w:r w:rsidRPr="00EE3E14">
        <w:rPr>
          <w:rFonts w:ascii="Times New Roman" w:hAnsi="Times New Roman" w:cs="Times New Roman"/>
          <w:b/>
          <w:sz w:val="24"/>
          <w:szCs w:val="24"/>
        </w:rPr>
        <w:t>DAUNGOAC.INP</w:t>
      </w:r>
      <w:r w:rsidRPr="00EE3E14">
        <w:rPr>
          <w:rFonts w:ascii="Times New Roman" w:hAnsi="Times New Roman" w:cs="Times New Roman"/>
          <w:sz w:val="24"/>
          <w:szCs w:val="24"/>
        </w:rPr>
        <w:t>:</w:t>
      </w:r>
    </w:p>
    <w:p w:rsidR="004F6751" w:rsidRPr="00EE3E14" w:rsidRDefault="004F6751" w:rsidP="00246B5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chẵn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N (2&lt; N &lt; 200)</w:t>
      </w:r>
      <w:r w:rsidR="00D42EB7" w:rsidRPr="00EE3E14">
        <w:rPr>
          <w:rFonts w:ascii="Times New Roman" w:hAnsi="Times New Roman" w:cs="Times New Roman"/>
          <w:sz w:val="24"/>
          <w:szCs w:val="24"/>
        </w:rPr>
        <w:t>.</w:t>
      </w:r>
    </w:p>
    <w:p w:rsidR="00D42EB7" w:rsidRPr="00EE3E14" w:rsidRDefault="00D42EB7" w:rsidP="00246B5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?.</w:t>
      </w:r>
      <w:proofErr w:type="gramEnd"/>
    </w:p>
    <w:p w:rsidR="00246B56" w:rsidRPr="00EE3E14" w:rsidRDefault="00D42EB7" w:rsidP="00246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E1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file </w:t>
      </w:r>
      <w:r w:rsidRPr="00EE3E14">
        <w:rPr>
          <w:rFonts w:ascii="Times New Roman" w:hAnsi="Times New Roman" w:cs="Times New Roman"/>
          <w:b/>
          <w:sz w:val="24"/>
          <w:szCs w:val="24"/>
        </w:rPr>
        <w:t>DAUNGOAC.OUT</w:t>
      </w:r>
      <w:r w:rsidRPr="00EE3E14">
        <w:rPr>
          <w:rFonts w:ascii="Times New Roman" w:hAnsi="Times New Roman" w:cs="Times New Roman"/>
          <w:sz w:val="24"/>
          <w:szCs w:val="24"/>
        </w:rPr>
        <w:t>:</w:t>
      </w:r>
    </w:p>
    <w:p w:rsidR="003F4D17" w:rsidRPr="00EE3E14" w:rsidRDefault="00D42EB7" w:rsidP="00246B5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E1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E14">
        <w:rPr>
          <w:rFonts w:ascii="Times New Roman" w:hAnsi="Times New Roman" w:cs="Times New Roman"/>
          <w:sz w:val="24"/>
          <w:szCs w:val="24"/>
        </w:rPr>
        <w:t>nhấ</w:t>
      </w:r>
      <w:r w:rsidR="003F4D17" w:rsidRPr="00EE3E1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B56" w:rsidRPr="00EE3E1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246B56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thànhtừ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3F4D17"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này</w:t>
      </w:r>
      <w:proofErr w:type="spellEnd"/>
      <w:proofErr w:type="gram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D17" w:rsidRPr="00EE3E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F4D17" w:rsidRPr="00EE3E14">
        <w:rPr>
          <w:rFonts w:ascii="Times New Roman" w:hAnsi="Times New Roman" w:cs="Times New Roman"/>
          <w:sz w:val="24"/>
          <w:szCs w:val="24"/>
        </w:rPr>
        <w:t>.</w:t>
      </w:r>
    </w:p>
    <w:p w:rsidR="003F4D17" w:rsidRPr="00D77542" w:rsidRDefault="003F4D17" w:rsidP="00246B5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77542">
        <w:rPr>
          <w:rFonts w:ascii="Times New Roman" w:hAnsi="Times New Roman" w:cs="Times New Roman"/>
          <w:i/>
          <w:sz w:val="24"/>
          <w:szCs w:val="24"/>
        </w:rPr>
        <w:t>Ví</w:t>
      </w:r>
      <w:proofErr w:type="spellEnd"/>
      <w:r w:rsidRPr="00D775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7542">
        <w:rPr>
          <w:rFonts w:ascii="Times New Roman" w:hAnsi="Times New Roman" w:cs="Times New Roman"/>
          <w:i/>
          <w:sz w:val="24"/>
          <w:szCs w:val="24"/>
        </w:rPr>
        <w:t>dụ</w:t>
      </w:r>
      <w:proofErr w:type="spellEnd"/>
      <w:r w:rsidRPr="00D77542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tbl>
      <w:tblPr>
        <w:tblStyle w:val="TableGrid"/>
        <w:tblW w:w="10884" w:type="dxa"/>
        <w:tblLook w:val="04A0"/>
      </w:tblPr>
      <w:tblGrid>
        <w:gridCol w:w="1789"/>
        <w:gridCol w:w="1878"/>
        <w:gridCol w:w="1789"/>
        <w:gridCol w:w="1878"/>
        <w:gridCol w:w="1789"/>
        <w:gridCol w:w="1878"/>
      </w:tblGrid>
      <w:tr w:rsidR="00B468FD" w:rsidRPr="00265C4D" w:rsidTr="00265C4D">
        <w:trPr>
          <w:trHeight w:val="504"/>
        </w:trPr>
        <w:tc>
          <w:tcPr>
            <w:tcW w:w="1770" w:type="dxa"/>
          </w:tcPr>
          <w:p w:rsidR="00B468FD" w:rsidRPr="00265C4D" w:rsidRDefault="00B468FD" w:rsidP="00246B56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65C4D">
              <w:rPr>
                <w:rFonts w:ascii="Times New Roman" w:hAnsi="Times New Roman" w:cs="Times New Roman"/>
                <w:b/>
                <w:sz w:val="20"/>
                <w:szCs w:val="24"/>
              </w:rPr>
              <w:t>DAUNGOAC.INP</w:t>
            </w:r>
          </w:p>
        </w:tc>
        <w:tc>
          <w:tcPr>
            <w:tcW w:w="1858" w:type="dxa"/>
          </w:tcPr>
          <w:p w:rsidR="00B468FD" w:rsidRPr="00265C4D" w:rsidRDefault="00B468FD" w:rsidP="00246B56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65C4D">
              <w:rPr>
                <w:rFonts w:ascii="Times New Roman" w:hAnsi="Times New Roman" w:cs="Times New Roman"/>
                <w:b/>
                <w:sz w:val="20"/>
                <w:szCs w:val="24"/>
              </w:rPr>
              <w:t>DAUNGOAC.OUT</w:t>
            </w:r>
          </w:p>
        </w:tc>
        <w:tc>
          <w:tcPr>
            <w:tcW w:w="1770" w:type="dxa"/>
          </w:tcPr>
          <w:p w:rsidR="00B468FD" w:rsidRPr="00265C4D" w:rsidRDefault="00B468FD" w:rsidP="00246B56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65C4D">
              <w:rPr>
                <w:rFonts w:ascii="Times New Roman" w:hAnsi="Times New Roman" w:cs="Times New Roman"/>
                <w:b/>
                <w:sz w:val="20"/>
                <w:szCs w:val="24"/>
              </w:rPr>
              <w:t>DAUNGOAC.INP</w:t>
            </w:r>
          </w:p>
        </w:tc>
        <w:tc>
          <w:tcPr>
            <w:tcW w:w="1858" w:type="dxa"/>
          </w:tcPr>
          <w:p w:rsidR="00B468FD" w:rsidRPr="00265C4D" w:rsidRDefault="00B468FD" w:rsidP="00246B56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65C4D">
              <w:rPr>
                <w:rFonts w:ascii="Times New Roman" w:hAnsi="Times New Roman" w:cs="Times New Roman"/>
                <w:b/>
                <w:sz w:val="20"/>
                <w:szCs w:val="24"/>
              </w:rPr>
              <w:t>DAUNGOAC.OUT</w:t>
            </w:r>
          </w:p>
        </w:tc>
        <w:tc>
          <w:tcPr>
            <w:tcW w:w="1770" w:type="dxa"/>
          </w:tcPr>
          <w:p w:rsidR="00B468FD" w:rsidRPr="00265C4D" w:rsidRDefault="00B468FD" w:rsidP="00246B56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65C4D">
              <w:rPr>
                <w:rFonts w:ascii="Times New Roman" w:hAnsi="Times New Roman" w:cs="Times New Roman"/>
                <w:b/>
                <w:sz w:val="20"/>
                <w:szCs w:val="24"/>
              </w:rPr>
              <w:t>DAUNGOAC.INP</w:t>
            </w:r>
          </w:p>
        </w:tc>
        <w:tc>
          <w:tcPr>
            <w:tcW w:w="1858" w:type="dxa"/>
          </w:tcPr>
          <w:p w:rsidR="00B468FD" w:rsidRPr="00265C4D" w:rsidRDefault="00B468FD" w:rsidP="00246B56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65C4D">
              <w:rPr>
                <w:rFonts w:ascii="Times New Roman" w:hAnsi="Times New Roman" w:cs="Times New Roman"/>
                <w:b/>
                <w:sz w:val="20"/>
                <w:szCs w:val="24"/>
              </w:rPr>
              <w:t>DAUNGOAC.OUT</w:t>
            </w:r>
          </w:p>
        </w:tc>
      </w:tr>
      <w:tr w:rsidR="00B468FD" w:rsidRPr="00265C4D" w:rsidTr="00265C4D">
        <w:trPr>
          <w:trHeight w:val="829"/>
        </w:trPr>
        <w:tc>
          <w:tcPr>
            <w:tcW w:w="1770" w:type="dxa"/>
          </w:tcPr>
          <w:p w:rsidR="00B468FD" w:rsidRPr="00265C4D" w:rsidRDefault="00B468FD" w:rsidP="00246B5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65C4D">
              <w:rPr>
                <w:rFonts w:ascii="Times New Roman" w:hAnsi="Times New Roman" w:cs="Times New Roman"/>
                <w:szCs w:val="24"/>
              </w:rPr>
              <w:t>6</w:t>
            </w:r>
          </w:p>
          <w:p w:rsidR="00B468FD" w:rsidRPr="00265C4D" w:rsidRDefault="00B468FD" w:rsidP="00246B5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65C4D">
              <w:rPr>
                <w:rFonts w:ascii="Times New Roman" w:hAnsi="Times New Roman" w:cs="Times New Roman"/>
                <w:szCs w:val="24"/>
              </w:rPr>
              <w:t>()()()</w:t>
            </w:r>
          </w:p>
        </w:tc>
        <w:tc>
          <w:tcPr>
            <w:tcW w:w="1858" w:type="dxa"/>
          </w:tcPr>
          <w:p w:rsidR="00B468FD" w:rsidRPr="00265C4D" w:rsidRDefault="00B468FD" w:rsidP="00246B5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65C4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0" w:type="dxa"/>
          </w:tcPr>
          <w:p w:rsidR="003D7AC0" w:rsidRPr="00265C4D" w:rsidRDefault="003D7AC0" w:rsidP="00246B5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65C4D">
              <w:rPr>
                <w:rFonts w:ascii="Times New Roman" w:hAnsi="Times New Roman" w:cs="Times New Roman"/>
                <w:szCs w:val="24"/>
              </w:rPr>
              <w:t>10</w:t>
            </w:r>
          </w:p>
          <w:p w:rsidR="00B468FD" w:rsidRPr="00265C4D" w:rsidRDefault="00B468FD" w:rsidP="00246B5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65C4D">
              <w:rPr>
                <w:rFonts w:ascii="Times New Roman" w:hAnsi="Times New Roman" w:cs="Times New Roman"/>
                <w:szCs w:val="24"/>
              </w:rPr>
              <w:t>(?([?)]?}?</w:t>
            </w:r>
          </w:p>
        </w:tc>
        <w:tc>
          <w:tcPr>
            <w:tcW w:w="1858" w:type="dxa"/>
          </w:tcPr>
          <w:p w:rsidR="00B468FD" w:rsidRPr="00265C4D" w:rsidRDefault="003D7AC0" w:rsidP="00246B5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65C4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770" w:type="dxa"/>
          </w:tcPr>
          <w:p w:rsidR="003D7AC0" w:rsidRPr="00265C4D" w:rsidRDefault="003D7AC0" w:rsidP="00246B5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65C4D">
              <w:rPr>
                <w:rFonts w:ascii="Times New Roman" w:hAnsi="Times New Roman" w:cs="Times New Roman"/>
                <w:szCs w:val="24"/>
              </w:rPr>
              <w:t>16</w:t>
            </w:r>
          </w:p>
          <w:p w:rsidR="00B468FD" w:rsidRPr="00265C4D" w:rsidRDefault="003D7AC0" w:rsidP="00246B5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65C4D">
              <w:rPr>
                <w:rFonts w:ascii="Times New Roman" w:hAnsi="Times New Roman" w:cs="Times New Roman"/>
                <w:szCs w:val="24"/>
              </w:rPr>
              <w:t>???[???????]????</w:t>
            </w:r>
          </w:p>
        </w:tc>
        <w:tc>
          <w:tcPr>
            <w:tcW w:w="1858" w:type="dxa"/>
          </w:tcPr>
          <w:p w:rsidR="00B468FD" w:rsidRPr="00265C4D" w:rsidRDefault="003D7AC0" w:rsidP="00246B5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65C4D">
              <w:rPr>
                <w:rFonts w:ascii="Times New Roman" w:hAnsi="Times New Roman" w:cs="Times New Roman"/>
                <w:szCs w:val="24"/>
              </w:rPr>
              <w:t>92202</w:t>
            </w:r>
          </w:p>
        </w:tc>
      </w:tr>
    </w:tbl>
    <w:p w:rsidR="009D7FB6" w:rsidRDefault="009D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3E14" w:rsidRPr="00BE33D8" w:rsidRDefault="00EE3E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33D8">
        <w:rPr>
          <w:rFonts w:ascii="Times New Roman" w:hAnsi="Times New Roman" w:cs="Times New Roman"/>
          <w:b/>
          <w:sz w:val="24"/>
          <w:szCs w:val="24"/>
        </w:rPr>
        <w:t xml:space="preserve">…………………………………………… </w:t>
      </w:r>
      <w:proofErr w:type="spellStart"/>
      <w:r w:rsidRPr="00BE33D8">
        <w:rPr>
          <w:rFonts w:ascii="Times New Roman" w:hAnsi="Times New Roman" w:cs="Times New Roman"/>
          <w:b/>
          <w:sz w:val="24"/>
          <w:szCs w:val="24"/>
        </w:rPr>
        <w:t>Hết</w:t>
      </w:r>
      <w:proofErr w:type="spellEnd"/>
      <w:r w:rsidRPr="00BE33D8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</w:t>
      </w:r>
    </w:p>
    <w:sectPr w:rsidR="00EE3E14" w:rsidRPr="00BE33D8" w:rsidSect="005A2DA3">
      <w:pgSz w:w="12240" w:h="15840"/>
      <w:pgMar w:top="720" w:right="864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94FB4"/>
    <w:multiLevelType w:val="hybridMultilevel"/>
    <w:tmpl w:val="D1EE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D4F25"/>
    <w:multiLevelType w:val="hybridMultilevel"/>
    <w:tmpl w:val="0210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581"/>
    <w:rsid w:val="000162E3"/>
    <w:rsid w:val="00082552"/>
    <w:rsid w:val="000A3D0C"/>
    <w:rsid w:val="001274D8"/>
    <w:rsid w:val="001308AA"/>
    <w:rsid w:val="002206A3"/>
    <w:rsid w:val="00234D6E"/>
    <w:rsid w:val="00242540"/>
    <w:rsid w:val="00246B56"/>
    <w:rsid w:val="0025146E"/>
    <w:rsid w:val="00265C4D"/>
    <w:rsid w:val="002A6546"/>
    <w:rsid w:val="002B3C5A"/>
    <w:rsid w:val="00373581"/>
    <w:rsid w:val="0039597A"/>
    <w:rsid w:val="003B78F1"/>
    <w:rsid w:val="003D7AC0"/>
    <w:rsid w:val="003F4D17"/>
    <w:rsid w:val="004A26DA"/>
    <w:rsid w:val="004F4699"/>
    <w:rsid w:val="004F6751"/>
    <w:rsid w:val="005776E7"/>
    <w:rsid w:val="00587214"/>
    <w:rsid w:val="0059060C"/>
    <w:rsid w:val="005A2DA3"/>
    <w:rsid w:val="005B066A"/>
    <w:rsid w:val="00605677"/>
    <w:rsid w:val="006704F4"/>
    <w:rsid w:val="006E194B"/>
    <w:rsid w:val="00746461"/>
    <w:rsid w:val="007C57FE"/>
    <w:rsid w:val="00800A3F"/>
    <w:rsid w:val="008738F1"/>
    <w:rsid w:val="0088336F"/>
    <w:rsid w:val="00934BB8"/>
    <w:rsid w:val="00980910"/>
    <w:rsid w:val="009D7FB6"/>
    <w:rsid w:val="009E3B6B"/>
    <w:rsid w:val="00A06719"/>
    <w:rsid w:val="00A62680"/>
    <w:rsid w:val="00A9148F"/>
    <w:rsid w:val="00B0554E"/>
    <w:rsid w:val="00B271D6"/>
    <w:rsid w:val="00B468FD"/>
    <w:rsid w:val="00BB568A"/>
    <w:rsid w:val="00BE33D8"/>
    <w:rsid w:val="00C00516"/>
    <w:rsid w:val="00C81F7F"/>
    <w:rsid w:val="00CC49B4"/>
    <w:rsid w:val="00D42EB7"/>
    <w:rsid w:val="00D50E31"/>
    <w:rsid w:val="00D77542"/>
    <w:rsid w:val="00E8432A"/>
    <w:rsid w:val="00E85EBC"/>
    <w:rsid w:val="00EC64B7"/>
    <w:rsid w:val="00EE3E14"/>
    <w:rsid w:val="00F55178"/>
    <w:rsid w:val="00F57B88"/>
    <w:rsid w:val="00F65A2C"/>
    <w:rsid w:val="00F93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Admin</cp:lastModifiedBy>
  <cp:revision>46</cp:revision>
  <dcterms:created xsi:type="dcterms:W3CDTF">2019-01-14T00:23:00Z</dcterms:created>
  <dcterms:modified xsi:type="dcterms:W3CDTF">2019-01-25T07:14:00Z</dcterms:modified>
</cp:coreProperties>
</file>