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ABB" w:rsidRDefault="00B15ABB"/>
    <w:tbl>
      <w:tblPr>
        <w:tblpPr w:leftFromText="180" w:rightFromText="180" w:vertAnchor="text" w:horzAnchor="margin" w:tblpY="-187"/>
        <w:tblOverlap w:val="never"/>
        <w:tblW w:w="10173" w:type="dxa"/>
        <w:tblLook w:val="01E0"/>
      </w:tblPr>
      <w:tblGrid>
        <w:gridCol w:w="3324"/>
        <w:gridCol w:w="6849"/>
      </w:tblGrid>
      <w:tr w:rsidR="00973837" w:rsidRPr="00973837" w:rsidTr="00D12D80">
        <w:trPr>
          <w:trHeight w:val="1854"/>
        </w:trPr>
        <w:tc>
          <w:tcPr>
            <w:tcW w:w="3324" w:type="dxa"/>
          </w:tcPr>
          <w:p w:rsidR="00973837" w:rsidRPr="00973837" w:rsidRDefault="0057175F" w:rsidP="0057175F">
            <w:pPr>
              <w:jc w:val="center"/>
              <w:rPr>
                <w:b/>
                <w:bCs/>
              </w:rPr>
            </w:pPr>
            <w:r>
              <w:br w:type="page"/>
            </w:r>
            <w:r w:rsidR="00973837" w:rsidRPr="00973837">
              <w:rPr>
                <w:b/>
                <w:bCs/>
              </w:rPr>
              <w:t>TRẠI HÈ HÙNG VƯƠNG</w:t>
            </w:r>
          </w:p>
          <w:p w:rsidR="0057175F" w:rsidRDefault="00973837" w:rsidP="0057175F">
            <w:pPr>
              <w:jc w:val="center"/>
              <w:rPr>
                <w:b/>
                <w:bCs/>
              </w:rPr>
            </w:pPr>
            <w:r w:rsidRPr="00973837">
              <w:rPr>
                <w:b/>
                <w:bCs/>
              </w:rPr>
              <w:t>LẦN THỨ XI</w:t>
            </w:r>
            <w:r w:rsidR="00142F56">
              <w:rPr>
                <w:b/>
                <w:bCs/>
              </w:rPr>
              <w:t>I</w:t>
            </w:r>
          </w:p>
          <w:p w:rsidR="0059402B" w:rsidRDefault="0059402B" w:rsidP="0057175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BẮC GIANG 2016</w:t>
            </w:r>
          </w:p>
          <w:p w:rsidR="0057175F" w:rsidRPr="00973837" w:rsidRDefault="00820E45" w:rsidP="005B749A">
            <w:pPr>
              <w:jc w:val="center"/>
              <w:rPr>
                <w:b/>
                <w:bCs/>
              </w:rPr>
            </w:pPr>
            <w:r w:rsidRPr="009C1A19">
              <w:rPr>
                <w:noProof/>
              </w:rPr>
              <w:drawing>
                <wp:inline distT="0" distB="0" distL="0" distR="0">
                  <wp:extent cx="1457325" cy="723900"/>
                  <wp:effectExtent l="0" t="0" r="9525" b="0"/>
                  <wp:docPr id="1" name="Picture 3" descr="D:\2.Ho so chuyen mon\Hung Vuong &amp; Duyen Hai\Trai he Hung Vuong 2016-Bac Giang XII\Chuẩn bị Trại hè HV XII 2016\Bắc Giang 2016\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2.Ho so chuyen mon\Hung Vuong &amp; Duyen Hai\Trai he Hung Vuong 2016-Bac Giang XII\Chuẩn bị Trại hè HV XII 2016\Bắc Giang 2016\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7325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73837" w:rsidRPr="00973837" w:rsidRDefault="00E822CC" w:rsidP="005B749A">
            <w:pPr>
              <w:jc w:val="center"/>
              <w:rPr>
                <w:b/>
                <w:bCs/>
              </w:rPr>
            </w:pPr>
            <w:r w:rsidRPr="00E822CC"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left:0;text-align:left;margin-left:4.5pt;margin-top:7.4pt;width:138.3pt;height:25.0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" filled="f">
                  <v:textbox>
                    <w:txbxContent>
                      <w:p w:rsidR="00973837" w:rsidRPr="00DA09B3" w:rsidRDefault="00973837" w:rsidP="009A24D4">
                        <w:pPr>
                          <w:jc w:val="center"/>
                        </w:pPr>
                        <w:r>
                          <w:rPr>
                            <w:b/>
                            <w:bCs/>
                          </w:rPr>
                          <w:t>ĐỀ</w:t>
                        </w:r>
                        <w:r w:rsidR="007F170D">
                          <w:rPr>
                            <w:b/>
                            <w:bCs/>
                          </w:rPr>
                          <w:t xml:space="preserve"> </w:t>
                        </w:r>
                        <w:r w:rsidRPr="00DA09B3">
                          <w:rPr>
                            <w:b/>
                            <w:bCs/>
                          </w:rPr>
                          <w:t>CHÍNH THỨC</w:t>
                        </w:r>
                      </w:p>
                    </w:txbxContent>
                  </v:textbox>
                </v:shape>
              </w:pict>
            </w:r>
          </w:p>
          <w:p w:rsidR="00973837" w:rsidRPr="00973837" w:rsidRDefault="00973837" w:rsidP="005B749A">
            <w:pPr>
              <w:rPr>
                <w:b/>
                <w:bCs/>
              </w:rPr>
            </w:pPr>
          </w:p>
        </w:tc>
        <w:tc>
          <w:tcPr>
            <w:tcW w:w="6849" w:type="dxa"/>
          </w:tcPr>
          <w:p w:rsidR="00973837" w:rsidRPr="00973837" w:rsidRDefault="00973837" w:rsidP="005B749A">
            <w:pPr>
              <w:jc w:val="center"/>
              <w:rPr>
                <w:b/>
                <w:bCs/>
              </w:rPr>
            </w:pPr>
            <w:r w:rsidRPr="00973837">
              <w:rPr>
                <w:b/>
                <w:bCs/>
              </w:rPr>
              <w:t>ĐỀ THI CHỌN HỌC SINH GIỎI</w:t>
            </w:r>
          </w:p>
          <w:p w:rsidR="00973837" w:rsidRPr="00973837" w:rsidRDefault="00973837" w:rsidP="005B749A">
            <w:pPr>
              <w:jc w:val="center"/>
              <w:rPr>
                <w:b/>
                <w:bCs/>
              </w:rPr>
            </w:pPr>
            <w:r w:rsidRPr="00973837">
              <w:rPr>
                <w:b/>
                <w:bCs/>
              </w:rPr>
              <w:t>MÔN: T</w:t>
            </w:r>
            <w:r w:rsidR="009A24D4">
              <w:rPr>
                <w:b/>
                <w:bCs/>
              </w:rPr>
              <w:t>I</w:t>
            </w:r>
            <w:r w:rsidRPr="00973837">
              <w:rPr>
                <w:b/>
                <w:bCs/>
              </w:rPr>
              <w:t>N</w:t>
            </w:r>
            <w:r w:rsidR="009A24D4">
              <w:rPr>
                <w:b/>
                <w:bCs/>
              </w:rPr>
              <w:t xml:space="preserve"> HỌC</w:t>
            </w:r>
            <w:r w:rsidR="007F170D">
              <w:rPr>
                <w:b/>
                <w:bCs/>
              </w:rPr>
              <w:t xml:space="preserve"> </w:t>
            </w:r>
            <w:r w:rsidR="00CC0CF8">
              <w:rPr>
                <w:b/>
                <w:bCs/>
              </w:rPr>
              <w:t>–</w:t>
            </w:r>
            <w:r w:rsidR="007F170D">
              <w:rPr>
                <w:b/>
                <w:bCs/>
              </w:rPr>
              <w:t xml:space="preserve"> </w:t>
            </w:r>
            <w:r w:rsidR="00CC0CF8">
              <w:rPr>
                <w:b/>
                <w:bCs/>
              </w:rPr>
              <w:t>LỚP</w:t>
            </w:r>
            <w:r w:rsidR="007F170D">
              <w:rPr>
                <w:b/>
                <w:bCs/>
              </w:rPr>
              <w:t xml:space="preserve"> </w:t>
            </w:r>
            <w:r w:rsidRPr="00973837">
              <w:rPr>
                <w:b/>
                <w:bCs/>
              </w:rPr>
              <w:t>10</w:t>
            </w:r>
          </w:p>
          <w:p w:rsidR="00973837" w:rsidRPr="00973837" w:rsidRDefault="00973837" w:rsidP="005B749A">
            <w:pPr>
              <w:jc w:val="center"/>
            </w:pPr>
            <w:r w:rsidRPr="00973837">
              <w:t xml:space="preserve">Ngày thi: </w:t>
            </w:r>
            <w:r w:rsidR="00713DF4">
              <w:t>31</w:t>
            </w:r>
            <w:r w:rsidRPr="00973837">
              <w:t xml:space="preserve"> tháng </w:t>
            </w:r>
            <w:r w:rsidR="00713DF4">
              <w:t>7</w:t>
            </w:r>
            <w:r w:rsidRPr="00973837">
              <w:t xml:space="preserve"> năm 201</w:t>
            </w:r>
            <w:r w:rsidR="00713DF4">
              <w:t>6</w:t>
            </w:r>
          </w:p>
          <w:p w:rsidR="00973837" w:rsidRPr="00973837" w:rsidRDefault="00973837" w:rsidP="005B749A">
            <w:pPr>
              <w:jc w:val="center"/>
            </w:pPr>
            <w:r w:rsidRPr="00973837">
              <w:t>Thời gian làm bài:180 phút (không kể thời gian giao đề)</w:t>
            </w:r>
          </w:p>
          <w:p w:rsidR="00973837" w:rsidRPr="00973837" w:rsidRDefault="00973837" w:rsidP="005B749A">
            <w:pPr>
              <w:jc w:val="center"/>
            </w:pPr>
            <w:r w:rsidRPr="00973837">
              <w:t>(</w:t>
            </w:r>
            <w:r w:rsidRPr="00973837">
              <w:rPr>
                <w:i/>
                <w:iCs/>
              </w:rPr>
              <w:t>Đề</w:t>
            </w:r>
            <w:r w:rsidR="00E83825">
              <w:rPr>
                <w:i/>
                <w:iCs/>
              </w:rPr>
              <w:t xml:space="preserve"> thi có</w:t>
            </w:r>
            <w:r w:rsidR="00037BAD">
              <w:rPr>
                <w:i/>
                <w:iCs/>
              </w:rPr>
              <w:t xml:space="preserve"> </w:t>
            </w:r>
            <w:r w:rsidR="00037BAD" w:rsidRPr="005E1BFC">
              <w:rPr>
                <w:iCs/>
              </w:rPr>
              <w:t>03</w:t>
            </w:r>
            <w:r w:rsidR="00E83825">
              <w:rPr>
                <w:iCs/>
              </w:rPr>
              <w:t xml:space="preserve"> </w:t>
            </w:r>
            <w:r w:rsidRPr="00973837">
              <w:rPr>
                <w:i/>
                <w:iCs/>
              </w:rPr>
              <w:t>trang</w:t>
            </w:r>
            <w:r w:rsidRPr="00973837">
              <w:t>)</w:t>
            </w:r>
          </w:p>
          <w:p w:rsidR="00973837" w:rsidRPr="00973837" w:rsidRDefault="00973837" w:rsidP="005B749A">
            <w:pPr>
              <w:rPr>
                <w:b/>
                <w:bCs/>
                <w:sz w:val="20"/>
                <w:szCs w:val="20"/>
              </w:rPr>
            </w:pPr>
          </w:p>
        </w:tc>
      </w:tr>
    </w:tbl>
    <w:p w:rsidR="006534D0" w:rsidRPr="00637D77" w:rsidRDefault="006534D0" w:rsidP="006534D0">
      <w:pPr>
        <w:jc w:val="center"/>
        <w:rPr>
          <w:b/>
        </w:rPr>
      </w:pPr>
      <w:r w:rsidRPr="00637D77">
        <w:rPr>
          <w:b/>
        </w:rPr>
        <w:t>TỔNG QUAN ĐỀ THI</w:t>
      </w:r>
    </w:p>
    <w:tbl>
      <w:tblPr>
        <w:tblW w:w="5000" w:type="pct"/>
        <w:jc w:val="center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57"/>
        <w:gridCol w:w="3002"/>
        <w:gridCol w:w="1999"/>
        <w:gridCol w:w="1717"/>
        <w:gridCol w:w="1815"/>
        <w:gridCol w:w="765"/>
      </w:tblGrid>
      <w:tr w:rsidR="006E0F7B" w:rsidRPr="002919B6" w:rsidTr="002919B6">
        <w:trPr>
          <w:cantSplit/>
          <w:jc w:val="center"/>
        </w:trPr>
        <w:tc>
          <w:tcPr>
            <w:tcW w:w="283" w:type="pct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2919B6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2919B6">
              <w:rPr>
                <w:rFonts w:ascii="Cambria" w:hAnsi="Cambria"/>
                <w:b/>
                <w:w w:val="90"/>
                <w:sz w:val="22"/>
              </w:rPr>
              <w:t>Bài</w:t>
            </w:r>
          </w:p>
        </w:tc>
        <w:tc>
          <w:tcPr>
            <w:tcW w:w="1523" w:type="pct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  <w:hideMark/>
          </w:tcPr>
          <w:p w:rsidR="006534D0" w:rsidRPr="002919B6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2919B6">
              <w:rPr>
                <w:rFonts w:ascii="Cambria" w:hAnsi="Cambria"/>
                <w:b/>
                <w:w w:val="90"/>
                <w:sz w:val="22"/>
              </w:rPr>
              <w:t>Tên bài</w:t>
            </w:r>
          </w:p>
        </w:tc>
        <w:tc>
          <w:tcPr>
            <w:tcW w:w="1014" w:type="pct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2919B6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2919B6">
              <w:rPr>
                <w:rFonts w:ascii="Cambria" w:hAnsi="Cambria"/>
                <w:b/>
                <w:w w:val="90"/>
                <w:sz w:val="22"/>
              </w:rPr>
              <w:t>File chương trình</w:t>
            </w:r>
          </w:p>
        </w:tc>
        <w:tc>
          <w:tcPr>
            <w:tcW w:w="871" w:type="pct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2919B6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2919B6">
              <w:rPr>
                <w:rFonts w:ascii="Cambria" w:hAnsi="Cambria"/>
                <w:b/>
                <w:w w:val="90"/>
                <w:sz w:val="22"/>
              </w:rPr>
              <w:t>File dữ liệu</w:t>
            </w:r>
          </w:p>
        </w:tc>
        <w:tc>
          <w:tcPr>
            <w:tcW w:w="921" w:type="pct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2919B6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2919B6">
              <w:rPr>
                <w:rFonts w:ascii="Cambria" w:hAnsi="Cambria"/>
                <w:b/>
                <w:w w:val="90"/>
                <w:sz w:val="22"/>
              </w:rPr>
              <w:t>File kết quả</w:t>
            </w:r>
          </w:p>
        </w:tc>
        <w:tc>
          <w:tcPr>
            <w:tcW w:w="388" w:type="pct"/>
            <w:tcBorders>
              <w:top w:val="thinThickSmallGap" w:sz="12" w:space="0" w:color="auto"/>
              <w:bottom w:val="single" w:sz="4" w:space="0" w:color="auto"/>
            </w:tcBorders>
            <w:shd w:val="clear" w:color="auto" w:fill="BFBFBF"/>
          </w:tcPr>
          <w:p w:rsidR="006534D0" w:rsidRPr="002919B6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b/>
                <w:w w:val="90"/>
                <w:sz w:val="22"/>
              </w:rPr>
            </w:pPr>
            <w:r w:rsidRPr="002919B6">
              <w:rPr>
                <w:rFonts w:ascii="Cambria" w:hAnsi="Cambria"/>
                <w:b/>
                <w:w w:val="90"/>
                <w:sz w:val="22"/>
              </w:rPr>
              <w:t>Điểm</w:t>
            </w:r>
          </w:p>
        </w:tc>
      </w:tr>
      <w:tr w:rsidR="006534D0" w:rsidRPr="00E91980" w:rsidTr="002919B6">
        <w:trPr>
          <w:cantSplit/>
          <w:jc w:val="center"/>
        </w:trPr>
        <w:tc>
          <w:tcPr>
            <w:tcW w:w="283" w:type="pct"/>
            <w:tcBorders>
              <w:top w:val="single" w:sz="4" w:space="0" w:color="auto"/>
            </w:tcBorders>
          </w:tcPr>
          <w:p w:rsidR="006534D0" w:rsidRPr="00637D77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1</w:t>
            </w:r>
          </w:p>
        </w:tc>
        <w:tc>
          <w:tcPr>
            <w:tcW w:w="1523" w:type="pct"/>
            <w:tcBorders>
              <w:top w:val="single" w:sz="4" w:space="0" w:color="auto"/>
            </w:tcBorders>
            <w:shd w:val="clear" w:color="auto" w:fill="auto"/>
          </w:tcPr>
          <w:p w:rsidR="006534D0" w:rsidRPr="002919B6" w:rsidRDefault="00A05506" w:rsidP="00AA0EDD">
            <w:pPr>
              <w:keepNext/>
              <w:keepLines/>
              <w:widowControl w:val="0"/>
              <w:rPr>
                <w:w w:val="90"/>
                <w:sz w:val="26"/>
              </w:rPr>
            </w:pPr>
            <w:r w:rsidRPr="002919B6">
              <w:rPr>
                <w:w w:val="90"/>
                <w:sz w:val="26"/>
              </w:rPr>
              <w:t xml:space="preserve">Vải </w:t>
            </w:r>
            <w:r w:rsidR="00AA0EDD">
              <w:rPr>
                <w:w w:val="90"/>
                <w:sz w:val="26"/>
              </w:rPr>
              <w:t>L</w:t>
            </w:r>
            <w:r w:rsidRPr="002919B6">
              <w:rPr>
                <w:w w:val="90"/>
                <w:sz w:val="26"/>
              </w:rPr>
              <w:t xml:space="preserve">ục </w:t>
            </w:r>
            <w:r w:rsidR="00AA0EDD">
              <w:rPr>
                <w:w w:val="90"/>
                <w:sz w:val="26"/>
              </w:rPr>
              <w:t>N</w:t>
            </w:r>
            <w:r w:rsidRPr="002919B6">
              <w:rPr>
                <w:w w:val="90"/>
                <w:sz w:val="26"/>
              </w:rPr>
              <w:t>gạn</w:t>
            </w:r>
          </w:p>
        </w:tc>
        <w:tc>
          <w:tcPr>
            <w:tcW w:w="1014" w:type="pct"/>
            <w:tcBorders>
              <w:top w:val="single" w:sz="4" w:space="0" w:color="auto"/>
            </w:tcBorders>
          </w:tcPr>
          <w:p w:rsidR="006534D0" w:rsidRPr="00351D37" w:rsidRDefault="000B2E52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VLN</w:t>
            </w:r>
            <w:r w:rsidR="006534D0">
              <w:rPr>
                <w:w w:val="90"/>
              </w:rPr>
              <w:t>.*</w:t>
            </w:r>
          </w:p>
        </w:tc>
        <w:tc>
          <w:tcPr>
            <w:tcW w:w="871" w:type="pct"/>
            <w:tcBorders>
              <w:top w:val="single" w:sz="4" w:space="0" w:color="auto"/>
            </w:tcBorders>
          </w:tcPr>
          <w:p w:rsidR="006534D0" w:rsidRPr="00351D37" w:rsidRDefault="000B2E52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VLN</w:t>
            </w:r>
            <w:r w:rsidR="006534D0">
              <w:rPr>
                <w:w w:val="90"/>
              </w:rPr>
              <w:t>.INP</w:t>
            </w:r>
          </w:p>
        </w:tc>
        <w:tc>
          <w:tcPr>
            <w:tcW w:w="921" w:type="pct"/>
            <w:tcBorders>
              <w:top w:val="single" w:sz="4" w:space="0" w:color="auto"/>
            </w:tcBorders>
          </w:tcPr>
          <w:p w:rsidR="006534D0" w:rsidRPr="00351D37" w:rsidRDefault="000B2E52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VLN</w:t>
            </w:r>
            <w:r w:rsidR="006534D0">
              <w:rPr>
                <w:w w:val="90"/>
              </w:rPr>
              <w:t>.OUT</w:t>
            </w:r>
          </w:p>
        </w:tc>
        <w:tc>
          <w:tcPr>
            <w:tcW w:w="388" w:type="pct"/>
            <w:tcBorders>
              <w:top w:val="single" w:sz="4" w:space="0" w:color="auto"/>
            </w:tcBorders>
          </w:tcPr>
          <w:p w:rsidR="006534D0" w:rsidRPr="00351D37" w:rsidRDefault="006534D0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6</w:t>
            </w:r>
          </w:p>
        </w:tc>
      </w:tr>
      <w:tr w:rsidR="006534D0" w:rsidRPr="00E91980" w:rsidTr="002919B6">
        <w:trPr>
          <w:cantSplit/>
          <w:jc w:val="center"/>
        </w:trPr>
        <w:tc>
          <w:tcPr>
            <w:tcW w:w="283" w:type="pct"/>
          </w:tcPr>
          <w:p w:rsidR="006534D0" w:rsidRPr="00637D77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2</w:t>
            </w:r>
          </w:p>
        </w:tc>
        <w:tc>
          <w:tcPr>
            <w:tcW w:w="1523" w:type="pct"/>
            <w:shd w:val="clear" w:color="auto" w:fill="auto"/>
          </w:tcPr>
          <w:p w:rsidR="006534D0" w:rsidRPr="002919B6" w:rsidRDefault="006534D0" w:rsidP="00AE7315">
            <w:pPr>
              <w:keepNext/>
              <w:keepLines/>
              <w:widowControl w:val="0"/>
              <w:rPr>
                <w:w w:val="90"/>
                <w:sz w:val="26"/>
              </w:rPr>
            </w:pPr>
            <w:r w:rsidRPr="002919B6">
              <w:rPr>
                <w:w w:val="90"/>
                <w:sz w:val="26"/>
              </w:rPr>
              <w:t>Số DMT</w:t>
            </w:r>
          </w:p>
        </w:tc>
        <w:tc>
          <w:tcPr>
            <w:tcW w:w="1014" w:type="pct"/>
          </w:tcPr>
          <w:p w:rsidR="006534D0" w:rsidRPr="00351D37" w:rsidRDefault="006534D0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DMT.*</w:t>
            </w:r>
          </w:p>
        </w:tc>
        <w:tc>
          <w:tcPr>
            <w:tcW w:w="871" w:type="pct"/>
          </w:tcPr>
          <w:p w:rsidR="006534D0" w:rsidRPr="00351D37" w:rsidRDefault="006534D0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DMT.INP</w:t>
            </w:r>
          </w:p>
        </w:tc>
        <w:tc>
          <w:tcPr>
            <w:tcW w:w="921" w:type="pct"/>
          </w:tcPr>
          <w:p w:rsidR="006534D0" w:rsidRPr="00351D37" w:rsidRDefault="006534D0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DMT.OUT</w:t>
            </w:r>
          </w:p>
        </w:tc>
        <w:tc>
          <w:tcPr>
            <w:tcW w:w="388" w:type="pct"/>
          </w:tcPr>
          <w:p w:rsidR="006534D0" w:rsidRPr="00351D37" w:rsidRDefault="006534D0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7</w:t>
            </w:r>
          </w:p>
        </w:tc>
      </w:tr>
      <w:tr w:rsidR="006534D0" w:rsidRPr="00E91980" w:rsidTr="002919B6">
        <w:trPr>
          <w:cantSplit/>
          <w:jc w:val="center"/>
        </w:trPr>
        <w:tc>
          <w:tcPr>
            <w:tcW w:w="283" w:type="pct"/>
          </w:tcPr>
          <w:p w:rsidR="006534D0" w:rsidRPr="00637D77" w:rsidRDefault="006534D0" w:rsidP="00AE7315">
            <w:pPr>
              <w:keepNext/>
              <w:keepLines/>
              <w:widowControl w:val="0"/>
              <w:jc w:val="center"/>
              <w:rPr>
                <w:rFonts w:ascii="Cambria" w:hAnsi="Cambria"/>
                <w:w w:val="90"/>
              </w:rPr>
            </w:pPr>
            <w:r w:rsidRPr="00637D77">
              <w:rPr>
                <w:rFonts w:ascii="Cambria" w:hAnsi="Cambria"/>
                <w:w w:val="90"/>
              </w:rPr>
              <w:t>3</w:t>
            </w:r>
          </w:p>
        </w:tc>
        <w:tc>
          <w:tcPr>
            <w:tcW w:w="1523" w:type="pct"/>
            <w:shd w:val="clear" w:color="auto" w:fill="auto"/>
          </w:tcPr>
          <w:p w:rsidR="006534D0" w:rsidRPr="002919B6" w:rsidRDefault="006E0F7B" w:rsidP="00AE7315">
            <w:pPr>
              <w:keepNext/>
              <w:keepLines/>
              <w:widowControl w:val="0"/>
              <w:rPr>
                <w:w w:val="90"/>
                <w:sz w:val="26"/>
              </w:rPr>
            </w:pPr>
            <w:r w:rsidRPr="002919B6">
              <w:rPr>
                <w:w w:val="90"/>
                <w:sz w:val="26"/>
              </w:rPr>
              <w:t>Phân tích tiếng cười</w:t>
            </w:r>
          </w:p>
        </w:tc>
        <w:tc>
          <w:tcPr>
            <w:tcW w:w="1014" w:type="pct"/>
          </w:tcPr>
          <w:p w:rsidR="006534D0" w:rsidRPr="00351D37" w:rsidRDefault="006E0F7B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LAUGH</w:t>
            </w:r>
            <w:r w:rsidR="006534D0">
              <w:rPr>
                <w:w w:val="90"/>
              </w:rPr>
              <w:t>.*</w:t>
            </w:r>
          </w:p>
        </w:tc>
        <w:tc>
          <w:tcPr>
            <w:tcW w:w="871" w:type="pct"/>
          </w:tcPr>
          <w:p w:rsidR="006534D0" w:rsidRPr="00351D37" w:rsidRDefault="006E0F7B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LAUGH</w:t>
            </w:r>
            <w:r w:rsidR="006534D0">
              <w:rPr>
                <w:w w:val="90"/>
              </w:rPr>
              <w:t>.INP</w:t>
            </w:r>
          </w:p>
        </w:tc>
        <w:tc>
          <w:tcPr>
            <w:tcW w:w="921" w:type="pct"/>
          </w:tcPr>
          <w:p w:rsidR="006534D0" w:rsidRPr="00351D37" w:rsidRDefault="006E0F7B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LAUGH</w:t>
            </w:r>
            <w:r w:rsidR="006534D0">
              <w:rPr>
                <w:w w:val="90"/>
              </w:rPr>
              <w:t>.OUT</w:t>
            </w:r>
          </w:p>
        </w:tc>
        <w:tc>
          <w:tcPr>
            <w:tcW w:w="388" w:type="pct"/>
          </w:tcPr>
          <w:p w:rsidR="006534D0" w:rsidRPr="00351D37" w:rsidRDefault="006534D0" w:rsidP="00AE7315">
            <w:pPr>
              <w:keepNext/>
              <w:keepLines/>
              <w:widowControl w:val="0"/>
              <w:jc w:val="center"/>
              <w:rPr>
                <w:w w:val="90"/>
              </w:rPr>
            </w:pPr>
            <w:r>
              <w:rPr>
                <w:w w:val="90"/>
              </w:rPr>
              <w:t>7</w:t>
            </w:r>
          </w:p>
        </w:tc>
      </w:tr>
    </w:tbl>
    <w:p w:rsidR="006534D0" w:rsidRPr="00637D77" w:rsidRDefault="006534D0" w:rsidP="006534D0">
      <w:pPr>
        <w:rPr>
          <w:rFonts w:ascii="Cambria" w:hAnsi="Cambria"/>
          <w:b/>
          <w:sz w:val="22"/>
        </w:rPr>
      </w:pPr>
      <w:r w:rsidRPr="00637D77">
        <w:rPr>
          <w:rFonts w:ascii="Cambria" w:hAnsi="Cambria"/>
          <w:sz w:val="22"/>
        </w:rPr>
        <w:t>Dấu * được thay thế bởi PAS hoặc CPP của ngôn ngữ lập trình sử dụng tương ứng là Pascal hoặc C++</w:t>
      </w:r>
    </w:p>
    <w:p w:rsidR="006534D0" w:rsidRPr="0061040D" w:rsidRDefault="006534D0" w:rsidP="00973837">
      <w:pPr>
        <w:spacing w:line="288" w:lineRule="auto"/>
        <w:jc w:val="both"/>
        <w:rPr>
          <w:b/>
          <w:sz w:val="16"/>
          <w:szCs w:val="16"/>
          <w:lang w:val="vi-VN"/>
        </w:rPr>
      </w:pPr>
    </w:p>
    <w:p w:rsidR="00973837" w:rsidRPr="00630C7D" w:rsidRDefault="00973837" w:rsidP="00973837">
      <w:pPr>
        <w:spacing w:line="288" w:lineRule="auto"/>
        <w:jc w:val="both"/>
        <w:rPr>
          <w:sz w:val="26"/>
          <w:szCs w:val="26"/>
        </w:rPr>
      </w:pPr>
      <w:r w:rsidRPr="00630C7D">
        <w:rPr>
          <w:b/>
          <w:sz w:val="26"/>
          <w:szCs w:val="26"/>
          <w:lang w:val="vi-VN"/>
        </w:rPr>
        <w:t>Câu 1</w:t>
      </w:r>
      <w:r w:rsidRPr="00630C7D">
        <w:rPr>
          <w:i/>
          <w:sz w:val="26"/>
          <w:szCs w:val="26"/>
        </w:rPr>
        <w:t>(</w:t>
      </w:r>
      <w:r w:rsidR="009A24D4" w:rsidRPr="00630C7D">
        <w:rPr>
          <w:i/>
          <w:sz w:val="26"/>
          <w:szCs w:val="26"/>
        </w:rPr>
        <w:t>6</w:t>
      </w:r>
      <w:r w:rsidR="0059402B">
        <w:rPr>
          <w:i/>
          <w:sz w:val="26"/>
          <w:szCs w:val="26"/>
        </w:rPr>
        <w:t xml:space="preserve"> </w:t>
      </w:r>
      <w:r w:rsidRPr="00630C7D">
        <w:rPr>
          <w:i/>
          <w:sz w:val="26"/>
          <w:szCs w:val="26"/>
          <w:lang w:val="vi-VN"/>
        </w:rPr>
        <w:t>điểm)</w:t>
      </w:r>
      <w:r w:rsidR="00E83825">
        <w:rPr>
          <w:i/>
          <w:sz w:val="26"/>
          <w:szCs w:val="26"/>
        </w:rPr>
        <w:t xml:space="preserve"> </w:t>
      </w:r>
      <w:r w:rsidR="00A05506" w:rsidRPr="00630C7D">
        <w:rPr>
          <w:b/>
          <w:sz w:val="26"/>
          <w:szCs w:val="26"/>
        </w:rPr>
        <w:t xml:space="preserve">Vải </w:t>
      </w:r>
      <w:r w:rsidR="00AA0EDD">
        <w:rPr>
          <w:b/>
          <w:sz w:val="26"/>
          <w:szCs w:val="26"/>
        </w:rPr>
        <w:t>L</w:t>
      </w:r>
      <w:r w:rsidR="00A05506" w:rsidRPr="00630C7D">
        <w:rPr>
          <w:b/>
          <w:sz w:val="26"/>
          <w:szCs w:val="26"/>
        </w:rPr>
        <w:t xml:space="preserve">ục </w:t>
      </w:r>
      <w:r w:rsidR="00AA0EDD">
        <w:rPr>
          <w:b/>
          <w:sz w:val="26"/>
          <w:szCs w:val="26"/>
        </w:rPr>
        <w:t>N</w:t>
      </w:r>
      <w:r w:rsidR="00A05506" w:rsidRPr="00630C7D">
        <w:rPr>
          <w:b/>
          <w:sz w:val="26"/>
          <w:szCs w:val="26"/>
        </w:rPr>
        <w:t>gạn</w:t>
      </w:r>
    </w:p>
    <w:p w:rsidR="00A05506" w:rsidRPr="00630C7D" w:rsidRDefault="00A05506" w:rsidP="00ED24E7">
      <w:pPr>
        <w:spacing w:before="40"/>
        <w:ind w:firstLine="720"/>
        <w:jc w:val="both"/>
        <w:rPr>
          <w:sz w:val="26"/>
          <w:szCs w:val="26"/>
        </w:rPr>
      </w:pPr>
      <w:r w:rsidRPr="00630C7D">
        <w:rPr>
          <w:sz w:val="26"/>
          <w:szCs w:val="26"/>
        </w:rPr>
        <w:t xml:space="preserve">Nhân dịp đến quê hương Bắc Giang tham gia thi </w:t>
      </w:r>
      <w:r w:rsidR="00ED24E7">
        <w:rPr>
          <w:sz w:val="26"/>
          <w:szCs w:val="26"/>
        </w:rPr>
        <w:t xml:space="preserve">chọn </w:t>
      </w:r>
      <w:r w:rsidRPr="00630C7D">
        <w:rPr>
          <w:sz w:val="26"/>
          <w:szCs w:val="26"/>
        </w:rPr>
        <w:t>học sinh giỏ</w:t>
      </w:r>
      <w:r w:rsidR="00ED24E7">
        <w:rPr>
          <w:sz w:val="26"/>
          <w:szCs w:val="26"/>
        </w:rPr>
        <w:t xml:space="preserve">i </w:t>
      </w:r>
      <w:r w:rsidR="0061040D">
        <w:rPr>
          <w:sz w:val="26"/>
          <w:szCs w:val="26"/>
        </w:rPr>
        <w:t xml:space="preserve">Trại hè </w:t>
      </w:r>
      <w:r w:rsidR="00ED24E7">
        <w:rPr>
          <w:sz w:val="26"/>
          <w:szCs w:val="26"/>
        </w:rPr>
        <w:t>Hùng Vương, Hà</w:t>
      </w:r>
      <w:r w:rsidRPr="00630C7D">
        <w:rPr>
          <w:sz w:val="26"/>
          <w:szCs w:val="26"/>
        </w:rPr>
        <w:t xml:space="preserve"> đến thăm trang trại trồng vải thiều của bác Thuấn</w:t>
      </w:r>
      <w:r w:rsidRPr="00630C7D">
        <w:rPr>
          <w:sz w:val="26"/>
          <w:szCs w:val="26"/>
          <w:lang w:val="vi-VN"/>
        </w:rPr>
        <w:t>.</w:t>
      </w:r>
      <w:r w:rsidRPr="00630C7D">
        <w:rPr>
          <w:sz w:val="26"/>
          <w:szCs w:val="26"/>
        </w:rPr>
        <w:t xml:space="preserve"> Trang trại gồm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ED24E7">
        <w:rPr>
          <w:sz w:val="26"/>
          <w:szCs w:val="26"/>
        </w:rPr>
        <w:t xml:space="preserve"> </w:t>
      </w:r>
      <w:r w:rsidRPr="00630C7D">
        <w:rPr>
          <w:sz w:val="26"/>
          <w:szCs w:val="26"/>
        </w:rPr>
        <w:t xml:space="preserve">cây thẳng hàng và cách đều nhau (khoảng cách từ gốc cây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Pr="00630C7D">
        <w:rPr>
          <w:sz w:val="26"/>
          <w:szCs w:val="26"/>
        </w:rPr>
        <w:t xml:space="preserve"> đến gốc cây </w:t>
      </w:r>
      <m:oMath>
        <m:r>
          <w:rPr>
            <w:rFonts w:ascii="Cambria Math" w:hAnsi="Cambria Math"/>
            <w:sz w:val="26"/>
            <w:szCs w:val="26"/>
          </w:rPr>
          <m:t xml:space="preserve">i+1 </m:t>
        </m:r>
      </m:oMath>
      <w:r w:rsidR="00612C0F" w:rsidRPr="00630C7D">
        <w:rPr>
          <w:sz w:val="26"/>
          <w:szCs w:val="26"/>
        </w:rPr>
        <w:t>là 3 mét</w:t>
      </w:r>
      <w:r w:rsidR="00ED24E7">
        <w:rPr>
          <w:sz w:val="26"/>
          <w:szCs w:val="26"/>
        </w:rPr>
        <w:t xml:space="preserve"> </w:t>
      </w:r>
      <w:r w:rsidRPr="00630C7D">
        <w:rPr>
          <w:sz w:val="26"/>
          <w:szCs w:val="26"/>
        </w:rPr>
        <w:t xml:space="preserve">với mọi </w:t>
      </w:r>
      <m:oMath>
        <m:r>
          <w:rPr>
            <w:rFonts w:ascii="Cambria Math" w:hAnsi="Cambria Math"/>
            <w:sz w:val="26"/>
            <w:szCs w:val="26"/>
          </w:rPr>
          <m:t>i=1,2,…,n-1</m:t>
        </m:r>
      </m:oMath>
      <w:r w:rsidRPr="00630C7D">
        <w:rPr>
          <w:sz w:val="26"/>
          <w:szCs w:val="26"/>
        </w:rPr>
        <w:t>).</w:t>
      </w:r>
    </w:p>
    <w:p w:rsidR="00A05506" w:rsidRPr="00630C7D" w:rsidRDefault="00E90A58" w:rsidP="00ED24E7">
      <w:pPr>
        <w:spacing w:before="40"/>
        <w:ind w:firstLine="720"/>
        <w:jc w:val="both"/>
        <w:rPr>
          <w:sz w:val="26"/>
          <w:szCs w:val="26"/>
        </w:rPr>
      </w:pPr>
      <w:r w:rsidRPr="00630C7D">
        <w:rPr>
          <w:sz w:val="26"/>
          <w:szCs w:val="26"/>
        </w:rPr>
        <w:t>Năm nay</w:t>
      </w:r>
      <w:r w:rsidR="00A05506" w:rsidRPr="00630C7D">
        <w:rPr>
          <w:sz w:val="26"/>
          <w:szCs w:val="26"/>
        </w:rPr>
        <w:t xml:space="preserve"> là năm được mùa nên cây nào cũng sai quả, cây thứ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 w:rsidR="00ED24E7">
        <w:rPr>
          <w:sz w:val="26"/>
          <w:szCs w:val="26"/>
        </w:rPr>
        <w:t xml:space="preserve"> </w:t>
      </w:r>
      <w:r w:rsidR="00A05506" w:rsidRPr="00630C7D">
        <w:rPr>
          <w:sz w:val="26"/>
          <w:szCs w:val="26"/>
        </w:rPr>
        <w:t xml:space="preserve">có số lượng quả vải là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 w:rsidR="00ED24E7">
        <w:rPr>
          <w:sz w:val="26"/>
          <w:szCs w:val="26"/>
        </w:rPr>
        <w:t xml:space="preserve"> </w:t>
      </w:r>
      <w:r w:rsidR="00A05506" w:rsidRPr="00630C7D">
        <w:rPr>
          <w:sz w:val="26"/>
          <w:szCs w:val="26"/>
        </w:rPr>
        <w:t>quả</w:t>
      </w:r>
      <w:r w:rsidR="008F400A" w:rsidRPr="00630C7D">
        <w:rPr>
          <w:sz w:val="26"/>
          <w:szCs w:val="26"/>
        </w:rPr>
        <w:t xml:space="preserve">. </w:t>
      </w:r>
      <w:r w:rsidR="00A05506" w:rsidRPr="00630C7D">
        <w:rPr>
          <w:sz w:val="26"/>
          <w:szCs w:val="26"/>
        </w:rPr>
        <w:t xml:space="preserve">Bác Thuấn rất lo lắng vì tuổi già rồi làm sao có thể hái được hết số vải thiều này, </w:t>
      </w:r>
      <w:r w:rsidR="00ED24E7">
        <w:rPr>
          <w:sz w:val="26"/>
          <w:szCs w:val="26"/>
        </w:rPr>
        <w:t xml:space="preserve">Hà </w:t>
      </w:r>
      <w:r w:rsidR="00A05506" w:rsidRPr="00630C7D">
        <w:rPr>
          <w:sz w:val="26"/>
          <w:szCs w:val="26"/>
        </w:rPr>
        <w:t xml:space="preserve">đang nghĩ cách giúp bác Thuấn thì đột nhiên có một ông tiên hiện ra trước mắt </w:t>
      </w:r>
      <w:r w:rsidR="00ED24E7">
        <w:rPr>
          <w:sz w:val="26"/>
          <w:szCs w:val="26"/>
        </w:rPr>
        <w:t>Hà</w:t>
      </w:r>
      <w:r w:rsidR="00A05506" w:rsidRPr="00630C7D">
        <w:rPr>
          <w:sz w:val="26"/>
          <w:szCs w:val="26"/>
        </w:rPr>
        <w:t xml:space="preserve"> và nói: </w:t>
      </w:r>
      <w:r w:rsidR="009D20C7" w:rsidRPr="00630C7D">
        <w:rPr>
          <w:sz w:val="26"/>
          <w:szCs w:val="26"/>
        </w:rPr>
        <w:t>“</w:t>
      </w:r>
      <w:r w:rsidR="00A05506" w:rsidRPr="00630C7D">
        <w:rPr>
          <w:sz w:val="26"/>
          <w:szCs w:val="26"/>
        </w:rPr>
        <w:t xml:space="preserve">Ta cho cháu một chiếc túi thần, cháu hãy chọn một chỗ đứng </w:t>
      </w:r>
      <w:r w:rsidR="008F400A" w:rsidRPr="00630C7D">
        <w:rPr>
          <w:sz w:val="26"/>
          <w:szCs w:val="26"/>
        </w:rPr>
        <w:t xml:space="preserve">ở một gốc cây </w:t>
      </w:r>
      <w:r w:rsidR="009D20C7" w:rsidRPr="00630C7D">
        <w:rPr>
          <w:sz w:val="26"/>
          <w:szCs w:val="26"/>
        </w:rPr>
        <w:t xml:space="preserve">trong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9D20C7" w:rsidRPr="00630C7D">
        <w:rPr>
          <w:sz w:val="26"/>
          <w:szCs w:val="26"/>
        </w:rPr>
        <w:t xml:space="preserve"> cây</w:t>
      </w:r>
      <w:r w:rsidR="00A05506" w:rsidRPr="00630C7D">
        <w:rPr>
          <w:sz w:val="26"/>
          <w:szCs w:val="26"/>
        </w:rPr>
        <w:t xml:space="preserve"> rồi hô to câu thầ</w:t>
      </w:r>
      <w:r w:rsidR="009D20C7" w:rsidRPr="00630C7D">
        <w:rPr>
          <w:sz w:val="26"/>
          <w:szCs w:val="26"/>
        </w:rPr>
        <w:t xml:space="preserve">n </w:t>
      </w:r>
      <w:r w:rsidR="002919B6">
        <w:rPr>
          <w:sz w:val="26"/>
          <w:szCs w:val="26"/>
        </w:rPr>
        <w:t>ch</w:t>
      </w:r>
      <w:r w:rsidR="009D20C7" w:rsidRPr="00630C7D">
        <w:rPr>
          <w:sz w:val="26"/>
          <w:szCs w:val="26"/>
        </w:rPr>
        <w:t>ú [</w:t>
      </w:r>
      <w:r w:rsidR="00A05506" w:rsidRPr="00630C7D">
        <w:rPr>
          <w:i/>
          <w:sz w:val="26"/>
          <w:szCs w:val="26"/>
        </w:rPr>
        <w:t>Vả</w:t>
      </w:r>
      <w:r w:rsidR="009D20C7" w:rsidRPr="00630C7D">
        <w:rPr>
          <w:i/>
          <w:sz w:val="26"/>
          <w:szCs w:val="26"/>
        </w:rPr>
        <w:t>i ơi chui vào đây</w:t>
      </w:r>
      <w:r w:rsidR="009D20C7" w:rsidRPr="00630C7D">
        <w:rPr>
          <w:sz w:val="26"/>
          <w:szCs w:val="26"/>
        </w:rPr>
        <w:t>],</w:t>
      </w:r>
      <w:r w:rsidR="00ED24E7">
        <w:rPr>
          <w:sz w:val="26"/>
          <w:szCs w:val="26"/>
        </w:rPr>
        <w:t xml:space="preserve"> </w:t>
      </w:r>
      <w:r w:rsidR="009D20C7" w:rsidRPr="00630C7D">
        <w:rPr>
          <w:sz w:val="26"/>
          <w:szCs w:val="26"/>
        </w:rPr>
        <w:t xml:space="preserve">khi </w:t>
      </w:r>
      <w:r w:rsidR="00A05506" w:rsidRPr="00630C7D">
        <w:rPr>
          <w:sz w:val="26"/>
          <w:szCs w:val="26"/>
        </w:rPr>
        <w:t>đó</w:t>
      </w:r>
      <w:r w:rsidR="00ED24E7">
        <w:rPr>
          <w:sz w:val="26"/>
          <w:szCs w:val="26"/>
        </w:rPr>
        <w:t xml:space="preserve"> </w:t>
      </w:r>
      <w:r w:rsidR="00A05506" w:rsidRPr="00630C7D">
        <w:rPr>
          <w:sz w:val="26"/>
          <w:szCs w:val="26"/>
        </w:rPr>
        <w:t>tất cả</w:t>
      </w:r>
      <w:r w:rsidR="00ED24E7">
        <w:rPr>
          <w:sz w:val="26"/>
          <w:szCs w:val="26"/>
        </w:rPr>
        <w:t xml:space="preserve"> </w:t>
      </w:r>
      <w:r w:rsidR="00A05506" w:rsidRPr="00630C7D">
        <w:rPr>
          <w:sz w:val="26"/>
          <w:szCs w:val="26"/>
        </w:rPr>
        <w:t xml:space="preserve">quả </w:t>
      </w:r>
      <w:r w:rsidR="009D20C7" w:rsidRPr="00630C7D">
        <w:rPr>
          <w:sz w:val="26"/>
          <w:szCs w:val="26"/>
        </w:rPr>
        <w:t>ở</w:t>
      </w:r>
      <w:r w:rsidR="00A05506" w:rsidRPr="00630C7D">
        <w:rPr>
          <w:sz w:val="26"/>
          <w:szCs w:val="26"/>
        </w:rPr>
        <w:t xml:space="preserve"> các cây có khoảng cách </w:t>
      </w:r>
      <w:r w:rsidR="009D20C7" w:rsidRPr="00630C7D">
        <w:rPr>
          <w:sz w:val="26"/>
          <w:szCs w:val="26"/>
        </w:rPr>
        <w:t xml:space="preserve">tính </w:t>
      </w:r>
      <w:r w:rsidR="00A05506" w:rsidRPr="00630C7D">
        <w:rPr>
          <w:sz w:val="26"/>
          <w:szCs w:val="26"/>
        </w:rPr>
        <w:t xml:space="preserve">từ gốc đến chỗ cháu đứng không </w:t>
      </w:r>
      <w:r w:rsidR="009D20C7" w:rsidRPr="00630C7D">
        <w:rPr>
          <w:sz w:val="26"/>
          <w:szCs w:val="26"/>
        </w:rPr>
        <w:t>vượt quá</w:t>
      </w:r>
      <m:oMath>
        <m:r>
          <w:rPr>
            <w:rFonts w:ascii="Cambria Math" w:hAnsi="Cambria Math"/>
            <w:sz w:val="26"/>
            <w:szCs w:val="26"/>
          </w:rPr>
          <m:t xml:space="preserve"> H</m:t>
        </m:r>
      </m:oMath>
      <w:r w:rsidR="00A05506" w:rsidRPr="00630C7D">
        <w:rPr>
          <w:sz w:val="26"/>
          <w:szCs w:val="26"/>
        </w:rPr>
        <w:t xml:space="preserve"> sẽ từ từ</w:t>
      </w:r>
      <w:r w:rsidR="00600A91" w:rsidRPr="00630C7D">
        <w:rPr>
          <w:sz w:val="26"/>
          <w:szCs w:val="26"/>
        </w:rPr>
        <w:t xml:space="preserve"> rời</w:t>
      </w:r>
      <w:r w:rsidR="00A05506" w:rsidRPr="00630C7D">
        <w:rPr>
          <w:sz w:val="26"/>
          <w:szCs w:val="26"/>
        </w:rPr>
        <w:t xml:space="preserve"> khỏi cành và bay vào túi thần </w:t>
      </w:r>
      <w:r w:rsidR="00D82896" w:rsidRPr="00630C7D">
        <w:rPr>
          <w:sz w:val="26"/>
          <w:szCs w:val="26"/>
        </w:rPr>
        <w:t>này</w:t>
      </w:r>
      <w:r w:rsidR="00A05506" w:rsidRPr="00630C7D">
        <w:rPr>
          <w:sz w:val="26"/>
          <w:szCs w:val="26"/>
        </w:rPr>
        <w:t>.</w:t>
      </w:r>
      <w:r w:rsidR="009D20C7" w:rsidRPr="00630C7D">
        <w:rPr>
          <w:sz w:val="26"/>
          <w:szCs w:val="26"/>
        </w:rPr>
        <w:t>”</w:t>
      </w:r>
    </w:p>
    <w:p w:rsidR="00A05506" w:rsidRPr="00ED24E7" w:rsidRDefault="00A05506" w:rsidP="00A05506">
      <w:pPr>
        <w:spacing w:before="40"/>
        <w:jc w:val="both"/>
        <w:rPr>
          <w:sz w:val="26"/>
          <w:szCs w:val="26"/>
        </w:rPr>
      </w:pPr>
      <w:r w:rsidRPr="00630C7D">
        <w:rPr>
          <w:b/>
          <w:sz w:val="26"/>
          <w:szCs w:val="26"/>
          <w:lang w:val="vi-VN"/>
        </w:rPr>
        <w:t>Yêu cầu:</w:t>
      </w:r>
      <w:r w:rsidR="00ED24E7">
        <w:rPr>
          <w:b/>
          <w:sz w:val="26"/>
          <w:szCs w:val="26"/>
        </w:rPr>
        <w:t xml:space="preserve"> </w:t>
      </w:r>
      <w:r w:rsidRPr="00630C7D">
        <w:rPr>
          <w:sz w:val="26"/>
          <w:szCs w:val="26"/>
        </w:rPr>
        <w:t xml:space="preserve">Hãy cho biết </w:t>
      </w:r>
      <w:r w:rsidR="00CB78F5">
        <w:rPr>
          <w:sz w:val="26"/>
          <w:szCs w:val="26"/>
        </w:rPr>
        <w:t>Hà</w:t>
      </w:r>
      <w:r w:rsidRPr="00630C7D">
        <w:rPr>
          <w:sz w:val="26"/>
          <w:szCs w:val="26"/>
        </w:rPr>
        <w:t xml:space="preserve"> có thể </w:t>
      </w:r>
      <w:r w:rsidR="000B14DB" w:rsidRPr="00630C7D">
        <w:rPr>
          <w:sz w:val="26"/>
          <w:szCs w:val="26"/>
        </w:rPr>
        <w:t>thu</w:t>
      </w:r>
      <w:r w:rsidR="00CB78F5">
        <w:rPr>
          <w:sz w:val="26"/>
          <w:szCs w:val="26"/>
        </w:rPr>
        <w:t xml:space="preserve"> </w:t>
      </w:r>
      <w:r w:rsidR="00D82896" w:rsidRPr="00630C7D">
        <w:rPr>
          <w:sz w:val="26"/>
          <w:szCs w:val="26"/>
        </w:rPr>
        <w:t xml:space="preserve">hoạch </w:t>
      </w:r>
      <w:r w:rsidRPr="00630C7D">
        <w:rPr>
          <w:sz w:val="26"/>
          <w:szCs w:val="26"/>
        </w:rPr>
        <w:t>giúp bác Thuấn được tối đa bao nhiêu quả vải nếu lời nói của ông tiên là hiện thực</w:t>
      </w:r>
      <w:r w:rsidRPr="00630C7D">
        <w:rPr>
          <w:sz w:val="26"/>
          <w:szCs w:val="26"/>
          <w:lang w:val="vi-VN"/>
        </w:rPr>
        <w:t>.</w:t>
      </w:r>
      <w:r w:rsidR="00ED24E7">
        <w:rPr>
          <w:sz w:val="26"/>
          <w:szCs w:val="26"/>
        </w:rPr>
        <w:t xml:space="preserve"> </w:t>
      </w:r>
    </w:p>
    <w:p w:rsidR="00A05506" w:rsidRPr="00630C7D" w:rsidRDefault="00A05506" w:rsidP="00A05506">
      <w:pPr>
        <w:spacing w:before="40"/>
        <w:jc w:val="both"/>
        <w:rPr>
          <w:sz w:val="26"/>
          <w:szCs w:val="26"/>
          <w:lang w:val="vi-VN"/>
        </w:rPr>
      </w:pPr>
      <w:r w:rsidRPr="006F3B89">
        <w:rPr>
          <w:b/>
          <w:sz w:val="26"/>
          <w:szCs w:val="26"/>
          <w:lang w:val="vi-VN"/>
        </w:rPr>
        <w:t>Dữ liệu vào:</w:t>
      </w:r>
      <w:r w:rsidRPr="00630C7D">
        <w:rPr>
          <w:sz w:val="26"/>
          <w:szCs w:val="26"/>
          <w:lang w:val="vi-VN"/>
        </w:rPr>
        <w:t xml:space="preserve">  Từ tệp </w:t>
      </w:r>
      <w:r w:rsidR="000B14DB" w:rsidRPr="00630C7D">
        <w:rPr>
          <w:sz w:val="26"/>
          <w:szCs w:val="26"/>
        </w:rPr>
        <w:t xml:space="preserve">văn bản </w:t>
      </w:r>
      <w:r w:rsidRPr="00630C7D">
        <w:rPr>
          <w:sz w:val="26"/>
          <w:szCs w:val="26"/>
          <w:lang w:val="vi-VN"/>
        </w:rPr>
        <w:t>VLN.INP có cấu trúc như sau:</w:t>
      </w:r>
    </w:p>
    <w:p w:rsidR="000B14DB" w:rsidRPr="00630C7D" w:rsidRDefault="000B14DB" w:rsidP="002A5FD0">
      <w:pPr>
        <w:pStyle w:val="ListParagraph"/>
        <w:numPr>
          <w:ilvl w:val="0"/>
          <w:numId w:val="6"/>
        </w:numPr>
        <w:spacing w:before="40"/>
        <w:jc w:val="both"/>
        <w:rPr>
          <w:sz w:val="26"/>
          <w:szCs w:val="26"/>
          <w:lang w:val="vi-VN"/>
        </w:rPr>
      </w:pPr>
      <w:r w:rsidRPr="00630C7D">
        <w:rPr>
          <w:sz w:val="26"/>
          <w:szCs w:val="26"/>
          <w:lang w:val="vi-VN"/>
        </w:rPr>
        <w:t>Dòng đầu</w:t>
      </w:r>
      <w:r w:rsidR="00A05506" w:rsidRPr="00630C7D">
        <w:rPr>
          <w:sz w:val="26"/>
          <w:szCs w:val="26"/>
          <w:lang w:val="vi-VN"/>
        </w:rPr>
        <w:t xml:space="preserve"> chứ</w:t>
      </w:r>
      <w:r w:rsidRPr="00630C7D">
        <w:rPr>
          <w:sz w:val="26"/>
          <w:szCs w:val="26"/>
          <w:lang w:val="vi-VN"/>
        </w:rPr>
        <w:t>a hai</w:t>
      </w:r>
      <w:r w:rsidR="00A05506" w:rsidRPr="00630C7D">
        <w:rPr>
          <w:sz w:val="26"/>
          <w:szCs w:val="26"/>
          <w:lang w:val="vi-VN"/>
        </w:rPr>
        <w:t xml:space="preserve"> số nguyên dương </w:t>
      </w:r>
      <m:oMath>
        <m:r>
          <w:rPr>
            <w:rFonts w:ascii="Cambria Math" w:hAnsi="Cambria Math"/>
            <w:sz w:val="26"/>
            <w:szCs w:val="26"/>
            <w:lang w:val="vi-VN"/>
          </w:rPr>
          <m:t>n, H (n≤100; H≤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  <w:lang w:val="vi-VN"/>
              </w:rPr>
              <m:t>9</m:t>
            </m:r>
          </m:sup>
        </m:sSup>
        <m:r>
          <w:rPr>
            <w:rFonts w:ascii="Cambria Math" w:hAnsi="Cambria Math"/>
            <w:sz w:val="26"/>
            <w:szCs w:val="26"/>
            <w:lang w:val="vi-VN"/>
          </w:rPr>
          <m:t>)</m:t>
        </m:r>
      </m:oMath>
      <w:r w:rsidR="002D387C" w:rsidRPr="00630C7D">
        <w:rPr>
          <w:sz w:val="26"/>
          <w:szCs w:val="26"/>
        </w:rPr>
        <w:t>;</w:t>
      </w:r>
    </w:p>
    <w:p w:rsidR="00A05506" w:rsidRPr="00630C7D" w:rsidRDefault="000B14DB" w:rsidP="002A5FD0">
      <w:pPr>
        <w:pStyle w:val="ListParagraph"/>
        <w:numPr>
          <w:ilvl w:val="0"/>
          <w:numId w:val="6"/>
        </w:numPr>
        <w:spacing w:before="40"/>
        <w:jc w:val="both"/>
        <w:rPr>
          <w:sz w:val="26"/>
          <w:szCs w:val="26"/>
          <w:lang w:val="vi-VN"/>
        </w:rPr>
      </w:pPr>
      <w:r w:rsidRPr="00630C7D">
        <w:rPr>
          <w:sz w:val="26"/>
          <w:szCs w:val="26"/>
          <w:lang w:val="vi-VN"/>
        </w:rPr>
        <w:t xml:space="preserve">Dòng thứ hai </w:t>
      </w:r>
      <w:r w:rsidR="00A05506" w:rsidRPr="00630C7D">
        <w:rPr>
          <w:sz w:val="26"/>
          <w:szCs w:val="26"/>
          <w:lang w:val="vi-VN"/>
        </w:rPr>
        <w:t>chứ</w:t>
      </w:r>
      <w:r w:rsidRPr="00630C7D">
        <w:rPr>
          <w:sz w:val="26"/>
          <w:szCs w:val="26"/>
          <w:lang w:val="vi-VN"/>
        </w:rPr>
        <w:t xml:space="preserve">a </w:t>
      </w:r>
      <m:oMath>
        <m:r>
          <w:rPr>
            <w:rFonts w:ascii="Cambria Math" w:hAnsi="Cambria Math"/>
            <w:sz w:val="26"/>
            <w:szCs w:val="26"/>
            <w:lang w:val="vi-VN"/>
          </w:rPr>
          <m:t>n</m:t>
        </m:r>
      </m:oMath>
      <w:r w:rsidR="00A05506" w:rsidRPr="00630C7D">
        <w:rPr>
          <w:sz w:val="26"/>
          <w:szCs w:val="26"/>
          <w:lang w:val="vi-VN"/>
        </w:rPr>
        <w:t xml:space="preserve"> số nguyên 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1</m:t>
            </m:r>
          </m:sub>
        </m:sSub>
        <m:r>
          <w:rPr>
            <w:rFonts w:ascii="Cambria Math" w:hAnsi="Cambria Math"/>
            <w:sz w:val="26"/>
            <w:szCs w:val="26"/>
            <w:lang w:val="vi-VN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2</m:t>
            </m:r>
          </m:sub>
        </m:sSub>
        <m:r>
          <w:rPr>
            <w:rFonts w:ascii="Cambria Math" w:hAnsi="Cambria Math"/>
            <w:sz w:val="26"/>
            <w:szCs w:val="26"/>
            <w:lang w:val="vi-VN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n</m:t>
            </m:r>
          </m:sub>
        </m:sSub>
      </m:oMath>
      <w:r w:rsidR="00DD465F" w:rsidRPr="00630C7D">
        <w:rPr>
          <w:sz w:val="26"/>
          <w:szCs w:val="26"/>
          <w:vertAlign w:val="subscript"/>
          <w:lang w:val="vi-VN"/>
        </w:rPr>
        <w:t xml:space="preserve">, </w:t>
      </w:r>
      <w:r w:rsidRPr="00630C7D">
        <w:rPr>
          <w:sz w:val="26"/>
          <w:szCs w:val="26"/>
          <w:lang w:val="vi-VN"/>
        </w:rPr>
        <w:t>t</w:t>
      </w:r>
      <w:r w:rsidR="00A05506" w:rsidRPr="00630C7D">
        <w:rPr>
          <w:sz w:val="26"/>
          <w:szCs w:val="26"/>
          <w:lang w:val="vi-VN"/>
        </w:rPr>
        <w:t xml:space="preserve">rong đó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val="vi-VN"/>
              </w:rPr>
              <m:t>a</m:t>
            </m:r>
          </m:e>
          <m:sub>
            <m:r>
              <w:rPr>
                <w:rFonts w:ascii="Cambria Math" w:hAnsi="Cambria Math"/>
                <w:sz w:val="26"/>
                <w:szCs w:val="26"/>
                <w:lang w:val="vi-VN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  <w:lang w:val="vi-VN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vi-VN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  <w:lang w:val="vi-VN"/>
                  </w:rPr>
                </m:ctrlPr>
              </m:sSubPr>
              <m:e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i</m:t>
                </m:r>
              </m:sub>
            </m:sSub>
            <m:r>
              <w:rPr>
                <w:rFonts w:ascii="Cambria Math" w:hAnsi="Cambria Math"/>
                <w:sz w:val="26"/>
                <w:szCs w:val="26"/>
                <w:lang w:val="vi-VN"/>
              </w:rPr>
              <m:t>≤</m:t>
            </m:r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  <w:lang w:val="vi-VN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  <w:lang w:val="vi-VN"/>
                  </w:rPr>
                  <m:t>9</m:t>
                </m:r>
              </m:sup>
            </m:sSup>
            <m:r>
              <w:rPr>
                <w:rFonts w:ascii="Cambria Math" w:hAnsi="Cambria Math"/>
                <w:sz w:val="26"/>
                <w:szCs w:val="26"/>
                <w:lang w:val="vi-VN"/>
              </w:rPr>
              <m:t xml:space="preserve">; </m:t>
            </m:r>
            <m:r>
              <w:rPr>
                <w:rFonts w:ascii="Cambria Math" w:hAnsi="Cambria Math"/>
                <w:sz w:val="26"/>
                <w:szCs w:val="26"/>
              </w:rPr>
              <m:t>i=1,2,…,n</m:t>
            </m:r>
          </m:e>
        </m:d>
        <m:r>
          <w:rPr>
            <w:rFonts w:ascii="Cambria Math" w:hAnsi="Cambria Math"/>
            <w:sz w:val="26"/>
            <w:szCs w:val="26"/>
            <w:lang w:val="vi-VN"/>
          </w:rPr>
          <m:t xml:space="preserve"> </m:t>
        </m:r>
      </m:oMath>
      <w:r w:rsidR="00A05506" w:rsidRPr="00630C7D">
        <w:rPr>
          <w:sz w:val="26"/>
          <w:szCs w:val="26"/>
          <w:lang w:val="pt-BR"/>
        </w:rPr>
        <w:t xml:space="preserve">là số lượng quả của cây vải thứ </w:t>
      </w:r>
      <m:oMath>
        <m:r>
          <w:rPr>
            <w:rFonts w:ascii="Cambria Math" w:hAnsi="Cambria Math"/>
            <w:sz w:val="26"/>
            <w:szCs w:val="26"/>
            <w:lang w:val="pt-BR"/>
          </w:rPr>
          <m:t>i</m:t>
        </m:r>
      </m:oMath>
      <w:r w:rsidRPr="00630C7D">
        <w:rPr>
          <w:sz w:val="26"/>
          <w:szCs w:val="26"/>
          <w:lang w:val="pt-BR"/>
        </w:rPr>
        <w:t>.</w:t>
      </w:r>
      <w:r w:rsidR="0061040D">
        <w:rPr>
          <w:sz w:val="26"/>
          <w:szCs w:val="26"/>
          <w:lang w:val="pt-BR"/>
        </w:rPr>
        <w:t xml:space="preserve"> </w:t>
      </w:r>
    </w:p>
    <w:p w:rsidR="002D387C" w:rsidRPr="00630C7D" w:rsidRDefault="002D387C" w:rsidP="0061040D">
      <w:pPr>
        <w:spacing w:before="120" w:line="288" w:lineRule="auto"/>
        <w:ind w:left="360" w:firstLine="360"/>
        <w:rPr>
          <w:sz w:val="26"/>
          <w:szCs w:val="26"/>
        </w:rPr>
      </w:pPr>
      <w:r w:rsidRPr="00630C7D">
        <w:rPr>
          <w:sz w:val="26"/>
          <w:szCs w:val="26"/>
        </w:rPr>
        <w:t>Hai số liên tiếp trên cùng dòng đượ</w:t>
      </w:r>
      <w:bookmarkStart w:id="0" w:name="_GoBack"/>
      <w:bookmarkEnd w:id="0"/>
      <w:r w:rsidRPr="00630C7D">
        <w:rPr>
          <w:sz w:val="26"/>
          <w:szCs w:val="26"/>
        </w:rPr>
        <w:t xml:space="preserve">c ghi cách nhau bởi dấu cách. </w:t>
      </w:r>
    </w:p>
    <w:p w:rsidR="00A05506" w:rsidRPr="00630C7D" w:rsidRDefault="00A05506" w:rsidP="00A05506">
      <w:pPr>
        <w:spacing w:before="40"/>
        <w:jc w:val="both"/>
        <w:rPr>
          <w:sz w:val="26"/>
          <w:szCs w:val="26"/>
          <w:lang w:val="vi-VN"/>
        </w:rPr>
      </w:pPr>
      <w:r w:rsidRPr="006F3B89">
        <w:rPr>
          <w:b/>
          <w:sz w:val="26"/>
          <w:szCs w:val="26"/>
          <w:lang w:val="vi-VN"/>
        </w:rPr>
        <w:t>Dữ liệu ra:</w:t>
      </w:r>
      <w:r w:rsidRPr="00630C7D">
        <w:rPr>
          <w:sz w:val="26"/>
          <w:szCs w:val="26"/>
          <w:lang w:val="vi-VN"/>
        </w:rPr>
        <w:t xml:space="preserve"> Ghi vào tệp </w:t>
      </w:r>
      <w:r w:rsidR="000B14DB" w:rsidRPr="00630C7D">
        <w:rPr>
          <w:sz w:val="26"/>
          <w:szCs w:val="26"/>
        </w:rPr>
        <w:t xml:space="preserve">văn bản </w:t>
      </w:r>
      <w:r w:rsidRPr="00630C7D">
        <w:rPr>
          <w:sz w:val="26"/>
          <w:szCs w:val="26"/>
          <w:lang w:val="vi-VN"/>
        </w:rPr>
        <w:t>VLN.OUT gồm một số nguyên duy nhất là tổng số lượng quả</w:t>
      </w:r>
      <w:r w:rsidR="002919B6">
        <w:rPr>
          <w:sz w:val="26"/>
          <w:szCs w:val="26"/>
          <w:lang w:val="vi-VN"/>
        </w:rPr>
        <w:t xml:space="preserve"> vả</w:t>
      </w:r>
      <w:r w:rsidRPr="00630C7D">
        <w:rPr>
          <w:sz w:val="26"/>
          <w:szCs w:val="26"/>
          <w:lang w:val="vi-VN"/>
        </w:rPr>
        <w:t>i nhiều nhấ</w:t>
      </w:r>
      <w:r w:rsidR="00CB78F5">
        <w:rPr>
          <w:sz w:val="26"/>
          <w:szCs w:val="26"/>
          <w:lang w:val="vi-VN"/>
        </w:rPr>
        <w:t xml:space="preserve">t mà </w:t>
      </w:r>
      <w:r w:rsidR="00CB78F5">
        <w:rPr>
          <w:sz w:val="26"/>
          <w:szCs w:val="26"/>
        </w:rPr>
        <w:t>Hà</w:t>
      </w:r>
      <w:r w:rsidRPr="00630C7D">
        <w:rPr>
          <w:sz w:val="26"/>
          <w:szCs w:val="26"/>
          <w:lang w:val="vi-VN"/>
        </w:rPr>
        <w:t xml:space="preserve"> có thể </w:t>
      </w:r>
      <w:r w:rsidR="000B14DB" w:rsidRPr="00630C7D">
        <w:rPr>
          <w:sz w:val="26"/>
          <w:szCs w:val="26"/>
        </w:rPr>
        <w:t xml:space="preserve">thu </w:t>
      </w:r>
      <w:r w:rsidR="00D82896" w:rsidRPr="00630C7D">
        <w:rPr>
          <w:sz w:val="26"/>
          <w:szCs w:val="26"/>
        </w:rPr>
        <w:t xml:space="preserve">hoạch </w:t>
      </w:r>
      <w:r w:rsidR="000B14DB" w:rsidRPr="00630C7D">
        <w:rPr>
          <w:sz w:val="26"/>
          <w:szCs w:val="26"/>
        </w:rPr>
        <w:t>giúp bác Thuấn.</w:t>
      </w:r>
    </w:p>
    <w:p w:rsidR="00E90A58" w:rsidRPr="00630C7D" w:rsidRDefault="00E90A58" w:rsidP="00E90A58">
      <w:pPr>
        <w:spacing w:before="120"/>
        <w:rPr>
          <w:b/>
          <w:bCs/>
          <w:sz w:val="26"/>
          <w:szCs w:val="26"/>
          <w:lang w:val="pt-BR"/>
        </w:rPr>
      </w:pPr>
      <w:r w:rsidRPr="00630C7D">
        <w:rPr>
          <w:b/>
          <w:bCs/>
          <w:sz w:val="26"/>
          <w:szCs w:val="26"/>
          <w:lang w:val="pt-BR"/>
        </w:rPr>
        <w:t>Ví dụ: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tblLook w:val="04A0"/>
      </w:tblPr>
      <w:tblGrid>
        <w:gridCol w:w="1945"/>
        <w:gridCol w:w="1945"/>
      </w:tblGrid>
      <w:tr w:rsidR="00E90A58" w:rsidRPr="00630C7D" w:rsidTr="00B15ABB">
        <w:tc>
          <w:tcPr>
            <w:tcW w:w="1945" w:type="dxa"/>
          </w:tcPr>
          <w:p w:rsidR="00E90A58" w:rsidRPr="00630C7D" w:rsidRDefault="00E90A58" w:rsidP="00B15ABB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VLN.INP</w:t>
            </w:r>
          </w:p>
        </w:tc>
        <w:tc>
          <w:tcPr>
            <w:tcW w:w="1945" w:type="dxa"/>
          </w:tcPr>
          <w:p w:rsidR="00E90A58" w:rsidRPr="00630C7D" w:rsidRDefault="00E90A58" w:rsidP="00B15ABB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VLN.OUT</w:t>
            </w:r>
          </w:p>
        </w:tc>
      </w:tr>
      <w:tr w:rsidR="00E90A58" w:rsidRPr="00630C7D" w:rsidTr="00B15ABB">
        <w:tc>
          <w:tcPr>
            <w:tcW w:w="1945" w:type="dxa"/>
          </w:tcPr>
          <w:p w:rsidR="00E90A58" w:rsidRPr="00630C7D" w:rsidRDefault="00BB5652" w:rsidP="00B15ABB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5 3</w:t>
            </w:r>
          </w:p>
          <w:p w:rsidR="00E90A58" w:rsidRPr="00630C7D" w:rsidRDefault="00BB5652" w:rsidP="00B15ABB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1 2 2 2 1</w:t>
            </w:r>
          </w:p>
        </w:tc>
        <w:tc>
          <w:tcPr>
            <w:tcW w:w="1945" w:type="dxa"/>
          </w:tcPr>
          <w:p w:rsidR="00E90A58" w:rsidRPr="00630C7D" w:rsidRDefault="00657BD2" w:rsidP="00B15ABB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6</w:t>
            </w:r>
          </w:p>
        </w:tc>
      </w:tr>
    </w:tbl>
    <w:p w:rsidR="00973837" w:rsidRPr="00CB78F5" w:rsidRDefault="00B15ABB" w:rsidP="00CB78F5">
      <w:pPr>
        <w:spacing w:line="288" w:lineRule="auto"/>
        <w:rPr>
          <w:b/>
          <w:sz w:val="26"/>
          <w:szCs w:val="26"/>
        </w:rPr>
      </w:pPr>
      <w:r>
        <w:rPr>
          <w:sz w:val="26"/>
          <w:szCs w:val="26"/>
          <w:lang w:val="vi-VN"/>
        </w:rPr>
        <w:br w:type="textWrapping" w:clear="all"/>
      </w:r>
      <w:r w:rsidR="00973837" w:rsidRPr="00630C7D">
        <w:rPr>
          <w:b/>
          <w:sz w:val="26"/>
          <w:szCs w:val="26"/>
          <w:lang w:val="vi-VN"/>
        </w:rPr>
        <w:lastRenderedPageBreak/>
        <w:t>Câu 2</w:t>
      </w:r>
      <w:r w:rsidR="0061040D">
        <w:rPr>
          <w:b/>
          <w:sz w:val="26"/>
          <w:szCs w:val="26"/>
        </w:rPr>
        <w:t xml:space="preserve"> </w:t>
      </w:r>
      <w:r w:rsidR="009A24D4" w:rsidRPr="00630C7D">
        <w:rPr>
          <w:i/>
          <w:sz w:val="26"/>
          <w:szCs w:val="26"/>
        </w:rPr>
        <w:t>(7</w:t>
      </w:r>
      <w:r w:rsidR="0061040D">
        <w:rPr>
          <w:i/>
          <w:sz w:val="26"/>
          <w:szCs w:val="26"/>
        </w:rPr>
        <w:t xml:space="preserve"> </w:t>
      </w:r>
      <w:r w:rsidR="00973837" w:rsidRPr="00630C7D">
        <w:rPr>
          <w:i/>
          <w:sz w:val="26"/>
          <w:szCs w:val="26"/>
          <w:lang w:val="vi-VN"/>
        </w:rPr>
        <w:t>điểm)</w:t>
      </w:r>
      <w:r w:rsidR="0061040D">
        <w:rPr>
          <w:i/>
          <w:sz w:val="26"/>
          <w:szCs w:val="26"/>
        </w:rPr>
        <w:t xml:space="preserve"> </w:t>
      </w:r>
      <w:r w:rsidR="00A05506" w:rsidRPr="00630C7D">
        <w:rPr>
          <w:b/>
          <w:sz w:val="26"/>
          <w:szCs w:val="26"/>
        </w:rPr>
        <w:t>Số DMT</w:t>
      </w:r>
    </w:p>
    <w:p w:rsidR="00973837" w:rsidRPr="00630C7D" w:rsidRDefault="00D82896" w:rsidP="0061040D">
      <w:pPr>
        <w:ind w:firstLine="720"/>
        <w:jc w:val="both"/>
        <w:rPr>
          <w:sz w:val="26"/>
          <w:szCs w:val="26"/>
        </w:rPr>
      </w:pPr>
      <w:r w:rsidRPr="00630C7D">
        <w:rPr>
          <w:sz w:val="26"/>
          <w:szCs w:val="26"/>
        </w:rPr>
        <w:t xml:space="preserve">Giáo sư Thuấn </w:t>
      </w:r>
      <w:r w:rsidR="00630C7D" w:rsidRPr="00630C7D">
        <w:rPr>
          <w:sz w:val="26"/>
          <w:szCs w:val="26"/>
        </w:rPr>
        <w:t>mới</w:t>
      </w:r>
      <w:r w:rsidRPr="00630C7D">
        <w:rPr>
          <w:sz w:val="26"/>
          <w:szCs w:val="26"/>
        </w:rPr>
        <w:t xml:space="preserve"> tìm </w:t>
      </w:r>
      <w:r w:rsidR="007A33BD" w:rsidRPr="00630C7D">
        <w:rPr>
          <w:sz w:val="26"/>
          <w:szCs w:val="26"/>
        </w:rPr>
        <w:t>ra</w:t>
      </w:r>
      <w:r w:rsidR="0061040D">
        <w:rPr>
          <w:sz w:val="26"/>
          <w:szCs w:val="26"/>
        </w:rPr>
        <w:t xml:space="preserve"> </w:t>
      </w:r>
      <w:r w:rsidR="007A33BD" w:rsidRPr="00630C7D">
        <w:rPr>
          <w:sz w:val="26"/>
          <w:szCs w:val="26"/>
        </w:rPr>
        <w:t xml:space="preserve">loại số rất đặc biệt và đặt tên là số DMT. </w:t>
      </w:r>
      <w:r w:rsidR="006534D0" w:rsidRPr="00630C7D">
        <w:rPr>
          <w:sz w:val="26"/>
          <w:szCs w:val="26"/>
        </w:rPr>
        <w:t xml:space="preserve">Một số nguyên dương </w:t>
      </w:r>
      <m:oMath>
        <m:r>
          <w:rPr>
            <w:rFonts w:ascii="Cambria Math" w:hAnsi="Cambria Math"/>
            <w:sz w:val="26"/>
            <w:szCs w:val="26"/>
          </w:rPr>
          <m:t xml:space="preserve">n </m:t>
        </m:r>
      </m:oMath>
      <w:r w:rsidR="006534D0" w:rsidRPr="00630C7D">
        <w:rPr>
          <w:sz w:val="26"/>
          <w:szCs w:val="26"/>
        </w:rPr>
        <w:t xml:space="preserve">được gọi là số DMT nếu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6534D0" w:rsidRPr="00630C7D">
        <w:rPr>
          <w:sz w:val="26"/>
          <w:szCs w:val="26"/>
        </w:rPr>
        <w:t xml:space="preserve"> thỏa mãn </w:t>
      </w:r>
      <w:r w:rsidR="00C147CB" w:rsidRPr="00630C7D">
        <w:rPr>
          <w:sz w:val="26"/>
          <w:szCs w:val="26"/>
        </w:rPr>
        <w:t>hai</w:t>
      </w:r>
      <w:r w:rsidR="006534D0" w:rsidRPr="00630C7D">
        <w:rPr>
          <w:sz w:val="26"/>
          <w:szCs w:val="26"/>
        </w:rPr>
        <w:t xml:space="preserve"> tính chất sau:</w:t>
      </w:r>
    </w:p>
    <w:p w:rsidR="006534D0" w:rsidRPr="00630C7D" w:rsidRDefault="005F5D90" w:rsidP="0061040D">
      <w:pPr>
        <w:numPr>
          <w:ilvl w:val="0"/>
          <w:numId w:val="2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6534D0" w:rsidRPr="00630C7D">
        <w:rPr>
          <w:sz w:val="26"/>
          <w:szCs w:val="26"/>
        </w:rPr>
        <w:t xml:space="preserve"> chia hết cho 3;</w:t>
      </w:r>
    </w:p>
    <w:p w:rsidR="00C147CB" w:rsidRPr="00630C7D" w:rsidRDefault="005F5D90" w:rsidP="0061040D">
      <w:pPr>
        <w:numPr>
          <w:ilvl w:val="0"/>
          <w:numId w:val="2"/>
        </w:numPr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n</m:t>
        </m:r>
      </m:oMath>
      <w:r w:rsidR="00E17EEF">
        <w:rPr>
          <w:sz w:val="26"/>
          <w:szCs w:val="26"/>
        </w:rPr>
        <w:t xml:space="preserve"> có đúng 9</w:t>
      </w:r>
      <w:r w:rsidR="006534D0" w:rsidRPr="00630C7D">
        <w:rPr>
          <w:sz w:val="26"/>
          <w:szCs w:val="26"/>
        </w:rPr>
        <w:t xml:space="preserve"> ước số.</w:t>
      </w:r>
    </w:p>
    <w:p w:rsidR="006534D0" w:rsidRPr="00630C7D" w:rsidRDefault="00C147CB" w:rsidP="0061040D">
      <w:pPr>
        <w:ind w:firstLine="720"/>
        <w:jc w:val="both"/>
        <w:rPr>
          <w:sz w:val="26"/>
          <w:szCs w:val="26"/>
        </w:rPr>
      </w:pPr>
      <w:r w:rsidRPr="00630C7D">
        <w:rPr>
          <w:sz w:val="26"/>
          <w:szCs w:val="26"/>
        </w:rPr>
        <w:t xml:space="preserve">Giáo sư muốn khảo sát mật độ các số DMT </w:t>
      </w:r>
      <w:r w:rsidR="00630C7D" w:rsidRPr="00630C7D">
        <w:rPr>
          <w:sz w:val="26"/>
          <w:szCs w:val="26"/>
        </w:rPr>
        <w:t>nên</w:t>
      </w:r>
      <w:r w:rsidRPr="00630C7D">
        <w:rPr>
          <w:sz w:val="26"/>
          <w:szCs w:val="26"/>
        </w:rPr>
        <w:t xml:space="preserve"> nhờ các bạn tham gia thi</w:t>
      </w:r>
      <w:r w:rsidR="0061040D">
        <w:rPr>
          <w:sz w:val="26"/>
          <w:szCs w:val="26"/>
        </w:rPr>
        <w:t xml:space="preserve"> chọn</w:t>
      </w:r>
      <w:r w:rsidRPr="00630C7D">
        <w:rPr>
          <w:sz w:val="26"/>
          <w:szCs w:val="26"/>
        </w:rPr>
        <w:t xml:space="preserve"> học sinh giỏi</w:t>
      </w:r>
      <w:r w:rsidR="00AF6470">
        <w:rPr>
          <w:sz w:val="26"/>
          <w:szCs w:val="26"/>
        </w:rPr>
        <w:t xml:space="preserve"> Trại hè</w:t>
      </w:r>
      <w:r w:rsidRPr="00630C7D">
        <w:rPr>
          <w:sz w:val="26"/>
          <w:szCs w:val="26"/>
        </w:rPr>
        <w:t xml:space="preserve"> Hùng Vương lập trình giải quyết bài toán sau: “</w:t>
      </w:r>
      <w:r w:rsidR="006534D0" w:rsidRPr="00630C7D">
        <w:rPr>
          <w:sz w:val="26"/>
          <w:szCs w:val="26"/>
        </w:rPr>
        <w:t xml:space="preserve">Cho hai số nguyên không âm </w:t>
      </w:r>
      <m:oMath>
        <m:r>
          <w:rPr>
            <w:rFonts w:ascii="Cambria Math" w:hAnsi="Cambria Math"/>
            <w:sz w:val="26"/>
            <w:szCs w:val="26"/>
          </w:rPr>
          <m:t>a, b</m:t>
        </m:r>
      </m:oMath>
      <w:r w:rsidR="006534D0" w:rsidRPr="00630C7D">
        <w:rPr>
          <w:i/>
          <w:sz w:val="26"/>
          <w:szCs w:val="26"/>
        </w:rPr>
        <w:t xml:space="preserve">, </w:t>
      </w:r>
      <w:r w:rsidR="006534D0" w:rsidRPr="00630C7D">
        <w:rPr>
          <w:sz w:val="26"/>
          <w:szCs w:val="26"/>
        </w:rPr>
        <w:t xml:space="preserve">hãy đếm số lượng số DMT trong đoạn </w:t>
      </w:r>
      <m:oMath>
        <m:r>
          <w:rPr>
            <w:rFonts w:ascii="Cambria Math" w:hAnsi="Cambria Math"/>
            <w:sz w:val="26"/>
            <w:szCs w:val="26"/>
          </w:rPr>
          <m:t>[a, b]</m:t>
        </m:r>
      </m:oMath>
      <w:r w:rsidR="006534D0" w:rsidRPr="00630C7D">
        <w:rPr>
          <w:sz w:val="26"/>
          <w:szCs w:val="26"/>
        </w:rPr>
        <w:t>.</w:t>
      </w:r>
      <w:r w:rsidRPr="00630C7D">
        <w:rPr>
          <w:sz w:val="26"/>
          <w:szCs w:val="26"/>
        </w:rPr>
        <w:t>”</w:t>
      </w:r>
    </w:p>
    <w:p w:rsidR="006534D0" w:rsidRPr="00630C7D" w:rsidRDefault="006534D0" w:rsidP="006534D0">
      <w:pPr>
        <w:shd w:val="clear" w:color="auto" w:fill="FFFFFF"/>
        <w:spacing w:line="288" w:lineRule="auto"/>
        <w:rPr>
          <w:b/>
          <w:sz w:val="26"/>
          <w:szCs w:val="26"/>
          <w:shd w:val="clear" w:color="auto" w:fill="FFFFFF"/>
        </w:rPr>
      </w:pPr>
      <w:r w:rsidRPr="00630C7D">
        <w:rPr>
          <w:b/>
          <w:sz w:val="26"/>
          <w:szCs w:val="26"/>
          <w:shd w:val="clear" w:color="auto" w:fill="FFFFFF"/>
        </w:rPr>
        <w:t xml:space="preserve">Dữ liệu: </w:t>
      </w:r>
      <w:r w:rsidRPr="00630C7D">
        <w:rPr>
          <w:sz w:val="26"/>
          <w:szCs w:val="26"/>
          <w:shd w:val="clear" w:color="auto" w:fill="FFFFFF"/>
        </w:rPr>
        <w:t>Vào từ file văn bản DMT.INP:</w:t>
      </w:r>
    </w:p>
    <w:p w:rsidR="006534D0" w:rsidRPr="00630C7D" w:rsidRDefault="006534D0" w:rsidP="006534D0">
      <w:pPr>
        <w:numPr>
          <w:ilvl w:val="0"/>
          <w:numId w:val="4"/>
        </w:numPr>
        <w:spacing w:line="288" w:lineRule="auto"/>
        <w:contextualSpacing/>
        <w:jc w:val="both"/>
        <w:rPr>
          <w:sz w:val="26"/>
          <w:szCs w:val="26"/>
        </w:rPr>
      </w:pPr>
      <w:r w:rsidRPr="00630C7D">
        <w:rPr>
          <w:sz w:val="26"/>
          <w:szCs w:val="26"/>
        </w:rPr>
        <w:t xml:space="preserve">Dòng đầu chứa số nguyên </w:t>
      </w:r>
      <w:r w:rsidRPr="00630C7D">
        <w:rPr>
          <w:i/>
          <w:sz w:val="26"/>
          <w:szCs w:val="26"/>
        </w:rPr>
        <w:t>T</w:t>
      </w:r>
      <w:r w:rsidRPr="00630C7D">
        <w:rPr>
          <w:sz w:val="26"/>
          <w:szCs w:val="26"/>
        </w:rPr>
        <w:t xml:space="preserve"> là số bộ dữ liệu;</w:t>
      </w:r>
    </w:p>
    <w:p w:rsidR="006534D0" w:rsidRPr="00630C7D" w:rsidRDefault="005F5D90" w:rsidP="006534D0">
      <w:pPr>
        <w:numPr>
          <w:ilvl w:val="0"/>
          <w:numId w:val="4"/>
        </w:numPr>
        <w:spacing w:line="288" w:lineRule="auto"/>
        <w:contextualSpacing/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</m:t>
        </m:r>
      </m:oMath>
      <w:r w:rsidR="006534D0" w:rsidRPr="00630C7D">
        <w:rPr>
          <w:sz w:val="26"/>
          <w:szCs w:val="26"/>
        </w:rPr>
        <w:t xml:space="preserve"> dòng sau, mỗi dòng chứa hai số nguyên dương</w:t>
      </w:r>
      <m:oMath>
        <m:r>
          <w:rPr>
            <w:rFonts w:ascii="Cambria Math" w:hAnsi="Cambria Math"/>
            <w:sz w:val="26"/>
            <w:szCs w:val="26"/>
          </w:rPr>
          <m:t xml:space="preserve"> a, b</m:t>
        </m:r>
      </m:oMath>
      <w:r w:rsidR="006534D0" w:rsidRPr="00630C7D">
        <w:rPr>
          <w:rFonts w:eastAsia="Times New Roman"/>
          <w:sz w:val="26"/>
          <w:szCs w:val="26"/>
        </w:rPr>
        <w:t>.</w:t>
      </w:r>
    </w:p>
    <w:p w:rsidR="006534D0" w:rsidRPr="00630C7D" w:rsidRDefault="006534D0" w:rsidP="00AF6470">
      <w:pPr>
        <w:spacing w:before="120" w:line="288" w:lineRule="auto"/>
        <w:ind w:left="360" w:firstLine="360"/>
        <w:rPr>
          <w:sz w:val="26"/>
          <w:szCs w:val="26"/>
        </w:rPr>
      </w:pPr>
      <w:r w:rsidRPr="00630C7D">
        <w:rPr>
          <w:sz w:val="26"/>
          <w:szCs w:val="26"/>
        </w:rPr>
        <w:t xml:space="preserve">Hai số liên tiếp trên cùng dòng được ghi cách nhau bởi dấu cách. </w:t>
      </w:r>
      <w:r w:rsidR="00AF6470">
        <w:rPr>
          <w:sz w:val="26"/>
          <w:szCs w:val="26"/>
        </w:rPr>
        <w:t xml:space="preserve"> </w:t>
      </w:r>
    </w:p>
    <w:p w:rsidR="006534D0" w:rsidRPr="00630C7D" w:rsidRDefault="006534D0" w:rsidP="006534D0">
      <w:pPr>
        <w:spacing w:after="120" w:line="288" w:lineRule="auto"/>
        <w:jc w:val="both"/>
        <w:rPr>
          <w:sz w:val="26"/>
          <w:szCs w:val="26"/>
        </w:rPr>
      </w:pPr>
      <w:r w:rsidRPr="00630C7D">
        <w:rPr>
          <w:b/>
          <w:sz w:val="26"/>
          <w:szCs w:val="26"/>
        </w:rPr>
        <w:t xml:space="preserve">Kết quả: </w:t>
      </w:r>
      <w:r w:rsidRPr="00630C7D">
        <w:rPr>
          <w:sz w:val="26"/>
          <w:szCs w:val="26"/>
        </w:rPr>
        <w:t xml:space="preserve">Ghi ra file văn bản </w:t>
      </w:r>
      <w:r w:rsidR="00820E45" w:rsidRPr="00630C7D">
        <w:rPr>
          <w:sz w:val="26"/>
          <w:szCs w:val="26"/>
          <w:shd w:val="clear" w:color="auto" w:fill="FFFFFF"/>
        </w:rPr>
        <w:t>DMT</w:t>
      </w:r>
      <w:r w:rsidRPr="00630C7D">
        <w:rPr>
          <w:sz w:val="26"/>
          <w:szCs w:val="26"/>
        </w:rPr>
        <w:t>.OUT</w:t>
      </w:r>
      <w:r w:rsidR="00AF6470">
        <w:rPr>
          <w:sz w:val="26"/>
          <w:szCs w:val="26"/>
        </w:rPr>
        <w:t xml:space="preserve"> </w:t>
      </w:r>
      <w:r w:rsidRPr="00630C7D">
        <w:rPr>
          <w:sz w:val="26"/>
          <w:szCs w:val="26"/>
        </w:rPr>
        <w:t xml:space="preserve">gồm </w:t>
      </w:r>
      <m:oMath>
        <m:r>
          <w:rPr>
            <w:rFonts w:ascii="Cambria Math" w:hAnsi="Cambria Math"/>
            <w:sz w:val="26"/>
            <w:szCs w:val="26"/>
          </w:rPr>
          <m:t>T</m:t>
        </m:r>
      </m:oMath>
      <w:r w:rsidRPr="00630C7D">
        <w:rPr>
          <w:sz w:val="26"/>
          <w:szCs w:val="26"/>
        </w:rPr>
        <w:t xml:space="preserve"> dòng, mỗi dòng là số lượng </w:t>
      </w:r>
      <w:r w:rsidR="00820E45" w:rsidRPr="00630C7D">
        <w:rPr>
          <w:sz w:val="26"/>
          <w:szCs w:val="26"/>
        </w:rPr>
        <w:t xml:space="preserve">số </w:t>
      </w:r>
      <w:r w:rsidR="00AF6470">
        <w:rPr>
          <w:sz w:val="26"/>
          <w:szCs w:val="26"/>
        </w:rPr>
        <w:t xml:space="preserve">DMT </w:t>
      </w:r>
      <w:r w:rsidR="00820E45" w:rsidRPr="00630C7D">
        <w:rPr>
          <w:sz w:val="26"/>
          <w:szCs w:val="26"/>
        </w:rPr>
        <w:t xml:space="preserve">trong đoạn </w:t>
      </w:r>
      <m:oMath>
        <m:r>
          <w:rPr>
            <w:rFonts w:ascii="Cambria Math" w:hAnsi="Cambria Math"/>
            <w:sz w:val="26"/>
            <w:szCs w:val="26"/>
          </w:rPr>
          <m:t>[a, b]</m:t>
        </m:r>
      </m:oMath>
      <w:r w:rsidRPr="00630C7D">
        <w:rPr>
          <w:sz w:val="26"/>
          <w:szCs w:val="26"/>
        </w:rPr>
        <w:t xml:space="preserve"> tương ứng với bộ dữ liệu vào.</w:t>
      </w:r>
    </w:p>
    <w:p w:rsidR="006534D0" w:rsidRPr="00630C7D" w:rsidRDefault="006534D0" w:rsidP="006534D0">
      <w:pPr>
        <w:spacing w:before="120"/>
        <w:rPr>
          <w:b/>
          <w:bCs/>
          <w:sz w:val="26"/>
          <w:szCs w:val="26"/>
          <w:lang w:val="pt-BR"/>
        </w:rPr>
      </w:pPr>
      <w:r w:rsidRPr="00630C7D">
        <w:rPr>
          <w:b/>
          <w:bCs/>
          <w:sz w:val="26"/>
          <w:szCs w:val="26"/>
          <w:lang w:val="pt-BR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1945"/>
        <w:gridCol w:w="1945"/>
      </w:tblGrid>
      <w:tr w:rsidR="006534D0" w:rsidRPr="00630C7D" w:rsidTr="00AE7315">
        <w:trPr>
          <w:jc w:val="center"/>
        </w:trPr>
        <w:tc>
          <w:tcPr>
            <w:tcW w:w="1945" w:type="dxa"/>
          </w:tcPr>
          <w:p w:rsidR="006534D0" w:rsidRPr="00630C7D" w:rsidRDefault="00820E45" w:rsidP="00AE7315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DMT</w:t>
            </w:r>
            <w:r w:rsidR="006534D0" w:rsidRPr="00630C7D">
              <w:rPr>
                <w:rFonts w:ascii="Courier New" w:hAnsi="Courier New" w:cs="Courier New"/>
                <w:b/>
                <w:sz w:val="26"/>
                <w:szCs w:val="26"/>
              </w:rPr>
              <w:t>.INP</w:t>
            </w:r>
          </w:p>
        </w:tc>
        <w:tc>
          <w:tcPr>
            <w:tcW w:w="1945" w:type="dxa"/>
          </w:tcPr>
          <w:p w:rsidR="006534D0" w:rsidRPr="00630C7D" w:rsidRDefault="00820E45" w:rsidP="00AE7315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DMT</w:t>
            </w:r>
            <w:r w:rsidR="006534D0" w:rsidRPr="00630C7D">
              <w:rPr>
                <w:rFonts w:ascii="Courier New" w:hAnsi="Courier New" w:cs="Courier New"/>
                <w:b/>
                <w:sz w:val="26"/>
                <w:szCs w:val="26"/>
              </w:rPr>
              <w:t>.OUT</w:t>
            </w:r>
          </w:p>
        </w:tc>
      </w:tr>
      <w:tr w:rsidR="006534D0" w:rsidRPr="00630C7D" w:rsidTr="00AE7315">
        <w:trPr>
          <w:jc w:val="center"/>
        </w:trPr>
        <w:tc>
          <w:tcPr>
            <w:tcW w:w="1945" w:type="dxa"/>
          </w:tcPr>
          <w:p w:rsidR="006534D0" w:rsidRPr="00630C7D" w:rsidRDefault="005F5D90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</w:p>
          <w:p w:rsidR="006534D0" w:rsidRPr="00630C7D" w:rsidRDefault="006534D0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1 1</w:t>
            </w:r>
            <w:r w:rsidR="005F5D90" w:rsidRPr="00630C7D">
              <w:rPr>
                <w:rFonts w:ascii="Courier New" w:hAnsi="Courier New" w:cs="Courier New"/>
                <w:b/>
                <w:sz w:val="26"/>
                <w:szCs w:val="26"/>
              </w:rPr>
              <w:t>0</w:t>
            </w:r>
          </w:p>
          <w:p w:rsidR="006534D0" w:rsidRPr="00630C7D" w:rsidRDefault="005F5D90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220 230</w:t>
            </w:r>
          </w:p>
        </w:tc>
        <w:tc>
          <w:tcPr>
            <w:tcW w:w="1945" w:type="dxa"/>
          </w:tcPr>
          <w:p w:rsidR="006534D0" w:rsidRPr="00630C7D" w:rsidRDefault="005F5D90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0</w:t>
            </w:r>
          </w:p>
          <w:p w:rsidR="006534D0" w:rsidRPr="00630C7D" w:rsidRDefault="005F5D90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1</w:t>
            </w:r>
          </w:p>
        </w:tc>
      </w:tr>
    </w:tbl>
    <w:p w:rsidR="006534D0" w:rsidRPr="00AF6470" w:rsidRDefault="006534D0" w:rsidP="006534D0">
      <w:pPr>
        <w:spacing w:before="120"/>
        <w:rPr>
          <w:b/>
          <w:bCs/>
          <w:sz w:val="26"/>
          <w:szCs w:val="26"/>
        </w:rPr>
      </w:pPr>
      <w:r w:rsidRPr="00AF6470">
        <w:rPr>
          <w:b/>
          <w:bCs/>
          <w:sz w:val="26"/>
          <w:szCs w:val="26"/>
        </w:rPr>
        <w:t>Ràng buộc:</w:t>
      </w:r>
    </w:p>
    <w:p w:rsidR="006534D0" w:rsidRPr="00630C7D" w:rsidRDefault="006534D0" w:rsidP="006534D0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25% số test ứng với 25% số điểm của bài có </w:t>
      </w:r>
      <m:oMath>
        <m:r>
          <w:rPr>
            <w:rFonts w:ascii="Cambria Math" w:hAnsi="Cambria Math"/>
            <w:sz w:val="26"/>
            <w:szCs w:val="26"/>
          </w:rPr>
          <m:t xml:space="preserve">a, b≤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; T= 1;</m:t>
        </m:r>
      </m:oMath>
    </w:p>
    <w:p w:rsidR="006534D0" w:rsidRPr="00630C7D" w:rsidRDefault="006534D0" w:rsidP="006534D0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25% số test ứng với 25% số điểm của bài có </w:t>
      </w:r>
      <m:oMath>
        <m:r>
          <w:rPr>
            <w:rFonts w:ascii="Cambria Math" w:hAnsi="Cambria Math"/>
            <w:sz w:val="26"/>
            <w:szCs w:val="26"/>
          </w:rPr>
          <m:t xml:space="preserve">a, b≤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3</m:t>
            </m:r>
          </m:sup>
        </m:sSup>
        <m:r>
          <w:rPr>
            <w:rFonts w:ascii="Cambria Math" w:hAnsi="Cambria Math"/>
            <w:sz w:val="26"/>
            <w:szCs w:val="26"/>
          </w:rPr>
          <m:t>; T ≤ 1000;</m:t>
        </m:r>
      </m:oMath>
    </w:p>
    <w:p w:rsidR="006534D0" w:rsidRPr="00630C7D" w:rsidRDefault="006534D0" w:rsidP="006534D0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25% số test khác ứng với 25% số điểm của bài </w:t>
      </w:r>
      <m:oMath>
        <m:r>
          <w:rPr>
            <w:rFonts w:ascii="Cambria Math" w:hAnsi="Cambria Math"/>
            <w:sz w:val="26"/>
            <w:szCs w:val="26"/>
          </w:rPr>
          <m:t xml:space="preserve">a, b≤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; T=1;</m:t>
        </m:r>
      </m:oMath>
    </w:p>
    <w:p w:rsidR="006534D0" w:rsidRPr="00630C7D" w:rsidRDefault="006534D0" w:rsidP="006534D0">
      <w:pPr>
        <w:numPr>
          <w:ilvl w:val="0"/>
          <w:numId w:val="3"/>
        </w:numPr>
        <w:spacing w:before="60" w:line="240" w:lineRule="auto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25% số test khác ứng với 25% số điểm còn lại của bài có </w:t>
      </w:r>
      <m:oMath>
        <m:r>
          <w:rPr>
            <w:rFonts w:ascii="Cambria Math" w:hAnsi="Cambria Math"/>
            <w:sz w:val="26"/>
            <w:szCs w:val="26"/>
          </w:rPr>
          <m:t xml:space="preserve">a, b≤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12</m:t>
            </m:r>
          </m:sup>
        </m:sSup>
        <m:r>
          <w:rPr>
            <w:rFonts w:ascii="Cambria Math" w:hAnsi="Cambria Math"/>
            <w:sz w:val="26"/>
            <w:szCs w:val="26"/>
          </w:rPr>
          <m:t xml:space="preserve">; T ≤ 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6</m:t>
            </m:r>
          </m:sup>
        </m:sSup>
        <m:r>
          <w:rPr>
            <w:rFonts w:ascii="Cambria Math" w:hAnsi="Cambria Math"/>
            <w:sz w:val="26"/>
            <w:szCs w:val="26"/>
          </w:rPr>
          <m:t>.</m:t>
        </m:r>
      </m:oMath>
    </w:p>
    <w:p w:rsidR="006534D0" w:rsidRPr="00630C7D" w:rsidRDefault="006534D0" w:rsidP="006534D0">
      <w:pPr>
        <w:jc w:val="both"/>
        <w:rPr>
          <w:sz w:val="26"/>
          <w:szCs w:val="26"/>
        </w:rPr>
      </w:pPr>
    </w:p>
    <w:p w:rsidR="00973837" w:rsidRPr="001B5FDD" w:rsidRDefault="00973837" w:rsidP="003B338D">
      <w:pPr>
        <w:spacing w:line="336" w:lineRule="auto"/>
        <w:jc w:val="both"/>
        <w:rPr>
          <w:b/>
          <w:sz w:val="26"/>
          <w:szCs w:val="26"/>
        </w:rPr>
      </w:pPr>
      <w:r w:rsidRPr="00630C7D">
        <w:rPr>
          <w:b/>
          <w:sz w:val="26"/>
          <w:szCs w:val="26"/>
          <w:lang w:val="vi-VN"/>
        </w:rPr>
        <w:t>Câu 3</w:t>
      </w:r>
      <w:r w:rsidR="003B338D">
        <w:rPr>
          <w:b/>
          <w:sz w:val="26"/>
          <w:szCs w:val="26"/>
        </w:rPr>
        <w:t xml:space="preserve"> </w:t>
      </w:r>
      <w:r w:rsidRPr="00630C7D">
        <w:rPr>
          <w:i/>
          <w:sz w:val="26"/>
          <w:szCs w:val="26"/>
        </w:rPr>
        <w:t>(</w:t>
      </w:r>
      <w:r w:rsidR="009A24D4" w:rsidRPr="00630C7D">
        <w:rPr>
          <w:i/>
          <w:sz w:val="26"/>
          <w:szCs w:val="26"/>
        </w:rPr>
        <w:t>7</w:t>
      </w:r>
      <w:r w:rsidR="00A22D54">
        <w:rPr>
          <w:i/>
          <w:sz w:val="26"/>
          <w:szCs w:val="26"/>
        </w:rPr>
        <w:t xml:space="preserve"> </w:t>
      </w:r>
      <w:r w:rsidRPr="00630C7D">
        <w:rPr>
          <w:i/>
          <w:sz w:val="26"/>
          <w:szCs w:val="26"/>
          <w:lang w:val="vi-VN"/>
        </w:rPr>
        <w:t>điểm)</w:t>
      </w:r>
      <w:r w:rsidR="00A22D54">
        <w:rPr>
          <w:i/>
          <w:sz w:val="26"/>
          <w:szCs w:val="26"/>
        </w:rPr>
        <w:t xml:space="preserve"> </w:t>
      </w:r>
      <w:r w:rsidR="001B5FDD">
        <w:rPr>
          <w:b/>
          <w:sz w:val="26"/>
          <w:szCs w:val="26"/>
        </w:rPr>
        <w:t>Phân tích tiếng cười</w:t>
      </w:r>
      <w:r w:rsidR="003B338D">
        <w:rPr>
          <w:b/>
          <w:sz w:val="26"/>
          <w:szCs w:val="26"/>
        </w:rPr>
        <w:t xml:space="preserve"> </w:t>
      </w:r>
    </w:p>
    <w:p w:rsidR="000872D8" w:rsidRPr="000872D8" w:rsidRDefault="008D12B6" w:rsidP="003B338D">
      <w:pPr>
        <w:pStyle w:val="NormalWeb"/>
        <w:shd w:val="clear" w:color="auto" w:fill="FFFFFF"/>
        <w:spacing w:before="0" w:beforeAutospacing="0" w:after="0" w:afterAutospacing="0" w:line="336" w:lineRule="auto"/>
        <w:ind w:firstLine="720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G</w:t>
      </w:r>
      <w:r w:rsidR="000872D8">
        <w:rPr>
          <w:sz w:val="26"/>
          <w:szCs w:val="26"/>
        </w:rPr>
        <w:t xml:space="preserve">iáo sư Thuấn </w:t>
      </w:r>
      <w:r>
        <w:rPr>
          <w:sz w:val="26"/>
          <w:szCs w:val="26"/>
        </w:rPr>
        <w:t>có nhiều công trình nghiên cứu khoa học nổi tiếng</w:t>
      </w:r>
      <w:r w:rsidR="000872D8">
        <w:rPr>
          <w:sz w:val="26"/>
          <w:szCs w:val="26"/>
        </w:rPr>
        <w:t xml:space="preserve">. Một trong các </w:t>
      </w:r>
      <w:r>
        <w:rPr>
          <w:sz w:val="26"/>
          <w:szCs w:val="26"/>
        </w:rPr>
        <w:t>công trình</w:t>
      </w:r>
      <w:r w:rsidR="003B338D">
        <w:rPr>
          <w:sz w:val="26"/>
          <w:szCs w:val="26"/>
        </w:rPr>
        <w:t xml:space="preserve"> </w:t>
      </w:r>
      <w:r>
        <w:rPr>
          <w:sz w:val="26"/>
          <w:szCs w:val="26"/>
        </w:rPr>
        <w:t>gây nhiều tiếng vang nhất là công trình</w:t>
      </w:r>
      <w:r w:rsidR="003B338D">
        <w:rPr>
          <w:sz w:val="26"/>
          <w:szCs w:val="26"/>
        </w:rPr>
        <w:t xml:space="preserve"> </w:t>
      </w:r>
      <w:r w:rsidR="002919B6">
        <w:rPr>
          <w:sz w:val="26"/>
          <w:szCs w:val="26"/>
        </w:rPr>
        <w:t>“</w:t>
      </w:r>
      <w:r w:rsidR="000872D8">
        <w:rPr>
          <w:sz w:val="26"/>
          <w:szCs w:val="26"/>
        </w:rPr>
        <w:t xml:space="preserve">Phân tích tiếng cười”. </w:t>
      </w:r>
      <w:r w:rsidR="000872D8" w:rsidRPr="000872D8">
        <w:rPr>
          <w:sz w:val="26"/>
          <w:szCs w:val="26"/>
        </w:rPr>
        <w:t>Trong nghiên cứu này</w:t>
      </w:r>
      <w:r w:rsidR="000872D8">
        <w:rPr>
          <w:sz w:val="26"/>
          <w:szCs w:val="26"/>
        </w:rPr>
        <w:t>,</w:t>
      </w:r>
      <w:r w:rsidR="003B338D">
        <w:rPr>
          <w:sz w:val="26"/>
          <w:szCs w:val="26"/>
        </w:rPr>
        <w:t xml:space="preserve"> </w:t>
      </w:r>
      <w:r>
        <w:rPr>
          <w:sz w:val="26"/>
          <w:szCs w:val="26"/>
        </w:rPr>
        <w:t>giáo sư</w:t>
      </w:r>
      <w:r w:rsidR="000872D8">
        <w:rPr>
          <w:sz w:val="26"/>
          <w:szCs w:val="26"/>
        </w:rPr>
        <w:t xml:space="preserve"> đã</w:t>
      </w:r>
      <w:r w:rsidR="000872D8" w:rsidRPr="000872D8">
        <w:rPr>
          <w:sz w:val="26"/>
          <w:szCs w:val="26"/>
        </w:rPr>
        <w:t xml:space="preserve"> phân tích tiếng nói của con người và từ đó trích ra tiếng cười.</w:t>
      </w:r>
      <w:r w:rsidR="003B338D">
        <w:rPr>
          <w:sz w:val="26"/>
          <w:szCs w:val="26"/>
        </w:rPr>
        <w:t xml:space="preserve"> </w:t>
      </w:r>
      <w:r>
        <w:rPr>
          <w:sz w:val="26"/>
          <w:szCs w:val="26"/>
        </w:rPr>
        <w:t>Giáo sư</w:t>
      </w:r>
      <w:r w:rsidR="000872D8" w:rsidRPr="000872D8">
        <w:rPr>
          <w:sz w:val="26"/>
          <w:szCs w:val="26"/>
        </w:rPr>
        <w:t xml:space="preserve"> đã phát triển các phần mềm cho phép chuyển đổi tiếng nói của con người thành văn bản. </w:t>
      </w:r>
      <w:r w:rsidR="00A30263">
        <w:rPr>
          <w:sz w:val="26"/>
          <w:szCs w:val="26"/>
        </w:rPr>
        <w:t>Giáo sư</w:t>
      </w:r>
      <w:r w:rsidR="000872D8" w:rsidRPr="000872D8">
        <w:rPr>
          <w:sz w:val="26"/>
          <w:szCs w:val="26"/>
        </w:rPr>
        <w:t xml:space="preserve"> xét </w:t>
      </w:r>
      <w:r w:rsidR="0011205E">
        <w:rPr>
          <w:sz w:val="26"/>
          <w:szCs w:val="26"/>
        </w:rPr>
        <w:t xml:space="preserve">chuỗi </w:t>
      </w:r>
      <w:r w:rsidR="000872D8" w:rsidRPr="000872D8">
        <w:rPr>
          <w:sz w:val="26"/>
          <w:szCs w:val="26"/>
        </w:rPr>
        <w:t xml:space="preserve">tiếng cười </w:t>
      </w:r>
      <w:r w:rsidR="0011205E">
        <w:rPr>
          <w:sz w:val="26"/>
          <w:szCs w:val="26"/>
        </w:rPr>
        <w:t>là</w:t>
      </w:r>
      <w:r w:rsidR="000872D8" w:rsidRPr="000872D8">
        <w:rPr>
          <w:sz w:val="26"/>
          <w:szCs w:val="26"/>
        </w:rPr>
        <w:t xml:space="preserve"> một xâu gồm các chữ cái “</w:t>
      </w:r>
      <w:r w:rsidR="0011205E">
        <w:rPr>
          <w:sz w:val="26"/>
          <w:szCs w:val="26"/>
        </w:rPr>
        <w:t xml:space="preserve">a”, “b”, “c”, “h”, </w:t>
      </w:r>
      <w:r w:rsidR="000872D8">
        <w:rPr>
          <w:sz w:val="26"/>
          <w:szCs w:val="26"/>
        </w:rPr>
        <w:t xml:space="preserve">và </w:t>
      </w:r>
      <w:r w:rsidR="0011205E">
        <w:rPr>
          <w:sz w:val="26"/>
          <w:szCs w:val="26"/>
        </w:rPr>
        <w:t xml:space="preserve">phải </w:t>
      </w:r>
      <w:r w:rsidR="000872D8">
        <w:rPr>
          <w:sz w:val="26"/>
          <w:szCs w:val="26"/>
        </w:rPr>
        <w:t xml:space="preserve">được ghép </w:t>
      </w:r>
      <w:r w:rsidR="0011205E">
        <w:rPr>
          <w:sz w:val="26"/>
          <w:szCs w:val="26"/>
        </w:rPr>
        <w:t xml:space="preserve">được </w:t>
      </w:r>
      <w:r w:rsidR="000872D8">
        <w:rPr>
          <w:sz w:val="26"/>
          <w:szCs w:val="26"/>
        </w:rPr>
        <w:t>từ</w:t>
      </w:r>
      <w:r w:rsidR="0019167F">
        <w:rPr>
          <w:sz w:val="26"/>
          <w:szCs w:val="26"/>
        </w:rPr>
        <w:t xml:space="preserve"> một trong các xâu thuộc</w:t>
      </w:r>
      <w:r w:rsidR="007B56B5">
        <w:rPr>
          <w:sz w:val="26"/>
          <w:szCs w:val="26"/>
        </w:rPr>
        <w:t xml:space="preserve"> tập</w:t>
      </w:r>
      <w:r w:rsidR="000872D8">
        <w:rPr>
          <w:sz w:val="26"/>
          <w:szCs w:val="26"/>
        </w:rPr>
        <w:t xml:space="preserve"> xâu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="0011205E">
        <w:rPr>
          <w:sz w:val="26"/>
          <w:szCs w:val="26"/>
        </w:rPr>
        <w:t xml:space="preserve">, trong đó </w:t>
      </w:r>
      <w:r w:rsidR="007B56B5">
        <w:rPr>
          <w:sz w:val="26"/>
          <w:szCs w:val="26"/>
        </w:rPr>
        <w:t xml:space="preserve">các xâu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="007B56B5">
        <w:rPr>
          <w:sz w:val="26"/>
          <w:szCs w:val="26"/>
        </w:rPr>
        <w:t xml:space="preserve"> là </w:t>
      </w:r>
      <w:r w:rsidR="0011205E">
        <w:rPr>
          <w:sz w:val="26"/>
          <w:szCs w:val="26"/>
        </w:rPr>
        <w:t xml:space="preserve">các xâu mô tả tiếng cười </w:t>
      </w:r>
      <w:r w:rsidR="007B56B5">
        <w:rPr>
          <w:sz w:val="26"/>
          <w:szCs w:val="26"/>
        </w:rPr>
        <w:t xml:space="preserve">đã được </w:t>
      </w:r>
      <w:r>
        <w:rPr>
          <w:sz w:val="26"/>
          <w:szCs w:val="26"/>
        </w:rPr>
        <w:t>giáo sư</w:t>
      </w:r>
      <w:r w:rsidR="003B338D">
        <w:rPr>
          <w:sz w:val="26"/>
          <w:szCs w:val="26"/>
        </w:rPr>
        <w:t xml:space="preserve"> </w:t>
      </w:r>
      <w:r w:rsidR="007B56B5">
        <w:rPr>
          <w:sz w:val="26"/>
          <w:szCs w:val="26"/>
        </w:rPr>
        <w:t>xây dựng.</w:t>
      </w:r>
      <w:r w:rsidR="0011205E">
        <w:rPr>
          <w:sz w:val="26"/>
          <w:szCs w:val="26"/>
        </w:rPr>
        <w:t xml:space="preserve"> Ví dụ, nếu tập xâu mô tả tiếng cười là </w:t>
      </w:r>
      <w:r w:rsidR="0011205E" w:rsidRPr="00037BAD">
        <w:rPr>
          <w:sz w:val="26"/>
          <w:szCs w:val="26"/>
        </w:rPr>
        <w:t>“ha” và “a”, thì xâu “ahahaha</w:t>
      </w:r>
      <w:r w:rsidR="002919B6">
        <w:rPr>
          <w:sz w:val="26"/>
          <w:szCs w:val="26"/>
        </w:rPr>
        <w:t>”</w:t>
      </w:r>
      <w:r w:rsidR="003B338D">
        <w:rPr>
          <w:sz w:val="26"/>
          <w:szCs w:val="26"/>
        </w:rPr>
        <w:t> </w:t>
      </w:r>
      <w:r w:rsidR="0011205E" w:rsidRPr="00037BAD">
        <w:rPr>
          <w:sz w:val="26"/>
          <w:szCs w:val="26"/>
        </w:rPr>
        <w:t>và “a</w:t>
      </w:r>
      <w:r w:rsidR="002919B6">
        <w:rPr>
          <w:sz w:val="26"/>
          <w:szCs w:val="26"/>
        </w:rPr>
        <w:t>”</w:t>
      </w:r>
      <w:r w:rsidR="0011205E" w:rsidRPr="00037BAD">
        <w:rPr>
          <w:sz w:val="26"/>
          <w:szCs w:val="26"/>
        </w:rPr>
        <w:t xml:space="preserve"> là tiếng cười, còn “abacaba</w:t>
      </w:r>
      <w:r w:rsidR="002919B6">
        <w:rPr>
          <w:sz w:val="26"/>
          <w:szCs w:val="26"/>
        </w:rPr>
        <w:t>”</w:t>
      </w:r>
      <w:r w:rsidR="0011205E" w:rsidRPr="00037BAD">
        <w:rPr>
          <w:sz w:val="26"/>
          <w:szCs w:val="26"/>
        </w:rPr>
        <w:t xml:space="preserve"> và “hh</w:t>
      </w:r>
      <w:r w:rsidR="002919B6">
        <w:rPr>
          <w:sz w:val="26"/>
          <w:szCs w:val="26"/>
        </w:rPr>
        <w:t>”</w:t>
      </w:r>
      <w:r w:rsidR="0011205E" w:rsidRPr="00037BAD">
        <w:rPr>
          <w:sz w:val="26"/>
          <w:szCs w:val="26"/>
        </w:rPr>
        <w:t xml:space="preserve"> không phải.</w:t>
      </w:r>
    </w:p>
    <w:p w:rsidR="000872D8" w:rsidRDefault="000872D8" w:rsidP="003B338D">
      <w:pPr>
        <w:pStyle w:val="NormalWeb"/>
        <w:shd w:val="clear" w:color="auto" w:fill="FFFFFF"/>
        <w:spacing w:before="0" w:beforeAutospacing="0" w:after="0" w:afterAutospacing="0" w:line="336" w:lineRule="auto"/>
        <w:ind w:firstLine="720"/>
        <w:jc w:val="both"/>
        <w:textAlignment w:val="baseline"/>
        <w:rPr>
          <w:sz w:val="26"/>
          <w:szCs w:val="26"/>
        </w:rPr>
      </w:pPr>
      <w:r w:rsidRPr="000872D8">
        <w:rPr>
          <w:sz w:val="26"/>
          <w:szCs w:val="26"/>
        </w:rPr>
        <w:t>Bạn được cho một xâu 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Pr="000872D8">
        <w:rPr>
          <w:sz w:val="26"/>
          <w:szCs w:val="26"/>
        </w:rPr>
        <w:t> là xâu được chuyển đổi từ tiếng nói</w:t>
      </w:r>
      <w:r w:rsidR="0011205E">
        <w:rPr>
          <w:sz w:val="26"/>
          <w:szCs w:val="26"/>
        </w:rPr>
        <w:t xml:space="preserve"> và tập các xâu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 xml:space="preserve">, 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,…,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 w:rsidRPr="000872D8">
        <w:rPr>
          <w:sz w:val="26"/>
          <w:szCs w:val="26"/>
        </w:rPr>
        <w:t>. Tìm độ dài của xâu con dài nhất</w:t>
      </w:r>
      <w:r w:rsidR="00A30263">
        <w:rPr>
          <w:sz w:val="26"/>
          <w:szCs w:val="26"/>
        </w:rPr>
        <w:t xml:space="preserve"> (liên tiếp)</w:t>
      </w:r>
      <w:r w:rsidR="003B338D">
        <w:rPr>
          <w:sz w:val="26"/>
          <w:szCs w:val="26"/>
        </w:rPr>
        <w:t xml:space="preserve"> </w:t>
      </w:r>
      <w:r w:rsidR="00A15F60">
        <w:rPr>
          <w:sz w:val="26"/>
          <w:szCs w:val="26"/>
        </w:rPr>
        <w:t xml:space="preserve">của xâu </w:t>
      </w:r>
      <m:oMath>
        <m:r>
          <w:rPr>
            <w:rFonts w:ascii="Cambria Math" w:hAnsi="Cambria Math"/>
            <w:sz w:val="26"/>
            <w:szCs w:val="26"/>
          </w:rPr>
          <m:t xml:space="preserve">s </m:t>
        </m:r>
      </m:oMath>
      <w:r w:rsidRPr="000872D8">
        <w:rPr>
          <w:sz w:val="26"/>
          <w:szCs w:val="26"/>
        </w:rPr>
        <w:t xml:space="preserve">có thể được xét như là </w:t>
      </w:r>
      <w:r w:rsidR="0011205E">
        <w:rPr>
          <w:sz w:val="26"/>
          <w:szCs w:val="26"/>
        </w:rPr>
        <w:t xml:space="preserve">chuỗi </w:t>
      </w:r>
      <w:r w:rsidRPr="000872D8">
        <w:rPr>
          <w:sz w:val="26"/>
          <w:szCs w:val="26"/>
        </w:rPr>
        <w:t>tiếng cười.</w:t>
      </w:r>
      <w:r w:rsidR="003B338D">
        <w:rPr>
          <w:sz w:val="26"/>
          <w:szCs w:val="26"/>
        </w:rPr>
        <w:t xml:space="preserve"> </w:t>
      </w:r>
    </w:p>
    <w:p w:rsidR="006E0F7B" w:rsidRPr="00630C7D" w:rsidRDefault="006E0F7B" w:rsidP="006E0F7B">
      <w:pPr>
        <w:shd w:val="clear" w:color="auto" w:fill="FFFFFF"/>
        <w:spacing w:line="288" w:lineRule="auto"/>
        <w:rPr>
          <w:b/>
          <w:sz w:val="26"/>
          <w:szCs w:val="26"/>
          <w:shd w:val="clear" w:color="auto" w:fill="FFFFFF"/>
        </w:rPr>
      </w:pPr>
      <w:r w:rsidRPr="00630C7D">
        <w:rPr>
          <w:b/>
          <w:sz w:val="26"/>
          <w:szCs w:val="26"/>
          <w:shd w:val="clear" w:color="auto" w:fill="FFFFFF"/>
        </w:rPr>
        <w:lastRenderedPageBreak/>
        <w:t xml:space="preserve">Dữ liệu: </w:t>
      </w:r>
      <w:r w:rsidRPr="00630C7D">
        <w:rPr>
          <w:sz w:val="26"/>
          <w:szCs w:val="26"/>
          <w:shd w:val="clear" w:color="auto" w:fill="FFFFFF"/>
        </w:rPr>
        <w:t xml:space="preserve">Vào từ file văn bản </w:t>
      </w:r>
      <w:r>
        <w:rPr>
          <w:sz w:val="26"/>
          <w:szCs w:val="26"/>
          <w:shd w:val="clear" w:color="auto" w:fill="FFFFFF"/>
        </w:rPr>
        <w:t>LAUGH</w:t>
      </w:r>
      <w:r w:rsidRPr="00630C7D">
        <w:rPr>
          <w:sz w:val="26"/>
          <w:szCs w:val="26"/>
          <w:shd w:val="clear" w:color="auto" w:fill="FFFFFF"/>
        </w:rPr>
        <w:t>.INP:</w:t>
      </w:r>
    </w:p>
    <w:p w:rsidR="006E0F7B" w:rsidRDefault="006E0F7B" w:rsidP="006E0F7B">
      <w:pPr>
        <w:numPr>
          <w:ilvl w:val="0"/>
          <w:numId w:val="4"/>
        </w:numPr>
        <w:spacing w:line="288" w:lineRule="auto"/>
        <w:contextualSpacing/>
        <w:jc w:val="both"/>
        <w:rPr>
          <w:sz w:val="26"/>
          <w:szCs w:val="26"/>
        </w:rPr>
      </w:pPr>
      <w:r w:rsidRPr="00630C7D">
        <w:rPr>
          <w:sz w:val="26"/>
          <w:szCs w:val="26"/>
        </w:rPr>
        <w:t xml:space="preserve">Dòng đầu chứa số nguyên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630C7D">
        <w:rPr>
          <w:sz w:val="26"/>
          <w:szCs w:val="26"/>
        </w:rPr>
        <w:t>;</w:t>
      </w:r>
    </w:p>
    <w:p w:rsidR="009C5830" w:rsidRPr="00630C7D" w:rsidRDefault="009C5830" w:rsidP="006E0F7B">
      <w:pPr>
        <w:numPr>
          <w:ilvl w:val="0"/>
          <w:numId w:val="4"/>
        </w:numPr>
        <w:spacing w:line="288" w:lineRule="auto"/>
        <w:contextualSpacing/>
        <w:jc w:val="both"/>
        <w:rPr>
          <w:sz w:val="26"/>
          <w:szCs w:val="26"/>
        </w:rPr>
      </w:pPr>
      <w:r>
        <w:rPr>
          <w:sz w:val="26"/>
          <w:szCs w:val="26"/>
        </w:rPr>
        <w:t xml:space="preserve">Dòng thứ hai chứa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sz w:val="26"/>
          <w:szCs w:val="26"/>
        </w:rPr>
        <w:t>;</w:t>
      </w:r>
    </w:p>
    <w:p w:rsidR="0073409D" w:rsidRPr="0073409D" w:rsidRDefault="009C5830" w:rsidP="006E0F7B">
      <w:pPr>
        <w:numPr>
          <w:ilvl w:val="0"/>
          <w:numId w:val="4"/>
        </w:numPr>
        <w:spacing w:line="288" w:lineRule="auto"/>
        <w:contextualSpacing/>
        <w:jc w:val="both"/>
        <w:rPr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n</m:t>
        </m:r>
      </m:oMath>
      <w:r>
        <w:rPr>
          <w:sz w:val="26"/>
          <w:szCs w:val="26"/>
        </w:rPr>
        <w:t xml:space="preserve"> dòng tiếp theo, dòng thứ </w:t>
      </w:r>
      <m:oMath>
        <m:r>
          <w:rPr>
            <w:rFonts w:ascii="Cambria Math" w:hAnsi="Cambria Math"/>
            <w:sz w:val="26"/>
            <w:szCs w:val="26"/>
          </w:rPr>
          <m:t>i</m:t>
        </m:r>
      </m:oMath>
      <w:r>
        <w:rPr>
          <w:sz w:val="26"/>
          <w:szCs w:val="26"/>
        </w:rPr>
        <w:t xml:space="preserve"> chứa xâu </w:t>
      </w: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p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(i=1,2,…,n)</m:t>
        </m:r>
      </m:oMath>
      <w:r w:rsidR="007227F7">
        <w:rPr>
          <w:rFonts w:eastAsia="Times New Roman"/>
          <w:sz w:val="26"/>
          <w:szCs w:val="26"/>
        </w:rPr>
        <w:t xml:space="preserve">, các xâu có độ dài không </w:t>
      </w:r>
    </w:p>
    <w:p w:rsidR="006E0F7B" w:rsidRPr="00630C7D" w:rsidRDefault="0073409D" w:rsidP="0073409D">
      <w:pPr>
        <w:spacing w:line="288" w:lineRule="auto"/>
        <w:contextualSpacing/>
        <w:jc w:val="both"/>
        <w:rPr>
          <w:sz w:val="26"/>
          <w:szCs w:val="26"/>
        </w:rPr>
      </w:pPr>
      <w:r>
        <w:rPr>
          <w:rFonts w:eastAsia="Times New Roman"/>
          <w:sz w:val="26"/>
          <w:szCs w:val="26"/>
        </w:rPr>
        <w:t xml:space="preserve">           </w:t>
      </w:r>
      <w:r w:rsidR="007227F7">
        <w:rPr>
          <w:rFonts w:eastAsia="Times New Roman"/>
          <w:sz w:val="26"/>
          <w:szCs w:val="26"/>
        </w:rPr>
        <w:t>vượt quá 30.</w:t>
      </w:r>
    </w:p>
    <w:p w:rsidR="006E0F7B" w:rsidRPr="00630C7D" w:rsidRDefault="00C23C1B" w:rsidP="0073409D">
      <w:pPr>
        <w:spacing w:before="120" w:line="288" w:lineRule="auto"/>
        <w:ind w:left="360" w:firstLine="360"/>
        <w:rPr>
          <w:sz w:val="26"/>
          <w:szCs w:val="26"/>
        </w:rPr>
      </w:pPr>
      <w:r>
        <w:rPr>
          <w:sz w:val="26"/>
          <w:szCs w:val="26"/>
        </w:rPr>
        <w:t xml:space="preserve">Các xâu chỉ gồm </w:t>
      </w:r>
      <w:r w:rsidRPr="000872D8">
        <w:rPr>
          <w:sz w:val="26"/>
          <w:szCs w:val="26"/>
        </w:rPr>
        <w:t>các chữ cái “</w:t>
      </w:r>
      <w:r>
        <w:rPr>
          <w:sz w:val="26"/>
          <w:szCs w:val="26"/>
        </w:rPr>
        <w:t>a”, “b”, “c”, “h”.</w:t>
      </w:r>
      <w:r w:rsidR="0073409D">
        <w:rPr>
          <w:sz w:val="26"/>
          <w:szCs w:val="26"/>
        </w:rPr>
        <w:t xml:space="preserve"> </w:t>
      </w:r>
    </w:p>
    <w:p w:rsidR="00993343" w:rsidRDefault="006E0F7B" w:rsidP="0073409D">
      <w:pPr>
        <w:pStyle w:val="NormalWeb"/>
        <w:shd w:val="clear" w:color="auto" w:fill="FFFFFF"/>
        <w:spacing w:before="0" w:beforeAutospacing="0" w:after="0" w:afterAutospacing="0" w:line="276" w:lineRule="auto"/>
        <w:jc w:val="both"/>
        <w:textAlignment w:val="baseline"/>
        <w:rPr>
          <w:sz w:val="26"/>
          <w:szCs w:val="26"/>
        </w:rPr>
      </w:pPr>
      <w:r w:rsidRPr="00630C7D">
        <w:rPr>
          <w:b/>
          <w:sz w:val="26"/>
          <w:szCs w:val="26"/>
        </w:rPr>
        <w:t xml:space="preserve">Kết quả: </w:t>
      </w:r>
      <w:r w:rsidRPr="00630C7D">
        <w:rPr>
          <w:sz w:val="26"/>
          <w:szCs w:val="26"/>
        </w:rPr>
        <w:t xml:space="preserve">Ghi ra file văn bản </w:t>
      </w:r>
      <w:r w:rsidR="009C5830">
        <w:rPr>
          <w:sz w:val="26"/>
          <w:szCs w:val="26"/>
          <w:shd w:val="clear" w:color="auto" w:fill="FFFFFF"/>
        </w:rPr>
        <w:t>LAUGH</w:t>
      </w:r>
      <w:r w:rsidRPr="00630C7D">
        <w:rPr>
          <w:sz w:val="26"/>
          <w:szCs w:val="26"/>
        </w:rPr>
        <w:t>.OUT</w:t>
      </w:r>
      <w:r w:rsidR="0073409D">
        <w:rPr>
          <w:sz w:val="26"/>
          <w:szCs w:val="26"/>
        </w:rPr>
        <w:t xml:space="preserve"> </w:t>
      </w:r>
      <w:r w:rsidRPr="00630C7D">
        <w:rPr>
          <w:sz w:val="26"/>
          <w:szCs w:val="26"/>
        </w:rPr>
        <w:t xml:space="preserve">gồm </w:t>
      </w:r>
      <w:r w:rsidR="00993343">
        <w:rPr>
          <w:sz w:val="26"/>
          <w:szCs w:val="26"/>
        </w:rPr>
        <w:t xml:space="preserve">một </w:t>
      </w:r>
      <w:r w:rsidRPr="00630C7D">
        <w:rPr>
          <w:sz w:val="26"/>
          <w:szCs w:val="26"/>
        </w:rPr>
        <w:t>dòng</w:t>
      </w:r>
      <w:r w:rsidR="00993343">
        <w:rPr>
          <w:sz w:val="26"/>
          <w:szCs w:val="26"/>
        </w:rPr>
        <w:t xml:space="preserve"> là độ </w:t>
      </w:r>
      <w:r w:rsidR="00993343" w:rsidRPr="000872D8">
        <w:rPr>
          <w:sz w:val="26"/>
          <w:szCs w:val="26"/>
        </w:rPr>
        <w:t xml:space="preserve">dài của xâu con dài nhất có thể được xét như là </w:t>
      </w:r>
      <w:r w:rsidR="00993343">
        <w:rPr>
          <w:sz w:val="26"/>
          <w:szCs w:val="26"/>
        </w:rPr>
        <w:t xml:space="preserve">chuỗi </w:t>
      </w:r>
      <w:r w:rsidR="00993343" w:rsidRPr="000872D8">
        <w:rPr>
          <w:sz w:val="26"/>
          <w:szCs w:val="26"/>
        </w:rPr>
        <w:t>tiếng cười.</w:t>
      </w:r>
    </w:p>
    <w:p w:rsidR="006E0F7B" w:rsidRPr="0073409D" w:rsidRDefault="006E0F7B" w:rsidP="0073409D">
      <w:pPr>
        <w:spacing w:after="120"/>
        <w:jc w:val="both"/>
        <w:rPr>
          <w:sz w:val="18"/>
          <w:szCs w:val="18"/>
        </w:rPr>
      </w:pPr>
    </w:p>
    <w:p w:rsidR="006E0F7B" w:rsidRPr="00630C7D" w:rsidRDefault="006E0F7B" w:rsidP="006E0F7B">
      <w:pPr>
        <w:spacing w:before="120"/>
        <w:rPr>
          <w:b/>
          <w:bCs/>
          <w:sz w:val="26"/>
          <w:szCs w:val="26"/>
          <w:lang w:val="pt-BR"/>
        </w:rPr>
      </w:pPr>
      <w:r w:rsidRPr="00630C7D">
        <w:rPr>
          <w:b/>
          <w:bCs/>
          <w:sz w:val="26"/>
          <w:szCs w:val="26"/>
          <w:lang w:val="pt-BR"/>
        </w:rPr>
        <w:t>Ví dụ:</w:t>
      </w:r>
    </w:p>
    <w:tbl>
      <w:tblPr>
        <w:tblStyle w:val="TableGrid"/>
        <w:tblW w:w="0" w:type="auto"/>
        <w:jc w:val="center"/>
        <w:tblLook w:val="04A0"/>
      </w:tblPr>
      <w:tblGrid>
        <w:gridCol w:w="1945"/>
        <w:gridCol w:w="1945"/>
      </w:tblGrid>
      <w:tr w:rsidR="006E0F7B" w:rsidRPr="00630C7D" w:rsidTr="00AE7315">
        <w:trPr>
          <w:jc w:val="center"/>
        </w:trPr>
        <w:tc>
          <w:tcPr>
            <w:tcW w:w="1945" w:type="dxa"/>
          </w:tcPr>
          <w:p w:rsidR="006E0F7B" w:rsidRPr="00630C7D" w:rsidRDefault="0019167F" w:rsidP="00AE7315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>LAUGH</w:t>
            </w:r>
            <w:r w:rsidR="006E0F7B" w:rsidRPr="00630C7D">
              <w:rPr>
                <w:rFonts w:ascii="Courier New" w:hAnsi="Courier New" w:cs="Courier New"/>
                <w:b/>
                <w:sz w:val="26"/>
                <w:szCs w:val="26"/>
              </w:rPr>
              <w:t>.INP</w:t>
            </w:r>
          </w:p>
        </w:tc>
        <w:tc>
          <w:tcPr>
            <w:tcW w:w="1945" w:type="dxa"/>
          </w:tcPr>
          <w:p w:rsidR="006E0F7B" w:rsidRPr="00630C7D" w:rsidRDefault="0019167F" w:rsidP="00AE7315">
            <w:pPr>
              <w:jc w:val="center"/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>LAUGH</w:t>
            </w:r>
            <w:r w:rsidR="006E0F7B" w:rsidRPr="00630C7D">
              <w:rPr>
                <w:rFonts w:ascii="Courier New" w:hAnsi="Courier New" w:cs="Courier New"/>
                <w:b/>
                <w:sz w:val="26"/>
                <w:szCs w:val="26"/>
              </w:rPr>
              <w:t>.OUT</w:t>
            </w:r>
          </w:p>
        </w:tc>
      </w:tr>
      <w:tr w:rsidR="006E0F7B" w:rsidRPr="00630C7D" w:rsidTr="00AE7315">
        <w:trPr>
          <w:jc w:val="center"/>
        </w:trPr>
        <w:tc>
          <w:tcPr>
            <w:tcW w:w="1945" w:type="dxa"/>
          </w:tcPr>
          <w:p w:rsidR="006E0F7B" w:rsidRPr="00630C7D" w:rsidRDefault="006E0F7B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 w:rsidRPr="00630C7D">
              <w:rPr>
                <w:rFonts w:ascii="Courier New" w:hAnsi="Courier New" w:cs="Courier New"/>
                <w:b/>
                <w:sz w:val="26"/>
                <w:szCs w:val="26"/>
              </w:rPr>
              <w:t>2</w:t>
            </w:r>
          </w:p>
          <w:p w:rsidR="006E0F7B" w:rsidRDefault="00993343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>ahahhahaah</w:t>
            </w:r>
          </w:p>
          <w:p w:rsidR="00993343" w:rsidRDefault="00993343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>a</w:t>
            </w:r>
          </w:p>
          <w:p w:rsidR="00993343" w:rsidRPr="00630C7D" w:rsidRDefault="00993343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>ha</w:t>
            </w:r>
          </w:p>
        </w:tc>
        <w:tc>
          <w:tcPr>
            <w:tcW w:w="1945" w:type="dxa"/>
          </w:tcPr>
          <w:p w:rsidR="006E0F7B" w:rsidRPr="00630C7D" w:rsidRDefault="00993343" w:rsidP="00AE7315">
            <w:pPr>
              <w:rPr>
                <w:rFonts w:ascii="Courier New" w:hAnsi="Courier New" w:cs="Courier New"/>
                <w:b/>
                <w:sz w:val="26"/>
                <w:szCs w:val="26"/>
              </w:rPr>
            </w:pPr>
            <w:r>
              <w:rPr>
                <w:rFonts w:ascii="Courier New" w:hAnsi="Courier New" w:cs="Courier New"/>
                <w:b/>
                <w:sz w:val="26"/>
                <w:szCs w:val="26"/>
              </w:rPr>
              <w:t>5</w:t>
            </w:r>
          </w:p>
        </w:tc>
      </w:tr>
    </w:tbl>
    <w:p w:rsidR="00973837" w:rsidRPr="000872D8" w:rsidRDefault="00973837" w:rsidP="00973837">
      <w:pPr>
        <w:jc w:val="both"/>
        <w:rPr>
          <w:rFonts w:eastAsia="Times New Roman"/>
          <w:sz w:val="26"/>
          <w:szCs w:val="26"/>
        </w:rPr>
      </w:pPr>
    </w:p>
    <w:p w:rsidR="00037BAD" w:rsidRPr="0073409D" w:rsidRDefault="00037BAD" w:rsidP="00037BAD">
      <w:pPr>
        <w:spacing w:before="120"/>
        <w:rPr>
          <w:b/>
          <w:bCs/>
          <w:sz w:val="26"/>
          <w:szCs w:val="26"/>
        </w:rPr>
      </w:pPr>
      <w:r w:rsidRPr="0073409D">
        <w:rPr>
          <w:b/>
          <w:bCs/>
          <w:sz w:val="26"/>
          <w:szCs w:val="26"/>
        </w:rPr>
        <w:t>Ràng buộc:</w:t>
      </w:r>
    </w:p>
    <w:p w:rsidR="00037BAD" w:rsidRPr="00630C7D" w:rsidRDefault="00037BAD" w:rsidP="00C60E88">
      <w:pPr>
        <w:numPr>
          <w:ilvl w:val="0"/>
          <w:numId w:val="3"/>
        </w:numPr>
        <w:spacing w:before="60" w:line="240" w:lineRule="auto"/>
        <w:jc w:val="both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</w:t>
      </w:r>
      <w:r w:rsidR="00C60E88"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test ứng với </w:t>
      </w:r>
      <w:r w:rsidR="00C60E88"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điểm của bài có </w:t>
      </w:r>
      <m:oMath>
        <m:r>
          <w:rPr>
            <w:rFonts w:ascii="Cambria Math" w:hAnsi="Cambria Math"/>
            <w:sz w:val="26"/>
            <w:szCs w:val="26"/>
          </w:rPr>
          <m:t>n=1</m:t>
        </m:r>
      </m:oMath>
      <w:r w:rsidR="00C60E88">
        <w:rPr>
          <w:sz w:val="26"/>
          <w:szCs w:val="26"/>
        </w:rPr>
        <w:t xml:space="preserve"> và độ dài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="00C60E88">
        <w:rPr>
          <w:sz w:val="26"/>
          <w:szCs w:val="26"/>
        </w:rPr>
        <w:t xml:space="preserve"> không vượt quá 100;</w:t>
      </w:r>
    </w:p>
    <w:p w:rsidR="00C60E88" w:rsidRPr="00C60E88" w:rsidRDefault="00C60E88" w:rsidP="00C60E88">
      <w:pPr>
        <w:numPr>
          <w:ilvl w:val="0"/>
          <w:numId w:val="3"/>
        </w:numPr>
        <w:spacing w:before="60" w:line="240" w:lineRule="auto"/>
        <w:jc w:val="both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</w:t>
      </w:r>
      <w:r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test ứng với </w:t>
      </w:r>
      <w:r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điểm của bài có </w:t>
      </w:r>
      <m:oMath>
        <m:r>
          <w:rPr>
            <w:rFonts w:ascii="Cambria Math" w:hAnsi="Cambria Math"/>
            <w:sz w:val="26"/>
            <w:szCs w:val="26"/>
          </w:rPr>
          <m:t>n=1</m:t>
        </m:r>
      </m:oMath>
      <w:r>
        <w:rPr>
          <w:sz w:val="26"/>
          <w:szCs w:val="26"/>
        </w:rPr>
        <w:t xml:space="preserve"> và độ dài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sz w:val="26"/>
          <w:szCs w:val="26"/>
        </w:rPr>
        <w:t xml:space="preserve"> không vượt quá 100000;</w:t>
      </w:r>
    </w:p>
    <w:p w:rsidR="00C60E88" w:rsidRPr="00630C7D" w:rsidRDefault="00C60E88" w:rsidP="00C60E88">
      <w:pPr>
        <w:numPr>
          <w:ilvl w:val="0"/>
          <w:numId w:val="3"/>
        </w:numPr>
        <w:spacing w:before="60" w:line="240" w:lineRule="auto"/>
        <w:jc w:val="both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</w:t>
      </w:r>
      <w:r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test ứng với </w:t>
      </w:r>
      <w:r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điểm của bài có </w:t>
      </w:r>
      <m:oMath>
        <m:r>
          <w:rPr>
            <w:rFonts w:ascii="Cambria Math" w:hAnsi="Cambria Math"/>
            <w:sz w:val="26"/>
            <w:szCs w:val="26"/>
          </w:rPr>
          <m:t>n=2</m:t>
        </m:r>
      </m:oMath>
      <w:r>
        <w:rPr>
          <w:sz w:val="26"/>
          <w:szCs w:val="26"/>
        </w:rPr>
        <w:t xml:space="preserve"> và độ dài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sz w:val="26"/>
          <w:szCs w:val="26"/>
        </w:rPr>
        <w:t xml:space="preserve"> không vượt quá 30;</w:t>
      </w:r>
    </w:p>
    <w:p w:rsidR="00C60E88" w:rsidRPr="00630C7D" w:rsidRDefault="00C60E88" w:rsidP="00C60E88">
      <w:pPr>
        <w:numPr>
          <w:ilvl w:val="0"/>
          <w:numId w:val="3"/>
        </w:numPr>
        <w:spacing w:before="60" w:line="240" w:lineRule="auto"/>
        <w:jc w:val="both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</w:t>
      </w:r>
      <w:r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test ứng với </w:t>
      </w:r>
      <w:r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điểm của bài có </w:t>
      </w:r>
      <m:oMath>
        <m:r>
          <w:rPr>
            <w:rFonts w:ascii="Cambria Math" w:hAnsi="Cambria Math"/>
            <w:sz w:val="26"/>
            <w:szCs w:val="26"/>
          </w:rPr>
          <m:t>n≤100</m:t>
        </m:r>
      </m:oMath>
      <w:r>
        <w:rPr>
          <w:sz w:val="26"/>
          <w:szCs w:val="26"/>
        </w:rPr>
        <w:t xml:space="preserve"> và độ dài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>
        <w:rPr>
          <w:sz w:val="26"/>
          <w:szCs w:val="26"/>
        </w:rPr>
        <w:t xml:space="preserve"> không vượt quá 100;</w:t>
      </w:r>
    </w:p>
    <w:p w:rsidR="00037BAD" w:rsidRPr="00630C7D" w:rsidRDefault="00037BAD" w:rsidP="00C60E88">
      <w:pPr>
        <w:numPr>
          <w:ilvl w:val="0"/>
          <w:numId w:val="3"/>
        </w:numPr>
        <w:spacing w:before="60" w:line="240" w:lineRule="auto"/>
        <w:jc w:val="both"/>
        <w:rPr>
          <w:rFonts w:ascii="Arial" w:hAnsi="Arial"/>
          <w:b/>
          <w:bCs/>
          <w:sz w:val="26"/>
          <w:szCs w:val="26"/>
        </w:rPr>
      </w:pPr>
      <w:r w:rsidRPr="00630C7D">
        <w:rPr>
          <w:sz w:val="26"/>
          <w:szCs w:val="26"/>
        </w:rPr>
        <w:t xml:space="preserve">Có </w:t>
      </w:r>
      <w:r w:rsidR="00C60E88"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test khác ứng với </w:t>
      </w:r>
      <w:r w:rsidR="00C60E88">
        <w:rPr>
          <w:sz w:val="26"/>
          <w:szCs w:val="26"/>
        </w:rPr>
        <w:t>20</w:t>
      </w:r>
      <w:r w:rsidRPr="00630C7D">
        <w:rPr>
          <w:sz w:val="26"/>
          <w:szCs w:val="26"/>
        </w:rPr>
        <w:t xml:space="preserve">% số điểm còn lại của bài có </w:t>
      </w:r>
      <w:r w:rsidR="00C60E88" w:rsidRPr="00630C7D">
        <w:rPr>
          <w:sz w:val="26"/>
          <w:szCs w:val="26"/>
        </w:rPr>
        <w:t xml:space="preserve">có </w:t>
      </w:r>
      <m:oMath>
        <m:r>
          <w:rPr>
            <w:rFonts w:ascii="Cambria Math" w:hAnsi="Cambria Math"/>
            <w:sz w:val="26"/>
            <w:szCs w:val="26"/>
          </w:rPr>
          <m:t>n≤1000</m:t>
        </m:r>
      </m:oMath>
      <w:r w:rsidR="00C60E88">
        <w:rPr>
          <w:sz w:val="26"/>
          <w:szCs w:val="26"/>
        </w:rPr>
        <w:t xml:space="preserve"> và độ dài xâu </w:t>
      </w:r>
      <m:oMath>
        <m:r>
          <w:rPr>
            <w:rFonts w:ascii="Cambria Math" w:hAnsi="Cambria Math"/>
            <w:sz w:val="26"/>
            <w:szCs w:val="26"/>
          </w:rPr>
          <m:t>s</m:t>
        </m:r>
      </m:oMath>
      <w:r w:rsidR="00C60E88">
        <w:rPr>
          <w:sz w:val="26"/>
          <w:szCs w:val="26"/>
        </w:rPr>
        <w:t xml:space="preserve"> không vượt quá 100000</w:t>
      </w:r>
      <w:r w:rsidR="00C61A21">
        <w:rPr>
          <w:sz w:val="26"/>
          <w:szCs w:val="26"/>
        </w:rPr>
        <w:t>.</w:t>
      </w:r>
    </w:p>
    <w:p w:rsidR="00973837" w:rsidRPr="00483BE5" w:rsidRDefault="00973837" w:rsidP="00973837">
      <w:pPr>
        <w:spacing w:line="24" w:lineRule="atLeast"/>
        <w:jc w:val="both"/>
        <w:rPr>
          <w:sz w:val="26"/>
          <w:szCs w:val="26"/>
          <w:lang w:val="vi-VN"/>
        </w:rPr>
      </w:pPr>
    </w:p>
    <w:p w:rsidR="00973837" w:rsidRPr="00483BE5" w:rsidRDefault="00973837" w:rsidP="00973837">
      <w:pPr>
        <w:spacing w:line="24" w:lineRule="atLeast"/>
        <w:jc w:val="center"/>
        <w:rPr>
          <w:sz w:val="26"/>
          <w:szCs w:val="26"/>
          <w:lang w:val="vi-VN"/>
        </w:rPr>
      </w:pPr>
    </w:p>
    <w:p w:rsidR="00973837" w:rsidRDefault="00973837" w:rsidP="00973837">
      <w:pPr>
        <w:spacing w:line="24" w:lineRule="atLeast"/>
        <w:jc w:val="center"/>
        <w:rPr>
          <w:sz w:val="26"/>
          <w:szCs w:val="26"/>
        </w:rPr>
      </w:pPr>
      <w:r w:rsidRPr="00483BE5">
        <w:rPr>
          <w:sz w:val="26"/>
          <w:szCs w:val="26"/>
          <w:lang w:val="vi-VN"/>
        </w:rPr>
        <w:t>----</w:t>
      </w:r>
      <w:r>
        <w:rPr>
          <w:sz w:val="26"/>
          <w:szCs w:val="26"/>
        </w:rPr>
        <w:t>------------------</w:t>
      </w:r>
      <w:r w:rsidRPr="00483BE5">
        <w:rPr>
          <w:sz w:val="26"/>
          <w:szCs w:val="26"/>
          <w:lang w:val="vi-VN"/>
        </w:rPr>
        <w:t>-----</w:t>
      </w:r>
      <w:r>
        <w:rPr>
          <w:b/>
          <w:sz w:val="26"/>
          <w:szCs w:val="26"/>
          <w:lang w:val="vi-VN"/>
        </w:rPr>
        <w:t>H</w:t>
      </w:r>
      <w:r>
        <w:rPr>
          <w:b/>
          <w:sz w:val="26"/>
          <w:szCs w:val="26"/>
        </w:rPr>
        <w:t>ẾT</w:t>
      </w:r>
      <w:r w:rsidRPr="00483BE5">
        <w:rPr>
          <w:sz w:val="26"/>
          <w:szCs w:val="26"/>
          <w:lang w:val="vi-VN"/>
        </w:rPr>
        <w:t>----</w:t>
      </w:r>
      <w:r>
        <w:rPr>
          <w:sz w:val="26"/>
          <w:szCs w:val="26"/>
        </w:rPr>
        <w:t>------------------</w:t>
      </w:r>
      <w:r w:rsidRPr="00483BE5">
        <w:rPr>
          <w:sz w:val="26"/>
          <w:szCs w:val="26"/>
          <w:lang w:val="vi-VN"/>
        </w:rPr>
        <w:t>-----</w:t>
      </w:r>
    </w:p>
    <w:p w:rsidR="00973837" w:rsidRPr="00B813AE" w:rsidRDefault="00973837" w:rsidP="00973837">
      <w:pPr>
        <w:spacing w:line="24" w:lineRule="atLeast"/>
        <w:jc w:val="center"/>
        <w:rPr>
          <w:sz w:val="26"/>
          <w:szCs w:val="26"/>
        </w:rPr>
      </w:pPr>
    </w:p>
    <w:p w:rsidR="00973837" w:rsidRDefault="00973837" w:rsidP="009A24D4">
      <w:pPr>
        <w:spacing w:line="360" w:lineRule="auto"/>
        <w:jc w:val="center"/>
        <w:rPr>
          <w:i/>
          <w:iCs/>
          <w:sz w:val="26"/>
          <w:szCs w:val="26"/>
        </w:rPr>
      </w:pPr>
      <w:r w:rsidRPr="002F39ED">
        <w:rPr>
          <w:i/>
          <w:iCs/>
          <w:sz w:val="26"/>
          <w:szCs w:val="26"/>
          <w:lang w:val="vi-VN"/>
        </w:rPr>
        <w:t>Cán bộ coi thi không giải thích gì thêm</w:t>
      </w:r>
      <w:r w:rsidRPr="002F39ED">
        <w:rPr>
          <w:i/>
          <w:iCs/>
          <w:sz w:val="26"/>
          <w:szCs w:val="26"/>
        </w:rPr>
        <w:t>.</w:t>
      </w:r>
    </w:p>
    <w:p w:rsidR="00A62370" w:rsidRPr="002F39ED" w:rsidRDefault="00A62370" w:rsidP="009A24D4">
      <w:pPr>
        <w:spacing w:line="360" w:lineRule="auto"/>
        <w:jc w:val="center"/>
        <w:rPr>
          <w:sz w:val="26"/>
          <w:szCs w:val="26"/>
        </w:rPr>
      </w:pPr>
    </w:p>
    <w:p w:rsidR="009A24D4" w:rsidRPr="00A62370" w:rsidRDefault="00973837" w:rsidP="009A24D4">
      <w:pPr>
        <w:spacing w:line="360" w:lineRule="auto"/>
        <w:jc w:val="center"/>
        <w:rPr>
          <w:sz w:val="26"/>
          <w:szCs w:val="26"/>
        </w:rPr>
      </w:pPr>
      <w:r w:rsidRPr="00483BE5">
        <w:rPr>
          <w:sz w:val="26"/>
          <w:szCs w:val="26"/>
          <w:lang w:val="vi-VN"/>
        </w:rPr>
        <w:t>Họ và tên thí sinh</w:t>
      </w:r>
      <w:r w:rsidRPr="00483BE5">
        <w:rPr>
          <w:sz w:val="26"/>
          <w:szCs w:val="26"/>
        </w:rPr>
        <w:t xml:space="preserve">: </w:t>
      </w:r>
      <w:r w:rsidRPr="00483BE5">
        <w:rPr>
          <w:sz w:val="26"/>
          <w:szCs w:val="26"/>
          <w:lang w:val="vi-VN"/>
        </w:rPr>
        <w:t>...................................................</w:t>
      </w:r>
      <w:r w:rsidRPr="00483BE5">
        <w:rPr>
          <w:sz w:val="26"/>
          <w:szCs w:val="26"/>
        </w:rPr>
        <w:t xml:space="preserve"> S</w:t>
      </w:r>
      <w:r w:rsidRPr="00483BE5">
        <w:rPr>
          <w:sz w:val="26"/>
          <w:szCs w:val="26"/>
          <w:lang w:val="vi-VN"/>
        </w:rPr>
        <w:t>ố báo danh</w:t>
      </w:r>
      <w:r w:rsidRPr="00483BE5">
        <w:rPr>
          <w:sz w:val="26"/>
          <w:szCs w:val="26"/>
        </w:rPr>
        <w:t xml:space="preserve">: </w:t>
      </w:r>
      <w:r w:rsidRPr="00483BE5">
        <w:rPr>
          <w:sz w:val="26"/>
          <w:szCs w:val="26"/>
          <w:lang w:val="vi-VN"/>
        </w:rPr>
        <w:t>.........................</w:t>
      </w:r>
      <w:r w:rsidR="00A62370">
        <w:rPr>
          <w:sz w:val="26"/>
          <w:szCs w:val="26"/>
        </w:rPr>
        <w:t>....</w:t>
      </w:r>
    </w:p>
    <w:sectPr w:rsidR="009A24D4" w:rsidRPr="00A62370" w:rsidSect="002919B6">
      <w:footerReference w:type="default" r:id="rId8"/>
      <w:pgSz w:w="11907" w:h="16840" w:code="9"/>
      <w:pgMar w:top="624" w:right="1134" w:bottom="62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88E" w:rsidRDefault="0004388E" w:rsidP="00B15ABB">
      <w:pPr>
        <w:spacing w:line="240" w:lineRule="auto"/>
      </w:pPr>
      <w:r>
        <w:separator/>
      </w:r>
    </w:p>
  </w:endnote>
  <w:endnote w:type="continuationSeparator" w:id="1">
    <w:p w:rsidR="0004388E" w:rsidRDefault="0004388E" w:rsidP="00B15AB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  <w:embedRegular r:id="rId1" w:subsetted="1" w:fontKey="{3C14CD14-D633-40A7-9053-F123DC6DE9D1}"/>
    <w:embedItalic r:id="rId2" w:subsetted="1" w:fontKey="{23AFF5CE-5B07-45D3-B78E-322E30B86547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40422291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B15ABB" w:rsidRDefault="00B15ABB" w:rsidP="00B15ABB">
            <w:pPr>
              <w:pStyle w:val="Footer"/>
              <w:jc w:val="right"/>
            </w:pPr>
          </w:p>
          <w:p w:rsidR="00B15ABB" w:rsidRDefault="00E822CC" w:rsidP="00B15ABB">
            <w:pPr>
              <w:pStyle w:val="Footer"/>
              <w:jc w:val="right"/>
            </w:pPr>
            <w:r>
              <w:pict>
                <v:rect id="_x0000_i1025" style="width:0;height:1.5pt" o:hralign="center" o:hrstd="t" o:hr="t" fillcolor="#a0a0a0" stroked="f"/>
              </w:pict>
            </w:r>
          </w:p>
          <w:p w:rsidR="00B15ABB" w:rsidRDefault="00B15ABB" w:rsidP="00B15ABB">
            <w:pPr>
              <w:pStyle w:val="Footer"/>
              <w:jc w:val="right"/>
            </w:pPr>
            <w:r>
              <w:t xml:space="preserve">Trang </w:t>
            </w:r>
            <w:r w:rsidR="00E822CC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E822CC">
              <w:rPr>
                <w:b/>
                <w:bCs/>
                <w:szCs w:val="24"/>
              </w:rPr>
              <w:fldChar w:fldCharType="separate"/>
            </w:r>
            <w:r w:rsidR="00195FE4">
              <w:rPr>
                <w:b/>
                <w:bCs/>
                <w:noProof/>
              </w:rPr>
              <w:t>3</w:t>
            </w:r>
            <w:r w:rsidR="00E822CC">
              <w:rPr>
                <w:b/>
                <w:bCs/>
                <w:szCs w:val="24"/>
              </w:rPr>
              <w:fldChar w:fldCharType="end"/>
            </w:r>
            <w:r>
              <w:rPr>
                <w:b/>
                <w:bCs/>
                <w:szCs w:val="24"/>
              </w:rPr>
              <w:t>/</w:t>
            </w:r>
            <w:r w:rsidR="00E822CC"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E822CC">
              <w:rPr>
                <w:b/>
                <w:bCs/>
                <w:szCs w:val="24"/>
              </w:rPr>
              <w:fldChar w:fldCharType="separate"/>
            </w:r>
            <w:r w:rsidR="00195FE4">
              <w:rPr>
                <w:b/>
                <w:bCs/>
                <w:noProof/>
              </w:rPr>
              <w:t>3</w:t>
            </w:r>
            <w:r w:rsidR="00E822CC"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B15ABB" w:rsidRDefault="00B15A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88E" w:rsidRDefault="0004388E" w:rsidP="00B15ABB">
      <w:pPr>
        <w:spacing w:line="240" w:lineRule="auto"/>
      </w:pPr>
      <w:r>
        <w:separator/>
      </w:r>
    </w:p>
  </w:footnote>
  <w:footnote w:type="continuationSeparator" w:id="1">
    <w:p w:rsidR="0004388E" w:rsidRDefault="0004388E" w:rsidP="00B15A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95983"/>
    <w:multiLevelType w:val="hybridMultilevel"/>
    <w:tmpl w:val="8A929F48"/>
    <w:lvl w:ilvl="0" w:tplc="3A007B1A">
      <w:start w:val="1"/>
      <w:numFmt w:val="bullet"/>
      <w:lvlText w:val=""/>
      <w:lvlJc w:val="left"/>
      <w:pPr>
        <w:tabs>
          <w:tab w:val="num" w:pos="648"/>
        </w:tabs>
        <w:ind w:left="648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0E93826"/>
    <w:multiLevelType w:val="hybridMultilevel"/>
    <w:tmpl w:val="1EC6DD9E"/>
    <w:lvl w:ilvl="0" w:tplc="988EEFC2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4D23B97"/>
    <w:multiLevelType w:val="hybridMultilevel"/>
    <w:tmpl w:val="C88E73BA"/>
    <w:lvl w:ilvl="0" w:tplc="D67C0C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46271"/>
    <w:multiLevelType w:val="hybridMultilevel"/>
    <w:tmpl w:val="CEFC3E46"/>
    <w:lvl w:ilvl="0" w:tplc="6DDE62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ED6ABE"/>
    <w:multiLevelType w:val="hybridMultilevel"/>
    <w:tmpl w:val="F48C443E"/>
    <w:lvl w:ilvl="0" w:tplc="5BF8BDDC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C30EF4"/>
    <w:multiLevelType w:val="hybridMultilevel"/>
    <w:tmpl w:val="B1DE4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TrueTypeFonts/>
  <w:saveSubsetFont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973837"/>
    <w:rsid w:val="00002528"/>
    <w:rsid w:val="00037BAD"/>
    <w:rsid w:val="0004388E"/>
    <w:rsid w:val="00044C77"/>
    <w:rsid w:val="00047FEB"/>
    <w:rsid w:val="0007365E"/>
    <w:rsid w:val="000872D8"/>
    <w:rsid w:val="000A5F1C"/>
    <w:rsid w:val="000B14DB"/>
    <w:rsid w:val="000B2E52"/>
    <w:rsid w:val="000C012F"/>
    <w:rsid w:val="0011205E"/>
    <w:rsid w:val="001362DA"/>
    <w:rsid w:val="00142F56"/>
    <w:rsid w:val="00165947"/>
    <w:rsid w:val="0019167F"/>
    <w:rsid w:val="00195FE4"/>
    <w:rsid w:val="001B5FDD"/>
    <w:rsid w:val="002919B6"/>
    <w:rsid w:val="002A5FD0"/>
    <w:rsid w:val="002D387C"/>
    <w:rsid w:val="003220FB"/>
    <w:rsid w:val="00331AC4"/>
    <w:rsid w:val="00344AD9"/>
    <w:rsid w:val="00360597"/>
    <w:rsid w:val="003B338D"/>
    <w:rsid w:val="004359D7"/>
    <w:rsid w:val="00472526"/>
    <w:rsid w:val="004A2015"/>
    <w:rsid w:val="005352EF"/>
    <w:rsid w:val="0057175F"/>
    <w:rsid w:val="0059402B"/>
    <w:rsid w:val="005B32F0"/>
    <w:rsid w:val="005B749A"/>
    <w:rsid w:val="005E1BFC"/>
    <w:rsid w:val="005F5D90"/>
    <w:rsid w:val="00600A91"/>
    <w:rsid w:val="00604756"/>
    <w:rsid w:val="0061040D"/>
    <w:rsid w:val="00612C0F"/>
    <w:rsid w:val="0061707B"/>
    <w:rsid w:val="00630C7D"/>
    <w:rsid w:val="006534D0"/>
    <w:rsid w:val="00657BD2"/>
    <w:rsid w:val="006A3104"/>
    <w:rsid w:val="006E0F7B"/>
    <w:rsid w:val="006F3B89"/>
    <w:rsid w:val="00712FF6"/>
    <w:rsid w:val="00713DF4"/>
    <w:rsid w:val="007227F7"/>
    <w:rsid w:val="0073409D"/>
    <w:rsid w:val="00792C2D"/>
    <w:rsid w:val="007A33BD"/>
    <w:rsid w:val="007B56B5"/>
    <w:rsid w:val="007F170D"/>
    <w:rsid w:val="00820E45"/>
    <w:rsid w:val="00836E5C"/>
    <w:rsid w:val="0088543C"/>
    <w:rsid w:val="00885988"/>
    <w:rsid w:val="008D12B6"/>
    <w:rsid w:val="008F400A"/>
    <w:rsid w:val="00925FAB"/>
    <w:rsid w:val="00973837"/>
    <w:rsid w:val="009878AB"/>
    <w:rsid w:val="00993343"/>
    <w:rsid w:val="009A24D4"/>
    <w:rsid w:val="009B260B"/>
    <w:rsid w:val="009C5830"/>
    <w:rsid w:val="009D20C7"/>
    <w:rsid w:val="00A05506"/>
    <w:rsid w:val="00A15F60"/>
    <w:rsid w:val="00A22D54"/>
    <w:rsid w:val="00A30263"/>
    <w:rsid w:val="00A411A0"/>
    <w:rsid w:val="00A62370"/>
    <w:rsid w:val="00AA0EDD"/>
    <w:rsid w:val="00AF6470"/>
    <w:rsid w:val="00B15ABB"/>
    <w:rsid w:val="00BB0C3E"/>
    <w:rsid w:val="00BB5652"/>
    <w:rsid w:val="00C147CB"/>
    <w:rsid w:val="00C14CA8"/>
    <w:rsid w:val="00C23C1B"/>
    <w:rsid w:val="00C34F9E"/>
    <w:rsid w:val="00C5546F"/>
    <w:rsid w:val="00C60E88"/>
    <w:rsid w:val="00C61A21"/>
    <w:rsid w:val="00CB77F7"/>
    <w:rsid w:val="00CB78F5"/>
    <w:rsid w:val="00CC0CF8"/>
    <w:rsid w:val="00CD0776"/>
    <w:rsid w:val="00D04A0D"/>
    <w:rsid w:val="00D12D80"/>
    <w:rsid w:val="00D23DBB"/>
    <w:rsid w:val="00D26E13"/>
    <w:rsid w:val="00D82896"/>
    <w:rsid w:val="00DD465F"/>
    <w:rsid w:val="00E17EEF"/>
    <w:rsid w:val="00E30324"/>
    <w:rsid w:val="00E74BC2"/>
    <w:rsid w:val="00E822CC"/>
    <w:rsid w:val="00E83825"/>
    <w:rsid w:val="00E90A58"/>
    <w:rsid w:val="00ED24E7"/>
    <w:rsid w:val="00ED3A4F"/>
    <w:rsid w:val="00F9457E"/>
    <w:rsid w:val="00FC17DA"/>
    <w:rsid w:val="00FF5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A8"/>
    <w:pPr>
      <w:spacing w:line="276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38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8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5352E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612C0F"/>
    <w:rPr>
      <w:color w:val="808080"/>
    </w:rPr>
  </w:style>
  <w:style w:type="paragraph" w:styleId="ListParagraph">
    <w:name w:val="List Paragraph"/>
    <w:basedOn w:val="Normal"/>
    <w:uiPriority w:val="34"/>
    <w:qFormat/>
    <w:rsid w:val="002A5FD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72D8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72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0872D8"/>
  </w:style>
  <w:style w:type="character" w:customStyle="1" w:styleId="mjxassistivemathml">
    <w:name w:val="mjx_assistive_mathml"/>
    <w:basedOn w:val="DefaultParagraphFont"/>
    <w:rsid w:val="000872D8"/>
  </w:style>
  <w:style w:type="paragraph" w:styleId="Header">
    <w:name w:val="header"/>
    <w:basedOn w:val="Normal"/>
    <w:link w:val="HeaderChar"/>
    <w:uiPriority w:val="99"/>
    <w:unhideWhenUsed/>
    <w:rsid w:val="00B15A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ABB"/>
    <w:rPr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B15A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ABB"/>
    <w:rPr>
      <w:sz w:val="24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3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59</cp:revision>
  <cp:lastPrinted>2016-07-30T23:06:00Z</cp:lastPrinted>
  <dcterms:created xsi:type="dcterms:W3CDTF">2016-07-28T07:44:00Z</dcterms:created>
  <dcterms:modified xsi:type="dcterms:W3CDTF">2016-07-30T23:07:00Z</dcterms:modified>
</cp:coreProperties>
</file>