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720" w:hanging="359"/>
        <w:contextualSpacing w:val="1"/>
        <w:rPr>
          <w:rFonts w:cs="Arial" w:hAnsi="Arial" w:eastAsia="Arial" w:ascii="Arial"/>
        </w:rPr>
      </w:pPr>
      <w:bookmarkStart w:id="0" w:colFirst="0" w:name="h.16y4q4n7kcuy" w:colLast="0"/>
      <w:bookmarkEnd w:id="0"/>
      <w:r w:rsidRPr="00000000" w:rsidR="00000000" w:rsidDel="00000000">
        <w:rPr>
          <w:rFonts w:cs="Arial" w:hAnsi="Arial" w:eastAsia="Arial" w:ascii="Arial"/>
          <w:rtl w:val="0"/>
        </w:rPr>
        <w:t xml:space="preserve">Đề tài Project thực hành CSDL kỳ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Triển khai hệ thống quản lý hội viên hội sinh viên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1.Thiết kế cơ sở dữ liệu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Các bảng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Student(</w:t>
      </w:r>
      <w:r w:rsidRPr="00000000" w:rsidR="00000000" w:rsidDel="00000000">
        <w:rPr>
          <w:b w:val="1"/>
          <w:rtl w:val="0"/>
        </w:rPr>
        <w:t xml:space="preserve">StuID</w:t>
      </w:r>
      <w:r w:rsidRPr="00000000" w:rsidR="00000000" w:rsidDel="00000000">
        <w:rPr>
          <w:rtl w:val="0"/>
        </w:rPr>
        <w:t xml:space="preserve">, F_Name, L_Name, Tel , Mail, Address,Year, ClaID, Des)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Department(</w:t>
      </w:r>
      <w:r w:rsidRPr="00000000" w:rsidR="00000000" w:rsidDel="00000000">
        <w:rPr>
          <w:b w:val="1"/>
          <w:rtl w:val="0"/>
        </w:rPr>
        <w:t xml:space="preserve">DeptID</w:t>
      </w:r>
      <w:r w:rsidRPr="00000000" w:rsidR="00000000" w:rsidDel="00000000">
        <w:rPr>
          <w:rtl w:val="0"/>
        </w:rPr>
        <w:t xml:space="preserve">, DeptName, Tel, Mail)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Class(</w:t>
      </w:r>
      <w:r w:rsidRPr="00000000" w:rsidR="00000000" w:rsidDel="00000000">
        <w:rPr>
          <w:b w:val="1"/>
          <w:rtl w:val="0"/>
        </w:rPr>
        <w:t xml:space="preserve">ClaID</w:t>
      </w:r>
      <w:r w:rsidRPr="00000000" w:rsidR="00000000" w:rsidDel="00000000">
        <w:rPr>
          <w:rtl w:val="0"/>
        </w:rPr>
        <w:t xml:space="preserve">, ClassName, Dept ID, Year, Monitor)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Organization(</w:t>
      </w:r>
      <w:r w:rsidRPr="00000000" w:rsidR="00000000" w:rsidDel="00000000">
        <w:rPr>
          <w:b w:val="1"/>
          <w:rtl w:val="0"/>
        </w:rPr>
        <w:t xml:space="preserve">OrgID</w:t>
      </w:r>
      <w:r w:rsidRPr="00000000" w:rsidR="00000000" w:rsidDel="00000000">
        <w:rPr>
          <w:rtl w:val="0"/>
        </w:rPr>
        <w:t xml:space="preserve">, OrgName, Par, Manager, Tel, Mail)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Event(</w:t>
      </w:r>
      <w:r w:rsidRPr="00000000" w:rsidR="00000000" w:rsidDel="00000000">
        <w:rPr>
          <w:b w:val="1"/>
          <w:rtl w:val="0"/>
        </w:rPr>
        <w:t xml:space="preserve">EventID</w:t>
      </w:r>
      <w:r w:rsidRPr="00000000" w:rsidR="00000000" w:rsidDel="00000000">
        <w:rPr>
          <w:rtl w:val="0"/>
        </w:rPr>
        <w:t xml:space="preserve">,EventName,Location,Start,End,NumOfPeople,EventRating)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EvtOrg(</w:t>
      </w:r>
      <w:r w:rsidRPr="00000000" w:rsidR="00000000" w:rsidDel="00000000">
        <w:rPr>
          <w:b w:val="1"/>
          <w:rtl w:val="0"/>
        </w:rPr>
        <w:t xml:space="preserve">EventID,OrgID,</w:t>
      </w:r>
      <w:r w:rsidRPr="00000000" w:rsidR="00000000" w:rsidDel="00000000">
        <w:rPr>
          <w:rtl w:val="0"/>
        </w:rPr>
        <w:t xml:space="preserve">Des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Participation(</w:t>
      </w:r>
      <w:r w:rsidRPr="00000000" w:rsidR="00000000" w:rsidDel="00000000">
        <w:rPr>
          <w:b w:val="1"/>
          <w:rtl w:val="0"/>
        </w:rPr>
        <w:t xml:space="preserve">StuID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OrgID, Role, </w:t>
      </w:r>
      <w:r w:rsidRPr="00000000" w:rsidR="00000000" w:rsidDel="00000000">
        <w:rPr>
          <w:rtl w:val="0"/>
        </w:rPr>
        <w:t xml:space="preserve">Start, End, Des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Account(</w:t>
      </w:r>
      <w:r w:rsidRPr="00000000" w:rsidR="00000000" w:rsidDel="00000000">
        <w:rPr>
          <w:b w:val="1"/>
          <w:rtl w:val="0"/>
        </w:rPr>
        <w:t xml:space="preserve">Username, Password, </w:t>
      </w:r>
      <w:r w:rsidRPr="00000000" w:rsidR="00000000" w:rsidDel="00000000">
        <w:rPr>
          <w:rtl w:val="0"/>
        </w:rPr>
        <w:t xml:space="preserve">Role, Contact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Mô tả các bảng: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Bảng Student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Mô tả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VARCHAR(20)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Mã số sinh viên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NVARCHAR(20)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Họ và tên đệm của sinh viên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NVARCHAR(20)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Tên sinh viên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VARCHAR(15)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Số điện thoại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Địa chỉ email sinh viên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Địa chỉ sinh viên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ClaID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VARCHAR(10)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Lớp sinh viên, reference to Class.ClaID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NVARCHAR(100)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Ghi chú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Trạng thái của bản ghi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Bảng Khoa viện (Department)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Mô tả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DeptID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Mã khoa viện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DeptName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Tên khoa viện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NVARCHAR(30)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Mail của khoa viện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NVARCHAR(15)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Số điện thoại liên lạc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Bảng Lớp sinh viên(Class)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Mô tả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ClaID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Mã lớp sinh viên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ClaName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Tên lớp sinh viên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Moniter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VARCHAR(20)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Mã sinh viên làm lớp trưởng, reference to Student.StuID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Niên khóa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DeptID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NVARCHAR(10)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Mã khoa viện , reference to Department.DeptID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Bảng Tổ chức (Organization)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Mô tả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OrgID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Mã tổ chức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OrgName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Tên tổ chức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Đơn vị quản lý, reference to Organization.OrgID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Manager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NVARCHAR(50)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Tên người quản lý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NVARCHAR(30)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Mail tổ chức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NVARCHAR(15)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Số điện thoại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Bảng Tham gia (Participation)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Mô tả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StuID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Mã sinh viên (Reference Student.StuID)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OrgID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Mã tổ chức (Reference Organization.OrgID)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Vai trò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Start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Ngày tham gia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End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Ngày rút khỏi tổ chức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NVARCHAR(1024)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Nhận xét của tổ chức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Trạng thái hoạt động của sinh viên trong tổ chức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Bảng hoạt động(Event)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Mô tả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EventID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Mã hoạt động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EventName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Tên hoạt động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Nơi tổ chức hoạt động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StartTime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Thời gian bắt đầu hoạt động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EndTime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Thời gian kết thúc hoạt động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NumOfPeople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Dự kiến số người tham gia tối đa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Rating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Xếp hạng hoạt động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Bảng tổ chức hoạt động EvtOrg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Mô tả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OrgID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Mã tổ chức làm hoạt động, reference to Organization.OrgID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EventID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Mã hoạt động, reference to Event.EventID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NVARCHAR(100)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Ghi chú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Bảng  Account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Mô tả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Tên đăng nhập hệ thống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Contact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NVARCHAR(100)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Liên hệ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NVARCHAR(65)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Password đăng nhập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Authenticate role. Quy đinh kiểu int tương ứng với các quyền sử dụng hệ thống khác nhau.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2.Thiết kế chương trình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Kiến trúc phần mềm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970" w:firstLine="0"/>
        <w:contextualSpacing w:val="0"/>
      </w:pPr>
      <w:r w:rsidRPr="00000000" w:rsidR="00000000" w:rsidDel="00000000">
        <w:drawing>
          <wp:inline distR="114300" distT="114300" distB="114300" distL="114300">
            <wp:extent cy="1857375" cx="19050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857375" cx="1905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97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chương trình.docx</dc:title>
</cp:coreProperties>
</file>