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1CA" w:rsidRPr="00AF0B1C" w:rsidRDefault="000001CA" w:rsidP="00457494">
      <w:pPr>
        <w:jc w:val="center"/>
        <w:rPr>
          <w:rFonts w:ascii="Cambria" w:hAnsi="Cambria"/>
          <w:b/>
          <w:sz w:val="40"/>
          <w:szCs w:val="40"/>
        </w:rPr>
      </w:pPr>
      <w:r w:rsidRPr="00AF0B1C">
        <w:rPr>
          <w:rFonts w:ascii="Cambria" w:hAnsi="Cambria"/>
          <w:b/>
          <w:sz w:val="40"/>
          <w:szCs w:val="40"/>
        </w:rPr>
        <w:t xml:space="preserve">15 </w:t>
      </w:r>
    </w:p>
    <w:p w:rsidR="000001CA" w:rsidRPr="00AF0B1C" w:rsidRDefault="006A7DCF" w:rsidP="00457494">
      <w:pPr>
        <w:jc w:val="center"/>
        <w:rPr>
          <w:rFonts w:ascii="Cambria" w:hAnsi="Cambria"/>
          <w:b/>
          <w:sz w:val="40"/>
          <w:szCs w:val="40"/>
        </w:rPr>
      </w:pPr>
      <w:r w:rsidRPr="00AF0B1C">
        <w:rPr>
          <w:rFonts w:ascii="Cambria" w:hAnsi="Cambria"/>
          <w:b/>
          <w:sz w:val="40"/>
          <w:szCs w:val="40"/>
        </w:rPr>
        <w:t xml:space="preserve">Mô hình ảnh hưởng hỗn hợp </w:t>
      </w:r>
    </w:p>
    <w:p w:rsidR="00077791" w:rsidRPr="00AF0B1C" w:rsidRDefault="006A7DCF" w:rsidP="00457494">
      <w:pPr>
        <w:jc w:val="center"/>
        <w:rPr>
          <w:rFonts w:ascii="Cambria" w:hAnsi="Cambria"/>
          <w:b/>
          <w:sz w:val="40"/>
          <w:szCs w:val="40"/>
        </w:rPr>
      </w:pPr>
      <w:r w:rsidRPr="00AF0B1C">
        <w:rPr>
          <w:rFonts w:ascii="Cambria" w:hAnsi="Cambria"/>
          <w:b/>
          <w:sz w:val="40"/>
          <w:szCs w:val="40"/>
        </w:rPr>
        <w:t>(mixed-effects model)</w:t>
      </w:r>
    </w:p>
    <w:p w:rsidR="00A64B41" w:rsidRDefault="00A64B41" w:rsidP="00457494"/>
    <w:p w:rsidR="00A64B41" w:rsidRDefault="00A64B41" w:rsidP="00457494"/>
    <w:p w:rsidR="005946B9" w:rsidRPr="000F25BE" w:rsidRDefault="005946B9" w:rsidP="005946B9">
      <w:pPr>
        <w:rPr>
          <w:rFonts w:ascii="Cambria" w:hAnsi="Cambria"/>
        </w:rPr>
      </w:pPr>
      <w:r w:rsidRPr="000F25BE">
        <w:rPr>
          <w:rFonts w:ascii="Cambria" w:hAnsi="Cambria"/>
        </w:rPr>
        <w:t xml:space="preserve">Một trong những mô hình nghiên cứu phổ biến có tên là </w:t>
      </w:r>
      <w:r w:rsidRPr="000F25BE">
        <w:rPr>
          <w:rFonts w:ascii="Cambria" w:hAnsi="Cambria"/>
          <w:i/>
        </w:rPr>
        <w:t>prospective study</w:t>
      </w:r>
      <w:r w:rsidRPr="000F25BE">
        <w:rPr>
          <w:rFonts w:ascii="Cambria" w:hAnsi="Cambria"/>
        </w:rPr>
        <w:t>, hay nghiên cứu theo thời gian. Trong mô hình nghiên cứu theo thời gian, các đối tượng nghiên cứu được theo dõi theo thời gian để đánh giá hiệu quả của một thuật can thiệp. Chẳng hạn như hai nhóm bệnh nhân được điều trị bằng hai lo</w:t>
      </w:r>
      <w:r w:rsidR="00816846" w:rsidRPr="000F25BE">
        <w:rPr>
          <w:rFonts w:ascii="Cambria" w:hAnsi="Cambria"/>
        </w:rPr>
        <w:t xml:space="preserve">ại thuốc, và mỗi bệnh nhân được đo nồng độ glucose mỗi 6 tháng. Vấn đề đặt ra là làm thế nào để đánh giá hiệu quả của can thiệp một cách có hệ thống. Chúng ta không thể dùng t-test cho 6 thời điểm, vì làm như thế là gặp vấn đề kiểm định nhiều giả thuyết. Vả lại, mỗi bệnh nhân được đo lường nhiều lần, và các giá trị phải có liên quan nhau; do đó, kiểm định nhiều giả thuyết mà không xem xét đến sự tương quan trong mỗi cá nhân là một sai lầm nghiêm trọng. </w:t>
      </w:r>
    </w:p>
    <w:p w:rsidR="005946B9" w:rsidRPr="000F25BE" w:rsidRDefault="005946B9" w:rsidP="005946B9">
      <w:pPr>
        <w:rPr>
          <w:rFonts w:ascii="Cambria" w:hAnsi="Cambria"/>
        </w:rPr>
      </w:pPr>
    </w:p>
    <w:p w:rsidR="006A7DCF" w:rsidRPr="000F25BE" w:rsidRDefault="00816846" w:rsidP="005946B9">
      <w:pPr>
        <w:rPr>
          <w:rFonts w:ascii="Cambria" w:hAnsi="Cambria"/>
        </w:rPr>
      </w:pPr>
      <w:r w:rsidRPr="000F25BE">
        <w:rPr>
          <w:rFonts w:ascii="Cambria" w:hAnsi="Cambria"/>
        </w:rPr>
        <w:t xml:space="preserve">Chương </w:t>
      </w:r>
      <w:r w:rsidR="006A7DCF" w:rsidRPr="000F25BE">
        <w:rPr>
          <w:rFonts w:ascii="Cambria" w:hAnsi="Cambria"/>
        </w:rPr>
        <w:t xml:space="preserve">này sẽ hướng dẫn cách phân tích số liệu để kiểm định giả thuyết về ảnh hưởng của thuốc bằng một mô hình thống kê được xem là “chuẩn vàng” hiện nay: đó là mô hình </w:t>
      </w:r>
      <w:r w:rsidR="006A7DCF" w:rsidRPr="000F25BE">
        <w:rPr>
          <w:rFonts w:ascii="Cambria" w:hAnsi="Cambria"/>
          <w:i/>
        </w:rPr>
        <w:t>mixed-effects</w:t>
      </w:r>
      <w:r w:rsidR="006A7DCF" w:rsidRPr="000F25BE">
        <w:rPr>
          <w:rFonts w:ascii="Cambria" w:hAnsi="Cambria"/>
        </w:rPr>
        <w:t xml:space="preserve"> mà tôi tạm dịch là “</w:t>
      </w:r>
      <w:r w:rsidR="006A7DCF" w:rsidRPr="000F25BE">
        <w:rPr>
          <w:rFonts w:ascii="Cambria" w:hAnsi="Cambria"/>
          <w:i/>
        </w:rPr>
        <w:t>mô hình ảnh hưởng hỗn hợp</w:t>
      </w:r>
      <w:r w:rsidR="006A7DCF" w:rsidRPr="000F25BE">
        <w:rPr>
          <w:rFonts w:ascii="Cambria" w:hAnsi="Cambria"/>
        </w:rPr>
        <w:t xml:space="preserve">”.  Phân tích bằng mô hình này cần có máy tính và chương trình phân tích thống kê.  Tôi sẽ sử dụng phần mềm R để phân tích, và sẽ trình bày các mã trong bài để bạn đọc dễ dàng theo dõi. </w:t>
      </w:r>
    </w:p>
    <w:p w:rsidR="006A7DCF" w:rsidRPr="000F25BE" w:rsidRDefault="006A7DCF" w:rsidP="00C4138A">
      <w:pPr>
        <w:rPr>
          <w:rFonts w:ascii="Cambria" w:hAnsi="Cambria"/>
        </w:rPr>
      </w:pPr>
    </w:p>
    <w:p w:rsidR="00C4138A" w:rsidRPr="000F25BE" w:rsidRDefault="00C4138A" w:rsidP="00C4138A">
      <w:pPr>
        <w:rPr>
          <w:rFonts w:ascii="Cambria" w:hAnsi="Cambria"/>
        </w:rPr>
      </w:pPr>
    </w:p>
    <w:p w:rsidR="005E5EE7" w:rsidRPr="00C4138A" w:rsidRDefault="005E5EE7" w:rsidP="005E5EE7">
      <w:pPr>
        <w:rPr>
          <w:rFonts w:ascii="Arial" w:hAnsi="Arial" w:cs="Arial"/>
          <w:b/>
          <w:sz w:val="30"/>
          <w:szCs w:val="30"/>
        </w:rPr>
      </w:pPr>
      <w:r>
        <w:rPr>
          <w:rFonts w:ascii="Arial" w:hAnsi="Arial" w:cs="Arial"/>
          <w:b/>
          <w:sz w:val="30"/>
          <w:szCs w:val="30"/>
        </w:rPr>
        <w:t xml:space="preserve">15.1  </w:t>
      </w:r>
      <w:r w:rsidRPr="00C4138A">
        <w:rPr>
          <w:rFonts w:ascii="Arial" w:hAnsi="Arial" w:cs="Arial"/>
          <w:b/>
          <w:sz w:val="30"/>
          <w:szCs w:val="30"/>
        </w:rPr>
        <w:t xml:space="preserve">Phân biệt fixed effect và random effect </w:t>
      </w:r>
    </w:p>
    <w:p w:rsidR="00C4138A" w:rsidRPr="000F25BE" w:rsidRDefault="00C4138A" w:rsidP="00C4138A">
      <w:pPr>
        <w:rPr>
          <w:rFonts w:ascii="Cambria" w:hAnsi="Cambria"/>
        </w:rPr>
      </w:pPr>
    </w:p>
    <w:p w:rsidR="00C4138A" w:rsidRPr="000F25BE" w:rsidRDefault="00C4138A" w:rsidP="00C4138A">
      <w:pPr>
        <w:rPr>
          <w:rFonts w:ascii="Cambria" w:hAnsi="Cambria"/>
        </w:rPr>
      </w:pPr>
      <w:r w:rsidRPr="000F25BE">
        <w:rPr>
          <w:rFonts w:ascii="Cambria" w:hAnsi="Cambria"/>
        </w:rPr>
        <w:t xml:space="preserve">Một trong những khó khăn của người </w:t>
      </w:r>
      <w:r w:rsidR="006944C5" w:rsidRPr="000F25BE">
        <w:rPr>
          <w:rFonts w:ascii="Cambria" w:hAnsi="Cambria"/>
        </w:rPr>
        <w:t xml:space="preserve">mới học thống kê và thí nghiệm là khái niệm fixed effects (có lẽ dịch là </w:t>
      </w:r>
      <w:r w:rsidR="006944C5" w:rsidRPr="000F25BE">
        <w:rPr>
          <w:rFonts w:ascii="Cambria" w:hAnsi="Cambria"/>
          <w:i/>
        </w:rPr>
        <w:t>ảnh hưởng cố định</w:t>
      </w:r>
      <w:r w:rsidR="006944C5" w:rsidRPr="000F25BE">
        <w:rPr>
          <w:rFonts w:ascii="Cambria" w:hAnsi="Cambria"/>
        </w:rPr>
        <w:t>) và random effects (</w:t>
      </w:r>
      <w:r w:rsidR="006944C5" w:rsidRPr="000F25BE">
        <w:rPr>
          <w:rFonts w:ascii="Cambria" w:hAnsi="Cambria"/>
          <w:i/>
        </w:rPr>
        <w:t>ảnh hưởng ngẫu nhiên</w:t>
      </w:r>
      <w:r w:rsidR="006944C5" w:rsidRPr="000F25BE">
        <w:rPr>
          <w:rFonts w:ascii="Cambria" w:hAnsi="Cambria"/>
        </w:rPr>
        <w:t xml:space="preserve">). Sách giáo khoa cũng không giải thích rõ ràng, một phần vì tác giả không xem đó là quan trọng, một phần vì … khó hiểu. Tuy nhiên, để sử dụng R (đặc biệt là package lme4) thì chúng ta cần phải phân biệt hai khái niệm trên.  </w:t>
      </w:r>
      <w:r w:rsidR="00557A01" w:rsidRPr="000F25BE">
        <w:rPr>
          <w:rFonts w:ascii="Cambria" w:hAnsi="Cambria"/>
        </w:rPr>
        <w:t xml:space="preserve">Trong phần này, tôi sẽ giải thích fixed effects và random effects qua một số ví dụ cụ thể. </w:t>
      </w:r>
    </w:p>
    <w:p w:rsidR="00557A01" w:rsidRPr="000F25BE" w:rsidRDefault="00557A01" w:rsidP="00C4138A">
      <w:pPr>
        <w:rPr>
          <w:rFonts w:ascii="Cambria" w:hAnsi="Cambria"/>
        </w:rPr>
      </w:pPr>
    </w:p>
    <w:p w:rsidR="00557A01" w:rsidRPr="000F25BE" w:rsidRDefault="00557A01" w:rsidP="00C4138A">
      <w:pPr>
        <w:rPr>
          <w:rFonts w:ascii="Cambria" w:hAnsi="Cambria"/>
          <w:b/>
          <w:sz w:val="26"/>
          <w:szCs w:val="26"/>
        </w:rPr>
      </w:pPr>
      <w:r w:rsidRPr="000F25BE">
        <w:rPr>
          <w:rFonts w:ascii="Cambria" w:hAnsi="Cambria"/>
          <w:b/>
          <w:sz w:val="26"/>
          <w:szCs w:val="26"/>
        </w:rPr>
        <w:t xml:space="preserve">Phân tích phương sai 1 chiều (one-way analysis of variance) </w:t>
      </w:r>
    </w:p>
    <w:p w:rsidR="00557A01" w:rsidRPr="000F25BE" w:rsidRDefault="00557A01" w:rsidP="00C4138A">
      <w:pPr>
        <w:rPr>
          <w:rFonts w:ascii="Cambria" w:hAnsi="Cambria"/>
        </w:rPr>
      </w:pPr>
    </w:p>
    <w:p w:rsidR="006944C5" w:rsidRPr="000F25BE" w:rsidRDefault="00557A01" w:rsidP="00C4138A">
      <w:pPr>
        <w:rPr>
          <w:rFonts w:ascii="Cambria" w:hAnsi="Cambria"/>
        </w:rPr>
      </w:pPr>
      <w:r w:rsidRPr="000F25BE">
        <w:rPr>
          <w:rFonts w:ascii="Cambria" w:hAnsi="Cambria"/>
        </w:rPr>
        <w:t xml:space="preserve">Số liệu dưới đây là </w:t>
      </w:r>
      <w:r w:rsidR="001C6921" w:rsidRPr="000F25BE">
        <w:rPr>
          <w:rFonts w:ascii="Cambria" w:hAnsi="Cambria"/>
        </w:rPr>
        <w:t xml:space="preserve">điểm cho 3 nhóm vận động viên. Nhóm 1 gồm 10 người, nhóm hai gồm </w:t>
      </w:r>
      <w:r w:rsidR="00B132BA" w:rsidRPr="000F25BE">
        <w:rPr>
          <w:rFonts w:ascii="Cambria" w:hAnsi="Cambria"/>
        </w:rPr>
        <w:t>6</w:t>
      </w:r>
      <w:r w:rsidR="001C6921" w:rsidRPr="000F25BE">
        <w:rPr>
          <w:rFonts w:ascii="Cambria" w:hAnsi="Cambria"/>
        </w:rPr>
        <w:t xml:space="preserve"> người, và nhóm 3 có 9 người. Mục tiêu là kiểm định giả thuyết ba nhóm này có cùng điểm. Phương pháp kiểm định mà chúng ta nghĩ đến là phân tích phương sai (ANOVA), với hàm lm(Score ~ Group) như đã giới thiệu trong Chương 11.  </w:t>
      </w:r>
    </w:p>
    <w:p w:rsidR="006944C5" w:rsidRPr="000F25BE" w:rsidRDefault="006944C5" w:rsidP="00C4138A">
      <w:pPr>
        <w:rPr>
          <w:rFonts w:ascii="Cambria" w:hAnsi="Cambria"/>
        </w:rPr>
      </w:pPr>
    </w:p>
    <w:p w:rsidR="00B132BA" w:rsidRPr="000F25BE" w:rsidRDefault="00B132BA" w:rsidP="00C4138A">
      <w:pPr>
        <w:rPr>
          <w:rFonts w:ascii="Cambria" w:hAnsi="Cambria"/>
        </w:rPr>
      </w:pPr>
    </w:p>
    <w:tbl>
      <w:tblPr>
        <w:tblW w:w="2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038"/>
        <w:gridCol w:w="1025"/>
      </w:tblGrid>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b/>
                <w:color w:val="000000"/>
              </w:rPr>
            </w:pPr>
            <w:r w:rsidRPr="000F25BE">
              <w:rPr>
                <w:rFonts w:ascii="Cambria" w:hAnsi="Cambria" w:cs="Arial"/>
                <w:b/>
                <w:color w:val="000000"/>
              </w:rPr>
              <w:t xml:space="preserve">ID </w:t>
            </w:r>
          </w:p>
        </w:tc>
        <w:tc>
          <w:tcPr>
            <w:tcW w:w="1038" w:type="dxa"/>
            <w:shd w:val="clear" w:color="auto" w:fill="auto"/>
            <w:hideMark/>
          </w:tcPr>
          <w:p w:rsidR="001C6921" w:rsidRPr="000F25BE" w:rsidRDefault="001C6921" w:rsidP="000F25BE">
            <w:pPr>
              <w:spacing w:line="360" w:lineRule="atLeast"/>
              <w:rPr>
                <w:rFonts w:ascii="Cambria" w:hAnsi="Cambria" w:cs="Arial"/>
                <w:b/>
                <w:color w:val="000000"/>
              </w:rPr>
            </w:pPr>
            <w:r w:rsidRPr="000F25BE">
              <w:rPr>
                <w:rFonts w:ascii="Cambria" w:hAnsi="Cambria" w:cs="Arial"/>
                <w:b/>
                <w:color w:val="000000"/>
              </w:rPr>
              <w:t>Group</w:t>
            </w:r>
          </w:p>
        </w:tc>
        <w:tc>
          <w:tcPr>
            <w:tcW w:w="1025" w:type="dxa"/>
            <w:shd w:val="clear" w:color="auto" w:fill="auto"/>
            <w:hideMark/>
          </w:tcPr>
          <w:p w:rsidR="001C6921" w:rsidRPr="000F25BE" w:rsidRDefault="001C6921" w:rsidP="000F25BE">
            <w:pPr>
              <w:spacing w:line="360" w:lineRule="atLeast"/>
              <w:rPr>
                <w:rFonts w:ascii="Cambria" w:hAnsi="Cambria" w:cs="Arial"/>
                <w:b/>
                <w:color w:val="000000"/>
              </w:rPr>
            </w:pPr>
            <w:r w:rsidRPr="000F25BE">
              <w:rPr>
                <w:rFonts w:ascii="Cambria" w:hAnsi="Cambria" w:cs="Arial"/>
                <w:b/>
                <w:color w:val="000000"/>
              </w:rPr>
              <w:t>Score</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lastRenderedPageBreak/>
              <w:t>1</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3</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13</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3</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13</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4</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8</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5</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11</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6</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9</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7</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12</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8</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7</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9</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16</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10</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15</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11</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18</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12</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6</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13</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21</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14</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34</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15</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26</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16</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11</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17</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3</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24</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18</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3</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14</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19</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3</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21</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20</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3</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5</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21</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3</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17</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22</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3</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17</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23</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3</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23</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24</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3</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19</w:t>
            </w:r>
          </w:p>
        </w:tc>
      </w:tr>
      <w:tr w:rsidR="001C6921" w:rsidRPr="000F25BE" w:rsidTr="000F25BE">
        <w:tc>
          <w:tcPr>
            <w:tcW w:w="709"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25</w:t>
            </w:r>
          </w:p>
        </w:tc>
        <w:tc>
          <w:tcPr>
            <w:tcW w:w="1038"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3</w:t>
            </w:r>
          </w:p>
        </w:tc>
        <w:tc>
          <w:tcPr>
            <w:tcW w:w="1025" w:type="dxa"/>
            <w:shd w:val="clear" w:color="auto" w:fill="auto"/>
            <w:hideMark/>
          </w:tcPr>
          <w:p w:rsidR="001C6921" w:rsidRPr="000F25BE" w:rsidRDefault="001C6921" w:rsidP="000F25BE">
            <w:pPr>
              <w:spacing w:line="360" w:lineRule="atLeast"/>
              <w:rPr>
                <w:rFonts w:ascii="Cambria" w:hAnsi="Cambria" w:cs="Arial"/>
                <w:color w:val="000000"/>
              </w:rPr>
            </w:pPr>
            <w:r w:rsidRPr="000F25BE">
              <w:rPr>
                <w:rFonts w:ascii="Cambria" w:hAnsi="Cambria" w:cs="Arial"/>
                <w:color w:val="000000"/>
              </w:rPr>
              <w:t>7</w:t>
            </w:r>
          </w:p>
        </w:tc>
      </w:tr>
    </w:tbl>
    <w:p w:rsidR="001C6921" w:rsidRPr="000F25BE" w:rsidRDefault="001C6921" w:rsidP="00C4138A">
      <w:pPr>
        <w:rPr>
          <w:rFonts w:ascii="Cambria" w:hAnsi="Cambria"/>
        </w:rPr>
      </w:pPr>
    </w:p>
    <w:p w:rsidR="006842A5" w:rsidRPr="000F25BE" w:rsidRDefault="006842A5" w:rsidP="00C4138A">
      <w:pPr>
        <w:rPr>
          <w:rFonts w:ascii="Cambria" w:hAnsi="Cambria"/>
          <w:b/>
        </w:rPr>
      </w:pPr>
    </w:p>
    <w:p w:rsidR="006842A5" w:rsidRPr="006842A5" w:rsidRDefault="006842A5" w:rsidP="006842A5">
      <w:pPr>
        <w:rPr>
          <w:rFonts w:ascii="Cambria" w:hAnsi="Cambria"/>
          <w:b/>
        </w:rPr>
      </w:pPr>
      <w:r w:rsidRPr="006842A5">
        <w:rPr>
          <w:rFonts w:ascii="Cambria" w:hAnsi="Cambria"/>
          <w:b/>
        </w:rPr>
        <w:t xml:space="preserve">Mô hình trung bình </w:t>
      </w:r>
    </w:p>
    <w:p w:rsidR="006842A5" w:rsidRPr="000F25BE" w:rsidRDefault="006842A5" w:rsidP="00C4138A">
      <w:pPr>
        <w:rPr>
          <w:rFonts w:ascii="Cambria" w:hAnsi="Cambria"/>
        </w:rPr>
      </w:pPr>
    </w:p>
    <w:p w:rsidR="006842A5" w:rsidRPr="006842A5" w:rsidRDefault="001C6921" w:rsidP="006842A5">
      <w:pPr>
        <w:rPr>
          <w:rFonts w:ascii="Cambria" w:hAnsi="Cambria"/>
        </w:rPr>
      </w:pPr>
      <w:r w:rsidRPr="000F25BE">
        <w:rPr>
          <w:rFonts w:ascii="Cambria" w:hAnsi="Cambria"/>
        </w:rPr>
        <w:t xml:space="preserve">Trong mô hình phân tích phương sai, bằng ngôn ngữ của mô hình tuyến tính, chúng ta có thể phát biểu rằng: Gọi Score của đối tượng </w:t>
      </w:r>
      <w:r w:rsidRPr="000F25BE">
        <w:rPr>
          <w:rFonts w:ascii="Cambria" w:hAnsi="Cambria"/>
          <w:i/>
        </w:rPr>
        <w:t>i</w:t>
      </w:r>
      <w:r w:rsidRPr="000F25BE">
        <w:rPr>
          <w:rFonts w:ascii="Cambria" w:hAnsi="Cambria"/>
        </w:rPr>
        <w:t xml:space="preserve"> </w:t>
      </w:r>
      <w:r w:rsidR="00901E56" w:rsidRPr="000F25BE">
        <w:rPr>
          <w:rFonts w:ascii="Cambria" w:hAnsi="Cambria"/>
        </w:rPr>
        <w:t>(</w:t>
      </w:r>
      <w:r w:rsidR="00901E56" w:rsidRPr="000F25BE">
        <w:rPr>
          <w:rFonts w:ascii="Cambria" w:hAnsi="Cambria"/>
          <w:i/>
        </w:rPr>
        <w:t>i</w:t>
      </w:r>
      <w:r w:rsidR="00901E56" w:rsidRPr="000F25BE">
        <w:rPr>
          <w:rFonts w:ascii="Cambria" w:hAnsi="Cambria"/>
        </w:rPr>
        <w:t xml:space="preserve">=1, 2, 3, …, 25) </w:t>
      </w:r>
      <w:r w:rsidRPr="000F25BE">
        <w:rPr>
          <w:rFonts w:ascii="Cambria" w:hAnsi="Cambria"/>
        </w:rPr>
        <w:t xml:space="preserve">và nhóm </w:t>
      </w:r>
      <w:r w:rsidRPr="000F25BE">
        <w:rPr>
          <w:rFonts w:ascii="Cambria" w:hAnsi="Cambria"/>
          <w:i/>
        </w:rPr>
        <w:t xml:space="preserve">j </w:t>
      </w:r>
      <w:r w:rsidRPr="000F25BE">
        <w:rPr>
          <w:rFonts w:ascii="Cambria" w:hAnsi="Cambria"/>
        </w:rPr>
        <w:t xml:space="preserve"> là </w:t>
      </w:r>
      <w:r w:rsidRPr="001C6921">
        <w:rPr>
          <w:rFonts w:ascii="Cambria" w:hAnsi="Cambria"/>
          <w:i/>
        </w:rPr>
        <w:t>Y</w:t>
      </w:r>
      <w:r w:rsidRPr="001C6921">
        <w:rPr>
          <w:rFonts w:ascii="Cambria" w:hAnsi="Cambria"/>
          <w:vertAlign w:val="subscript"/>
        </w:rPr>
        <w:t>ij</w:t>
      </w:r>
      <w:r w:rsidRPr="001C6921">
        <w:rPr>
          <w:rFonts w:ascii="Cambria" w:hAnsi="Cambria"/>
        </w:rPr>
        <w:t xml:space="preserve">.  </w:t>
      </w:r>
      <w:r w:rsidR="006842A5" w:rsidRPr="006842A5">
        <w:rPr>
          <w:rFonts w:ascii="Cambria" w:hAnsi="Cambria"/>
        </w:rPr>
        <w:t xml:space="preserve">Chúng ta nghĩ rằng những dao động về </w:t>
      </w:r>
      <w:r w:rsidR="006842A5" w:rsidRPr="001C6921">
        <w:rPr>
          <w:rFonts w:ascii="Cambria" w:hAnsi="Cambria"/>
          <w:i/>
        </w:rPr>
        <w:t>Y</w:t>
      </w:r>
      <w:r w:rsidR="006842A5" w:rsidRPr="001C6921">
        <w:rPr>
          <w:rFonts w:ascii="Cambria" w:hAnsi="Cambria"/>
          <w:vertAlign w:val="subscript"/>
        </w:rPr>
        <w:t>ij</w:t>
      </w:r>
      <w:r w:rsidR="006842A5">
        <w:rPr>
          <w:rFonts w:ascii="Cambria" w:hAnsi="Cambria"/>
        </w:rPr>
        <w:t xml:space="preserve"> được xác định bởi giá trị trung bình của mỗi nhóm (tạm gọi là β</w:t>
      </w:r>
      <w:r w:rsidR="006842A5" w:rsidRPr="00901E56">
        <w:rPr>
          <w:rFonts w:ascii="Cambria" w:hAnsi="Cambria"/>
          <w:vertAlign w:val="subscript"/>
        </w:rPr>
        <w:t>j</w:t>
      </w:r>
      <w:r w:rsidR="006842A5">
        <w:rPr>
          <w:rFonts w:ascii="Cambria" w:hAnsi="Cambria"/>
        </w:rPr>
        <w:t xml:space="preserve">), với </w:t>
      </w:r>
      <w:r w:rsidR="006842A5">
        <w:rPr>
          <w:rFonts w:ascii="Cambria" w:hAnsi="Cambria"/>
          <w:i/>
        </w:rPr>
        <w:t xml:space="preserve">j = </w:t>
      </w:r>
      <w:r w:rsidR="006842A5">
        <w:rPr>
          <w:rFonts w:ascii="Cambria" w:hAnsi="Cambria"/>
        </w:rPr>
        <w:t xml:space="preserve">1, 2, 3, cộng với một sai số ngẫu nhiên kí hiệu là </w:t>
      </w:r>
      <w:r w:rsidR="006842A5">
        <w:rPr>
          <w:rFonts w:ascii="Cambria" w:hAnsi="Cambria"/>
          <w:i/>
        </w:rPr>
        <w:t>ε</w:t>
      </w:r>
      <w:r w:rsidR="006842A5" w:rsidRPr="00901E56">
        <w:rPr>
          <w:rFonts w:ascii="Cambria" w:hAnsi="Cambria"/>
          <w:vertAlign w:val="subscript"/>
        </w:rPr>
        <w:t>ij</w:t>
      </w:r>
      <w:r w:rsidR="006842A5" w:rsidRPr="006842A5">
        <w:rPr>
          <w:rFonts w:ascii="Cambria" w:hAnsi="Cambria"/>
        </w:rPr>
        <w:t>.  Nói cách khác, chúng ta có:</w:t>
      </w:r>
    </w:p>
    <w:p w:rsidR="006842A5" w:rsidRPr="006842A5" w:rsidRDefault="006842A5" w:rsidP="006842A5">
      <w:pPr>
        <w:rPr>
          <w:rFonts w:ascii="Cambria" w:hAnsi="Cambria"/>
        </w:rPr>
      </w:pPr>
    </w:p>
    <w:p w:rsidR="006842A5" w:rsidRPr="006842A5" w:rsidRDefault="00DC4658" w:rsidP="006842A5">
      <w:pPr>
        <w:jc w:val="center"/>
        <w:rPr>
          <w:rFonts w:ascii="Cambria" w:hAnsi="Cambria"/>
          <w:vertAlign w:val="superscript"/>
        </w:rPr>
      </w:pPr>
      <w:r w:rsidRPr="001C6921">
        <w:rPr>
          <w:rFonts w:ascii="Cambria" w:hAnsi="Cambria"/>
          <w:i/>
        </w:rPr>
        <w:t>Y</w:t>
      </w:r>
      <w:r w:rsidRPr="001C6921">
        <w:rPr>
          <w:rFonts w:ascii="Cambria" w:hAnsi="Cambria"/>
          <w:vertAlign w:val="subscript"/>
        </w:rPr>
        <w:t>ij</w:t>
      </w:r>
      <w:r>
        <w:rPr>
          <w:rFonts w:ascii="Cambria" w:hAnsi="Cambria"/>
        </w:rPr>
        <w:t xml:space="preserve"> = β</w:t>
      </w:r>
      <w:r w:rsidRPr="00901E56">
        <w:rPr>
          <w:rFonts w:ascii="Cambria" w:hAnsi="Cambria"/>
          <w:vertAlign w:val="subscript"/>
        </w:rPr>
        <w:t>j</w:t>
      </w:r>
      <w:r>
        <w:rPr>
          <w:rFonts w:ascii="Cambria" w:hAnsi="Cambria"/>
          <w:vertAlign w:val="subscript"/>
        </w:rPr>
        <w:t xml:space="preserve"> </w:t>
      </w:r>
      <w:r w:rsidRPr="00901E56">
        <w:rPr>
          <w:rFonts w:ascii="Cambria" w:hAnsi="Cambria"/>
        </w:rPr>
        <w:t>+</w:t>
      </w:r>
      <w:r w:rsidRPr="00B558DA">
        <w:rPr>
          <w:rFonts w:ascii="Cambria" w:hAnsi="Cambria"/>
          <w:i/>
        </w:rPr>
        <w:t xml:space="preserve"> </w:t>
      </w:r>
      <w:r>
        <w:rPr>
          <w:rFonts w:ascii="Cambria" w:hAnsi="Cambria"/>
          <w:i/>
        </w:rPr>
        <w:t>ε</w:t>
      </w:r>
      <w:r w:rsidRPr="00901E56">
        <w:rPr>
          <w:rFonts w:ascii="Cambria" w:hAnsi="Cambria"/>
          <w:vertAlign w:val="subscript"/>
        </w:rPr>
        <w:t>ij</w:t>
      </w:r>
      <w:r w:rsidR="006842A5">
        <w:rPr>
          <w:rFonts w:ascii="Cambria" w:hAnsi="Cambria"/>
          <w:vertAlign w:val="subscript"/>
        </w:rPr>
        <w:tab/>
      </w:r>
      <w:r w:rsidR="006842A5" w:rsidRPr="00901E56">
        <w:rPr>
          <w:rFonts w:ascii="Cambria" w:hAnsi="Cambria"/>
        </w:rPr>
        <w:t>[1]</w:t>
      </w:r>
    </w:p>
    <w:p w:rsidR="00901E56" w:rsidRPr="000F25BE" w:rsidRDefault="00901E56" w:rsidP="006842A5">
      <w:pPr>
        <w:rPr>
          <w:rFonts w:ascii="Cambria" w:hAnsi="Cambria"/>
          <w:vertAlign w:val="superscript"/>
        </w:rPr>
      </w:pPr>
    </w:p>
    <w:p w:rsidR="00B558DA" w:rsidRPr="000F25BE" w:rsidRDefault="00901E56" w:rsidP="00C4138A">
      <w:pPr>
        <w:rPr>
          <w:rFonts w:ascii="Cambria" w:hAnsi="Cambria"/>
        </w:rPr>
      </w:pPr>
      <w:r w:rsidRPr="000F25BE">
        <w:rPr>
          <w:rFonts w:ascii="Cambria" w:hAnsi="Cambria"/>
        </w:rPr>
        <w:t xml:space="preserve"> </w:t>
      </w:r>
    </w:p>
    <w:p w:rsidR="00B558DA" w:rsidRDefault="00423D62" w:rsidP="00C4138A">
      <w:pPr>
        <w:rPr>
          <w:rFonts w:ascii="Cambria" w:hAnsi="Cambria"/>
        </w:rPr>
      </w:pPr>
      <w:r w:rsidRPr="000F25BE">
        <w:rPr>
          <w:rFonts w:ascii="Cambria" w:hAnsi="Cambria"/>
        </w:rPr>
        <w:lastRenderedPageBreak/>
        <w:t>Trong đó,</w:t>
      </w:r>
      <w:r w:rsidR="000F3476" w:rsidRPr="000F3476">
        <w:rPr>
          <w:rFonts w:ascii="Cambria" w:hAnsi="Cambria"/>
        </w:rPr>
        <w:t xml:space="preserve"> </w:t>
      </w:r>
      <w:r w:rsidR="000F3476">
        <w:rPr>
          <w:rFonts w:ascii="Cambria" w:hAnsi="Cambria"/>
          <w:i/>
        </w:rPr>
        <w:t>ε</w:t>
      </w:r>
      <w:r w:rsidR="000F3476" w:rsidRPr="00901E56">
        <w:rPr>
          <w:rFonts w:ascii="Cambria" w:hAnsi="Cambria"/>
          <w:vertAlign w:val="subscript"/>
        </w:rPr>
        <w:t>ij</w:t>
      </w:r>
      <w:r w:rsidR="000F3476">
        <w:rPr>
          <w:rFonts w:ascii="Cambria" w:hAnsi="Cambria"/>
          <w:vertAlign w:val="subscript"/>
        </w:rPr>
        <w:t xml:space="preserve"> </w:t>
      </w:r>
      <w:r w:rsidR="000F3476" w:rsidRPr="00423D62">
        <w:rPr>
          <w:rFonts w:ascii="Cambria" w:hAnsi="Cambria"/>
        </w:rPr>
        <w:t>~ N(</w:t>
      </w:r>
      <w:r w:rsidR="000F3476">
        <w:rPr>
          <w:rFonts w:ascii="Cambria" w:hAnsi="Cambria"/>
        </w:rPr>
        <w:t>0,</w:t>
      </w:r>
      <w:r w:rsidR="000F3476" w:rsidRPr="00423D62">
        <w:rPr>
          <w:rFonts w:ascii="Cambria" w:hAnsi="Cambria"/>
        </w:rPr>
        <w:t xml:space="preserve"> </w:t>
      </w:r>
      <w:r w:rsidR="000F3476">
        <w:rPr>
          <w:rFonts w:ascii="Cambria" w:hAnsi="Cambria"/>
        </w:rPr>
        <w:t>σ</w:t>
      </w:r>
      <w:r w:rsidR="000F3476" w:rsidRPr="00423D62">
        <w:rPr>
          <w:rFonts w:ascii="Cambria" w:hAnsi="Cambria"/>
          <w:vertAlign w:val="superscript"/>
        </w:rPr>
        <w:t>2</w:t>
      </w:r>
      <w:r w:rsidR="000F3476">
        <w:rPr>
          <w:rFonts w:ascii="Cambria" w:hAnsi="Cambria"/>
        </w:rPr>
        <w:t>). Nói</w:t>
      </w:r>
      <w:r>
        <w:rPr>
          <w:rFonts w:ascii="Cambria" w:hAnsi="Cambria"/>
        </w:rPr>
        <w:t xml:space="preserve"> cách khác </w:t>
      </w:r>
      <w:r>
        <w:rPr>
          <w:rFonts w:ascii="Cambria" w:hAnsi="Cambria"/>
          <w:i/>
        </w:rPr>
        <w:t>ε</w:t>
      </w:r>
      <w:r w:rsidRPr="00901E56">
        <w:rPr>
          <w:rFonts w:ascii="Cambria" w:hAnsi="Cambria"/>
          <w:vertAlign w:val="subscript"/>
        </w:rPr>
        <w:t>ij</w:t>
      </w:r>
      <w:r>
        <w:rPr>
          <w:rFonts w:ascii="Cambria" w:hAnsi="Cambria"/>
          <w:vertAlign w:val="subscript"/>
        </w:rPr>
        <w:t xml:space="preserve"> </w:t>
      </w:r>
      <w:r>
        <w:rPr>
          <w:rFonts w:ascii="Cambria" w:hAnsi="Cambria"/>
        </w:rPr>
        <w:t>giả định tuân theo luật phân bố chuẩn với trung bình 0 và phương sai σ</w:t>
      </w:r>
      <w:r w:rsidRPr="00423D62">
        <w:rPr>
          <w:rFonts w:ascii="Cambria" w:hAnsi="Cambria"/>
          <w:vertAlign w:val="superscript"/>
        </w:rPr>
        <w:t>2</w:t>
      </w:r>
      <w:r>
        <w:rPr>
          <w:rFonts w:ascii="Cambria" w:hAnsi="Cambria"/>
        </w:rPr>
        <w:t xml:space="preserve">. </w:t>
      </w:r>
      <w:r w:rsidR="00B558DA">
        <w:rPr>
          <w:rFonts w:ascii="Cambria" w:hAnsi="Cambria"/>
        </w:rPr>
        <w:t xml:space="preserve"> Có thể hiểu mô hình này bằng cách trình bày lại bảng số liệu trên như sau: </w:t>
      </w:r>
      <w:r w:rsidR="00B558DA">
        <w:rPr>
          <w:rFonts w:ascii="Cambria" w:hAnsi="Cambria"/>
        </w:rPr>
        <w:br/>
      </w:r>
    </w:p>
    <w:p w:rsidR="00B558DA" w:rsidRPr="00B558DA" w:rsidRDefault="00B558DA" w:rsidP="00B558DA">
      <w:pPr>
        <w:rPr>
          <w:rFonts w:ascii="Cambria" w:hAnsi="Cambria"/>
        </w:rPr>
      </w:pPr>
    </w:p>
    <w:tbl>
      <w:tblPr>
        <w:tblW w:w="48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038"/>
        <w:gridCol w:w="1038"/>
        <w:gridCol w:w="1038"/>
        <w:gridCol w:w="1038"/>
      </w:tblGrid>
      <w:tr w:rsidR="00B558DA" w:rsidRPr="000F25BE" w:rsidTr="000F25BE">
        <w:tc>
          <w:tcPr>
            <w:tcW w:w="709" w:type="dxa"/>
            <w:vMerge w:val="restart"/>
            <w:shd w:val="clear" w:color="auto" w:fill="auto"/>
          </w:tcPr>
          <w:p w:rsidR="00B558DA" w:rsidRPr="000F25BE" w:rsidRDefault="00B558DA" w:rsidP="000F25BE">
            <w:pPr>
              <w:spacing w:line="360" w:lineRule="atLeast"/>
              <w:rPr>
                <w:rFonts w:ascii="Cambria" w:hAnsi="Cambria" w:cs="Arial"/>
                <w:b/>
                <w:color w:val="000000"/>
              </w:rPr>
            </w:pPr>
            <w:r w:rsidRPr="000F25BE">
              <w:rPr>
                <w:rFonts w:ascii="Cambria" w:hAnsi="Cambria" w:cs="Arial"/>
                <w:b/>
                <w:color w:val="000000"/>
              </w:rPr>
              <w:t xml:space="preserve">ID </w:t>
            </w:r>
          </w:p>
        </w:tc>
        <w:tc>
          <w:tcPr>
            <w:tcW w:w="2076" w:type="dxa"/>
            <w:gridSpan w:val="2"/>
            <w:shd w:val="clear" w:color="auto" w:fill="auto"/>
          </w:tcPr>
          <w:p w:rsidR="00B558DA" w:rsidRPr="000F25BE" w:rsidRDefault="00B558DA" w:rsidP="000F25BE">
            <w:pPr>
              <w:spacing w:line="360" w:lineRule="atLeast"/>
              <w:rPr>
                <w:rFonts w:ascii="Cambria" w:hAnsi="Cambria" w:cs="Arial"/>
                <w:b/>
                <w:color w:val="000000"/>
              </w:rPr>
            </w:pPr>
            <w:r w:rsidRPr="000F25BE">
              <w:rPr>
                <w:rFonts w:ascii="Cambria" w:hAnsi="Cambria" w:cs="Arial"/>
                <w:b/>
                <w:color w:val="000000"/>
              </w:rPr>
              <w:t xml:space="preserve">Quan sát </w:t>
            </w:r>
          </w:p>
        </w:tc>
        <w:tc>
          <w:tcPr>
            <w:tcW w:w="2076" w:type="dxa"/>
            <w:gridSpan w:val="2"/>
            <w:shd w:val="clear" w:color="auto" w:fill="auto"/>
          </w:tcPr>
          <w:p w:rsidR="00B558DA" w:rsidRPr="000F25BE" w:rsidRDefault="00B558DA" w:rsidP="000F25BE">
            <w:pPr>
              <w:spacing w:line="360" w:lineRule="atLeast"/>
              <w:rPr>
                <w:rFonts w:ascii="Cambria" w:hAnsi="Cambria" w:cs="Arial"/>
                <w:b/>
                <w:color w:val="000000"/>
              </w:rPr>
            </w:pPr>
            <w:r w:rsidRPr="000F25BE">
              <w:rPr>
                <w:rFonts w:ascii="Cambria" w:hAnsi="Cambria" w:cs="Arial"/>
                <w:b/>
                <w:color w:val="000000"/>
              </w:rPr>
              <w:t xml:space="preserve">Mô hình hoá </w:t>
            </w:r>
          </w:p>
        </w:tc>
      </w:tr>
      <w:tr w:rsidR="00B558DA" w:rsidRPr="000F25BE" w:rsidTr="000F25BE">
        <w:tc>
          <w:tcPr>
            <w:tcW w:w="709" w:type="dxa"/>
            <w:vMerge/>
            <w:shd w:val="clear" w:color="auto" w:fill="auto"/>
            <w:hideMark/>
          </w:tcPr>
          <w:p w:rsidR="00B558DA" w:rsidRPr="000F25BE" w:rsidRDefault="00B558DA" w:rsidP="000F25BE">
            <w:pPr>
              <w:spacing w:line="360" w:lineRule="atLeast"/>
              <w:rPr>
                <w:rFonts w:ascii="Cambria" w:hAnsi="Cambria" w:cs="Arial"/>
                <w:b/>
                <w:color w:val="000000"/>
              </w:rPr>
            </w:pPr>
          </w:p>
        </w:tc>
        <w:tc>
          <w:tcPr>
            <w:tcW w:w="1038" w:type="dxa"/>
            <w:shd w:val="clear" w:color="auto" w:fill="auto"/>
          </w:tcPr>
          <w:p w:rsidR="00B558DA" w:rsidRPr="000F25BE" w:rsidRDefault="00B558DA" w:rsidP="000F25BE">
            <w:pPr>
              <w:spacing w:line="360" w:lineRule="atLeast"/>
              <w:rPr>
                <w:rFonts w:ascii="Cambria" w:hAnsi="Cambria" w:cs="Arial"/>
                <w:b/>
                <w:color w:val="000000"/>
              </w:rPr>
            </w:pPr>
            <w:r w:rsidRPr="000F25BE">
              <w:rPr>
                <w:rFonts w:ascii="Cambria" w:hAnsi="Cambria" w:cs="Arial"/>
                <w:b/>
                <w:color w:val="000000"/>
              </w:rPr>
              <w:t>Group</w:t>
            </w:r>
          </w:p>
        </w:tc>
        <w:tc>
          <w:tcPr>
            <w:tcW w:w="1038" w:type="dxa"/>
            <w:shd w:val="clear" w:color="auto" w:fill="auto"/>
          </w:tcPr>
          <w:p w:rsidR="00B558DA" w:rsidRPr="000F25BE" w:rsidRDefault="00B558DA" w:rsidP="000F25BE">
            <w:pPr>
              <w:spacing w:line="360" w:lineRule="atLeast"/>
              <w:rPr>
                <w:rFonts w:ascii="Cambria" w:hAnsi="Cambria" w:cs="Arial"/>
                <w:b/>
                <w:color w:val="000000"/>
              </w:rPr>
            </w:pPr>
            <w:r w:rsidRPr="000F25BE">
              <w:rPr>
                <w:rFonts w:ascii="Cambria" w:hAnsi="Cambria" w:cs="Arial"/>
                <w:b/>
                <w:color w:val="000000"/>
              </w:rPr>
              <w:t>Score</w:t>
            </w:r>
          </w:p>
        </w:tc>
        <w:tc>
          <w:tcPr>
            <w:tcW w:w="1038" w:type="dxa"/>
            <w:shd w:val="clear" w:color="auto" w:fill="auto"/>
          </w:tcPr>
          <w:p w:rsidR="00B558DA" w:rsidRPr="000F25BE" w:rsidRDefault="00B558DA" w:rsidP="000F25BE">
            <w:pPr>
              <w:spacing w:line="360" w:lineRule="atLeast"/>
              <w:rPr>
                <w:rFonts w:ascii="Cambria" w:hAnsi="Cambria" w:cs="Arial"/>
                <w:b/>
                <w:color w:val="000000"/>
              </w:rPr>
            </w:pPr>
            <w:r w:rsidRPr="000F25BE">
              <w:rPr>
                <w:rFonts w:ascii="Cambria" w:hAnsi="Cambria"/>
              </w:rPr>
              <w:t>β</w:t>
            </w:r>
            <w:r w:rsidRPr="000F25BE">
              <w:rPr>
                <w:rFonts w:ascii="Cambria" w:hAnsi="Cambria"/>
                <w:vertAlign w:val="subscript"/>
              </w:rPr>
              <w:t>j</w:t>
            </w:r>
          </w:p>
        </w:tc>
        <w:tc>
          <w:tcPr>
            <w:tcW w:w="1038" w:type="dxa"/>
            <w:shd w:val="clear" w:color="auto" w:fill="auto"/>
          </w:tcPr>
          <w:p w:rsidR="00B558DA" w:rsidRPr="000F25BE" w:rsidRDefault="00B558DA" w:rsidP="000F25BE">
            <w:pPr>
              <w:spacing w:line="360" w:lineRule="atLeast"/>
              <w:rPr>
                <w:rFonts w:ascii="Cambria" w:hAnsi="Cambria" w:cs="Arial"/>
                <w:b/>
                <w:color w:val="000000"/>
              </w:rPr>
            </w:pPr>
            <w:r w:rsidRPr="000F25BE">
              <w:rPr>
                <w:rFonts w:ascii="Cambria" w:hAnsi="Cambria"/>
                <w:i/>
              </w:rPr>
              <w:t>ε</w:t>
            </w:r>
            <w:r w:rsidRPr="000F25BE">
              <w:rPr>
                <w:rFonts w:ascii="Cambria" w:hAnsi="Cambria"/>
                <w:vertAlign w:val="subscript"/>
              </w:rPr>
              <w:t>ij</w:t>
            </w:r>
          </w:p>
        </w:tc>
      </w:tr>
      <w:tr w:rsidR="00B558DA" w:rsidRPr="000F25BE" w:rsidTr="000F25BE">
        <w:tc>
          <w:tcPr>
            <w:tcW w:w="709" w:type="dxa"/>
            <w:shd w:val="clear" w:color="auto" w:fill="auto"/>
            <w:hideMark/>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3</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 xml:space="preserve">1 </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i/>
              </w:rPr>
              <w:t>ε</w:t>
            </w:r>
            <w:r w:rsidRPr="000F25BE">
              <w:rPr>
                <w:rFonts w:ascii="Cambria" w:hAnsi="Cambria"/>
                <w:vertAlign w:val="subscript"/>
              </w:rPr>
              <w:t xml:space="preserve">11 </w:t>
            </w:r>
          </w:p>
        </w:tc>
      </w:tr>
      <w:tr w:rsidR="00B558DA" w:rsidRPr="000F25BE" w:rsidTr="000F25BE">
        <w:tc>
          <w:tcPr>
            <w:tcW w:w="709" w:type="dxa"/>
            <w:shd w:val="clear" w:color="auto" w:fill="auto"/>
            <w:hideMark/>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2</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13</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1</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i/>
              </w:rPr>
              <w:t>ε</w:t>
            </w:r>
            <w:r w:rsidR="007C71C5" w:rsidRPr="000F25BE">
              <w:rPr>
                <w:rFonts w:ascii="Cambria" w:hAnsi="Cambria"/>
                <w:vertAlign w:val="subscript"/>
              </w:rPr>
              <w:t xml:space="preserve">21 </w:t>
            </w:r>
            <w:r w:rsidRPr="000F25BE">
              <w:rPr>
                <w:rFonts w:ascii="Cambria" w:hAnsi="Cambria"/>
                <w:vertAlign w:val="subscript"/>
              </w:rPr>
              <w:t xml:space="preserve"> </w:t>
            </w:r>
          </w:p>
        </w:tc>
      </w:tr>
      <w:tr w:rsidR="00B558DA" w:rsidRPr="000F25BE" w:rsidTr="000F25BE">
        <w:tc>
          <w:tcPr>
            <w:tcW w:w="709" w:type="dxa"/>
            <w:shd w:val="clear" w:color="auto" w:fill="auto"/>
            <w:hideMark/>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3</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13</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1</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i/>
              </w:rPr>
              <w:t>ε</w:t>
            </w:r>
            <w:r w:rsidR="007C71C5" w:rsidRPr="000F25BE">
              <w:rPr>
                <w:rFonts w:ascii="Cambria" w:hAnsi="Cambria"/>
                <w:vertAlign w:val="subscript"/>
              </w:rPr>
              <w:t xml:space="preserve">31 </w:t>
            </w:r>
            <w:r w:rsidRPr="000F25BE">
              <w:rPr>
                <w:rFonts w:ascii="Cambria" w:hAnsi="Cambria"/>
                <w:vertAlign w:val="subscript"/>
              </w:rPr>
              <w:t xml:space="preserve"> </w:t>
            </w:r>
          </w:p>
        </w:tc>
      </w:tr>
      <w:tr w:rsidR="00B558DA" w:rsidRPr="000F25BE" w:rsidTr="000F25BE">
        <w:tc>
          <w:tcPr>
            <w:tcW w:w="709"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 xml:space="preserve">… </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 xml:space="preserve">… </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 xml:space="preserve">… </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 xml:space="preserve">… </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 xml:space="preserve">… </w:t>
            </w:r>
          </w:p>
        </w:tc>
      </w:tr>
      <w:tr w:rsidR="00B558DA" w:rsidRPr="000F25BE" w:rsidTr="000F25BE">
        <w:tc>
          <w:tcPr>
            <w:tcW w:w="709" w:type="dxa"/>
            <w:shd w:val="clear" w:color="auto" w:fill="auto"/>
            <w:hideMark/>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8</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7</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1</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i/>
              </w:rPr>
              <w:t>ε</w:t>
            </w:r>
            <w:r w:rsidR="007C71C5" w:rsidRPr="000F25BE">
              <w:rPr>
                <w:rFonts w:ascii="Cambria" w:hAnsi="Cambria"/>
                <w:vertAlign w:val="subscript"/>
              </w:rPr>
              <w:t xml:space="preserve">81 </w:t>
            </w:r>
            <w:r w:rsidRPr="000F25BE">
              <w:rPr>
                <w:rFonts w:ascii="Cambria" w:hAnsi="Cambria"/>
                <w:vertAlign w:val="subscript"/>
              </w:rPr>
              <w:t xml:space="preserve">  </w:t>
            </w:r>
          </w:p>
        </w:tc>
      </w:tr>
      <w:tr w:rsidR="00B558DA" w:rsidRPr="000F25BE" w:rsidTr="000F25BE">
        <w:tc>
          <w:tcPr>
            <w:tcW w:w="709" w:type="dxa"/>
            <w:shd w:val="clear" w:color="auto" w:fill="auto"/>
            <w:hideMark/>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9</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16</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1</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i/>
              </w:rPr>
              <w:t>ε</w:t>
            </w:r>
            <w:r w:rsidR="007C71C5" w:rsidRPr="000F25BE">
              <w:rPr>
                <w:rFonts w:ascii="Cambria" w:hAnsi="Cambria"/>
                <w:vertAlign w:val="subscript"/>
              </w:rPr>
              <w:t xml:space="preserve">91 </w:t>
            </w:r>
            <w:r w:rsidRPr="000F25BE">
              <w:rPr>
                <w:rFonts w:ascii="Cambria" w:hAnsi="Cambria"/>
                <w:vertAlign w:val="subscript"/>
              </w:rPr>
              <w:t xml:space="preserve">  </w:t>
            </w:r>
          </w:p>
        </w:tc>
      </w:tr>
      <w:tr w:rsidR="00B558DA" w:rsidRPr="000F25BE" w:rsidTr="000F25BE">
        <w:tc>
          <w:tcPr>
            <w:tcW w:w="709" w:type="dxa"/>
            <w:shd w:val="clear" w:color="auto" w:fill="auto"/>
            <w:hideMark/>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10</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15</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1</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i/>
              </w:rPr>
              <w:t>ε</w:t>
            </w:r>
            <w:r w:rsidR="007C71C5" w:rsidRPr="000F25BE">
              <w:rPr>
                <w:rFonts w:ascii="Cambria" w:hAnsi="Cambria"/>
                <w:vertAlign w:val="subscript"/>
              </w:rPr>
              <w:t>101</w:t>
            </w:r>
            <w:r w:rsidRPr="000F25BE">
              <w:rPr>
                <w:rFonts w:ascii="Cambria" w:hAnsi="Cambria"/>
                <w:vertAlign w:val="subscript"/>
              </w:rPr>
              <w:t xml:space="preserve"> </w:t>
            </w:r>
          </w:p>
        </w:tc>
      </w:tr>
      <w:tr w:rsidR="00B558DA" w:rsidRPr="000F25BE" w:rsidTr="000F25BE">
        <w:tc>
          <w:tcPr>
            <w:tcW w:w="709" w:type="dxa"/>
            <w:shd w:val="clear" w:color="auto" w:fill="auto"/>
            <w:hideMark/>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11</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2</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18</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2</w:t>
            </w:r>
          </w:p>
        </w:tc>
        <w:tc>
          <w:tcPr>
            <w:tcW w:w="1038" w:type="dxa"/>
            <w:shd w:val="clear" w:color="auto" w:fill="auto"/>
          </w:tcPr>
          <w:p w:rsidR="00B558DA" w:rsidRPr="000F25BE" w:rsidRDefault="007C71C5" w:rsidP="000F25BE">
            <w:pPr>
              <w:spacing w:line="360" w:lineRule="atLeast"/>
              <w:rPr>
                <w:rFonts w:ascii="Cambria" w:hAnsi="Cambria" w:cs="Arial"/>
                <w:color w:val="000000"/>
              </w:rPr>
            </w:pPr>
            <w:r w:rsidRPr="000F25BE">
              <w:rPr>
                <w:rFonts w:ascii="Cambria" w:hAnsi="Cambria"/>
                <w:i/>
              </w:rPr>
              <w:t>ε</w:t>
            </w:r>
            <w:r w:rsidRPr="000F25BE">
              <w:rPr>
                <w:rFonts w:ascii="Cambria" w:hAnsi="Cambria"/>
                <w:vertAlign w:val="subscript"/>
              </w:rPr>
              <w:t>12</w:t>
            </w:r>
          </w:p>
        </w:tc>
      </w:tr>
      <w:tr w:rsidR="00B558DA" w:rsidRPr="000F25BE" w:rsidTr="000F25BE">
        <w:tc>
          <w:tcPr>
            <w:tcW w:w="709" w:type="dxa"/>
            <w:shd w:val="clear" w:color="auto" w:fill="auto"/>
            <w:hideMark/>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12</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2</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6</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2</w:t>
            </w:r>
          </w:p>
        </w:tc>
        <w:tc>
          <w:tcPr>
            <w:tcW w:w="1038" w:type="dxa"/>
            <w:shd w:val="clear" w:color="auto" w:fill="auto"/>
          </w:tcPr>
          <w:p w:rsidR="00B558DA" w:rsidRPr="000F25BE" w:rsidRDefault="007C71C5" w:rsidP="000F25BE">
            <w:pPr>
              <w:spacing w:line="360" w:lineRule="atLeast"/>
              <w:rPr>
                <w:rFonts w:ascii="Cambria" w:hAnsi="Cambria" w:cs="Arial"/>
                <w:color w:val="000000"/>
              </w:rPr>
            </w:pPr>
            <w:r w:rsidRPr="000F25BE">
              <w:rPr>
                <w:rFonts w:ascii="Cambria" w:hAnsi="Cambria"/>
                <w:i/>
              </w:rPr>
              <w:t>ε</w:t>
            </w:r>
            <w:r w:rsidRPr="000F25BE">
              <w:rPr>
                <w:rFonts w:ascii="Cambria" w:hAnsi="Cambria"/>
                <w:vertAlign w:val="subscript"/>
              </w:rPr>
              <w:t>22</w:t>
            </w:r>
          </w:p>
        </w:tc>
      </w:tr>
      <w:tr w:rsidR="00B558DA" w:rsidRPr="000F25BE" w:rsidTr="000F25BE">
        <w:tc>
          <w:tcPr>
            <w:tcW w:w="709" w:type="dxa"/>
            <w:shd w:val="clear" w:color="auto" w:fill="auto"/>
            <w:hideMark/>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13</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2</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21</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2</w:t>
            </w:r>
          </w:p>
        </w:tc>
        <w:tc>
          <w:tcPr>
            <w:tcW w:w="1038" w:type="dxa"/>
            <w:shd w:val="clear" w:color="auto" w:fill="auto"/>
          </w:tcPr>
          <w:p w:rsidR="00B558DA" w:rsidRPr="000F25BE" w:rsidRDefault="007C71C5" w:rsidP="000F25BE">
            <w:pPr>
              <w:spacing w:line="360" w:lineRule="atLeast"/>
              <w:rPr>
                <w:rFonts w:ascii="Cambria" w:hAnsi="Cambria" w:cs="Arial"/>
                <w:color w:val="000000"/>
              </w:rPr>
            </w:pPr>
            <w:r w:rsidRPr="000F25BE">
              <w:rPr>
                <w:rFonts w:ascii="Cambria" w:hAnsi="Cambria"/>
                <w:i/>
              </w:rPr>
              <w:t>ε</w:t>
            </w:r>
            <w:r w:rsidRPr="000F25BE">
              <w:rPr>
                <w:rFonts w:ascii="Cambria" w:hAnsi="Cambria"/>
                <w:vertAlign w:val="subscript"/>
              </w:rPr>
              <w:t>32</w:t>
            </w:r>
          </w:p>
        </w:tc>
      </w:tr>
      <w:tr w:rsidR="00B558DA" w:rsidRPr="000F25BE" w:rsidTr="000F25BE">
        <w:tc>
          <w:tcPr>
            <w:tcW w:w="709" w:type="dxa"/>
            <w:shd w:val="clear" w:color="auto" w:fill="auto"/>
            <w:hideMark/>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14</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2</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34</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2</w:t>
            </w:r>
          </w:p>
        </w:tc>
        <w:tc>
          <w:tcPr>
            <w:tcW w:w="1038" w:type="dxa"/>
            <w:shd w:val="clear" w:color="auto" w:fill="auto"/>
          </w:tcPr>
          <w:p w:rsidR="00B558DA" w:rsidRPr="000F25BE" w:rsidRDefault="007C71C5" w:rsidP="000F25BE">
            <w:pPr>
              <w:spacing w:line="360" w:lineRule="atLeast"/>
              <w:rPr>
                <w:rFonts w:ascii="Cambria" w:hAnsi="Cambria" w:cs="Arial"/>
                <w:color w:val="000000"/>
              </w:rPr>
            </w:pPr>
            <w:r w:rsidRPr="000F25BE">
              <w:rPr>
                <w:rFonts w:ascii="Cambria" w:hAnsi="Cambria"/>
                <w:i/>
              </w:rPr>
              <w:t>ε</w:t>
            </w:r>
            <w:r w:rsidRPr="000F25BE">
              <w:rPr>
                <w:rFonts w:ascii="Cambria" w:hAnsi="Cambria"/>
                <w:vertAlign w:val="subscript"/>
              </w:rPr>
              <w:t>42</w:t>
            </w:r>
          </w:p>
        </w:tc>
      </w:tr>
      <w:tr w:rsidR="00B558DA" w:rsidRPr="000F25BE" w:rsidTr="000F25BE">
        <w:tc>
          <w:tcPr>
            <w:tcW w:w="709" w:type="dxa"/>
            <w:shd w:val="clear" w:color="auto" w:fill="auto"/>
            <w:hideMark/>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15</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2</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26</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2</w:t>
            </w:r>
          </w:p>
        </w:tc>
        <w:tc>
          <w:tcPr>
            <w:tcW w:w="1038" w:type="dxa"/>
            <w:shd w:val="clear" w:color="auto" w:fill="auto"/>
          </w:tcPr>
          <w:p w:rsidR="00B558DA" w:rsidRPr="000F25BE" w:rsidRDefault="007C71C5" w:rsidP="000F25BE">
            <w:pPr>
              <w:spacing w:line="360" w:lineRule="atLeast"/>
              <w:rPr>
                <w:rFonts w:ascii="Cambria" w:hAnsi="Cambria" w:cs="Arial"/>
                <w:color w:val="000000"/>
              </w:rPr>
            </w:pPr>
            <w:r w:rsidRPr="000F25BE">
              <w:rPr>
                <w:rFonts w:ascii="Cambria" w:hAnsi="Cambria"/>
                <w:i/>
              </w:rPr>
              <w:t>ε</w:t>
            </w:r>
            <w:r w:rsidRPr="000F25BE">
              <w:rPr>
                <w:rFonts w:ascii="Cambria" w:hAnsi="Cambria"/>
                <w:vertAlign w:val="subscript"/>
              </w:rPr>
              <w:t xml:space="preserve">52 </w:t>
            </w:r>
          </w:p>
        </w:tc>
      </w:tr>
      <w:tr w:rsidR="00B558DA" w:rsidRPr="000F25BE" w:rsidTr="000F25BE">
        <w:tc>
          <w:tcPr>
            <w:tcW w:w="709" w:type="dxa"/>
            <w:shd w:val="clear" w:color="auto" w:fill="auto"/>
            <w:hideMark/>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16</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2</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11</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 xml:space="preserve">2 </w:t>
            </w:r>
          </w:p>
        </w:tc>
        <w:tc>
          <w:tcPr>
            <w:tcW w:w="1038" w:type="dxa"/>
            <w:shd w:val="clear" w:color="auto" w:fill="auto"/>
          </w:tcPr>
          <w:p w:rsidR="00B558DA" w:rsidRPr="000F25BE" w:rsidRDefault="007C71C5" w:rsidP="000F25BE">
            <w:pPr>
              <w:spacing w:line="360" w:lineRule="atLeast"/>
              <w:rPr>
                <w:rFonts w:ascii="Cambria" w:hAnsi="Cambria" w:cs="Arial"/>
                <w:color w:val="000000"/>
              </w:rPr>
            </w:pPr>
            <w:r w:rsidRPr="000F25BE">
              <w:rPr>
                <w:rFonts w:ascii="Cambria" w:hAnsi="Cambria"/>
                <w:i/>
              </w:rPr>
              <w:t>ε</w:t>
            </w:r>
            <w:r w:rsidRPr="000F25BE">
              <w:rPr>
                <w:rFonts w:ascii="Cambria" w:hAnsi="Cambria"/>
                <w:vertAlign w:val="subscript"/>
              </w:rPr>
              <w:t>62</w:t>
            </w:r>
          </w:p>
        </w:tc>
      </w:tr>
      <w:tr w:rsidR="00B558DA" w:rsidRPr="000F25BE" w:rsidTr="000F25BE">
        <w:tc>
          <w:tcPr>
            <w:tcW w:w="709" w:type="dxa"/>
            <w:shd w:val="clear" w:color="auto" w:fill="auto"/>
            <w:hideMark/>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17</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3</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cs="Arial"/>
                <w:color w:val="000000"/>
              </w:rPr>
              <w:t>24</w:t>
            </w:r>
          </w:p>
        </w:tc>
        <w:tc>
          <w:tcPr>
            <w:tcW w:w="1038" w:type="dxa"/>
            <w:shd w:val="clear" w:color="auto" w:fill="auto"/>
          </w:tcPr>
          <w:p w:rsidR="00B558DA" w:rsidRPr="000F25BE" w:rsidRDefault="00B558DA"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3</w:t>
            </w:r>
          </w:p>
        </w:tc>
        <w:tc>
          <w:tcPr>
            <w:tcW w:w="1038" w:type="dxa"/>
            <w:shd w:val="clear" w:color="auto" w:fill="auto"/>
          </w:tcPr>
          <w:p w:rsidR="00B558DA" w:rsidRPr="000F25BE" w:rsidRDefault="007C71C5" w:rsidP="000F25BE">
            <w:pPr>
              <w:spacing w:line="360" w:lineRule="atLeast"/>
              <w:rPr>
                <w:rFonts w:ascii="Cambria" w:hAnsi="Cambria" w:cs="Arial"/>
                <w:color w:val="000000"/>
              </w:rPr>
            </w:pPr>
            <w:r w:rsidRPr="000F25BE">
              <w:rPr>
                <w:rFonts w:ascii="Cambria" w:hAnsi="Cambria"/>
                <w:i/>
              </w:rPr>
              <w:t>ε</w:t>
            </w:r>
            <w:r w:rsidRPr="000F25BE">
              <w:rPr>
                <w:rFonts w:ascii="Cambria" w:hAnsi="Cambria"/>
                <w:vertAlign w:val="subscript"/>
              </w:rPr>
              <w:t>13</w:t>
            </w:r>
          </w:p>
        </w:tc>
      </w:tr>
      <w:tr w:rsidR="007C71C5" w:rsidRPr="000F25BE" w:rsidTr="000F25BE">
        <w:tc>
          <w:tcPr>
            <w:tcW w:w="709" w:type="dxa"/>
            <w:shd w:val="clear" w:color="auto" w:fill="auto"/>
            <w:hideMark/>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18</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3</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14</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3</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i/>
              </w:rPr>
              <w:t>ε</w:t>
            </w:r>
            <w:r w:rsidRPr="000F25BE">
              <w:rPr>
                <w:rFonts w:ascii="Cambria" w:hAnsi="Cambria"/>
                <w:vertAlign w:val="subscript"/>
              </w:rPr>
              <w:t>23</w:t>
            </w:r>
          </w:p>
        </w:tc>
      </w:tr>
      <w:tr w:rsidR="007C71C5" w:rsidRPr="000F25BE" w:rsidTr="000F25BE">
        <w:tc>
          <w:tcPr>
            <w:tcW w:w="709" w:type="dxa"/>
            <w:shd w:val="clear" w:color="auto" w:fill="auto"/>
            <w:hideMark/>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19</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3</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21</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3</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i/>
              </w:rPr>
              <w:t>ε</w:t>
            </w:r>
            <w:r w:rsidRPr="000F25BE">
              <w:rPr>
                <w:rFonts w:ascii="Cambria" w:hAnsi="Cambria"/>
                <w:vertAlign w:val="subscript"/>
              </w:rPr>
              <w:t>33</w:t>
            </w:r>
          </w:p>
        </w:tc>
      </w:tr>
      <w:tr w:rsidR="007C71C5" w:rsidRPr="000F25BE" w:rsidTr="000F25BE">
        <w:tc>
          <w:tcPr>
            <w:tcW w:w="709" w:type="dxa"/>
            <w:shd w:val="clear" w:color="auto" w:fill="auto"/>
            <w:hideMark/>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20</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3</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5</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 xml:space="preserve">3 </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i/>
              </w:rPr>
              <w:t>ε</w:t>
            </w:r>
            <w:r w:rsidRPr="000F25BE">
              <w:rPr>
                <w:rFonts w:ascii="Cambria" w:hAnsi="Cambria"/>
                <w:vertAlign w:val="subscript"/>
              </w:rPr>
              <w:t>43</w:t>
            </w:r>
          </w:p>
        </w:tc>
      </w:tr>
      <w:tr w:rsidR="007C71C5" w:rsidRPr="000F25BE" w:rsidTr="000F25BE">
        <w:tc>
          <w:tcPr>
            <w:tcW w:w="709"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 xml:space="preserve">… </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 xml:space="preserve">… </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 xml:space="preserve">… </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 xml:space="preserve">… </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 xml:space="preserve">… </w:t>
            </w:r>
          </w:p>
        </w:tc>
      </w:tr>
      <w:tr w:rsidR="007C71C5" w:rsidRPr="000F25BE" w:rsidTr="000F25BE">
        <w:tc>
          <w:tcPr>
            <w:tcW w:w="709" w:type="dxa"/>
            <w:shd w:val="clear" w:color="auto" w:fill="auto"/>
            <w:hideMark/>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25</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3</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cs="Arial"/>
                <w:color w:val="000000"/>
              </w:rPr>
              <w:t>7</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rPr>
              <w:t>β</w:t>
            </w:r>
            <w:r w:rsidRPr="000F25BE">
              <w:rPr>
                <w:rFonts w:ascii="Cambria" w:hAnsi="Cambria"/>
                <w:vertAlign w:val="subscript"/>
              </w:rPr>
              <w:t>3</w:t>
            </w:r>
          </w:p>
        </w:tc>
        <w:tc>
          <w:tcPr>
            <w:tcW w:w="1038" w:type="dxa"/>
            <w:shd w:val="clear" w:color="auto" w:fill="auto"/>
          </w:tcPr>
          <w:p w:rsidR="007C71C5" w:rsidRPr="000F25BE" w:rsidRDefault="007C71C5" w:rsidP="000F25BE">
            <w:pPr>
              <w:spacing w:line="360" w:lineRule="atLeast"/>
              <w:rPr>
                <w:rFonts w:ascii="Cambria" w:hAnsi="Cambria" w:cs="Arial"/>
                <w:color w:val="000000"/>
              </w:rPr>
            </w:pPr>
            <w:r w:rsidRPr="000F25BE">
              <w:rPr>
                <w:rFonts w:ascii="Cambria" w:hAnsi="Cambria"/>
                <w:i/>
              </w:rPr>
              <w:t>ε</w:t>
            </w:r>
            <w:r w:rsidRPr="000F25BE">
              <w:rPr>
                <w:rFonts w:ascii="Cambria" w:hAnsi="Cambria"/>
                <w:vertAlign w:val="subscript"/>
              </w:rPr>
              <w:t>93</w:t>
            </w:r>
          </w:p>
        </w:tc>
      </w:tr>
    </w:tbl>
    <w:p w:rsidR="00B558DA" w:rsidRDefault="00B558DA" w:rsidP="00C4138A">
      <w:pPr>
        <w:rPr>
          <w:rFonts w:ascii="Cambria" w:hAnsi="Cambria"/>
        </w:rPr>
      </w:pPr>
    </w:p>
    <w:p w:rsidR="006842A5" w:rsidRDefault="006842A5" w:rsidP="006842A5">
      <w:pPr>
        <w:rPr>
          <w:rFonts w:ascii="Cambria" w:hAnsi="Cambria"/>
        </w:rPr>
      </w:pPr>
      <w:r>
        <w:rPr>
          <w:rFonts w:ascii="Cambria" w:hAnsi="Cambria"/>
        </w:rPr>
        <w:t>Ở mức độ nhóm, chúng ta mô hình rằng những khác biệt giữa các cá nhân trong nhóm bằng giá trị trung bình μ</w:t>
      </w:r>
      <w:r w:rsidRPr="00423D62">
        <w:rPr>
          <w:rFonts w:ascii="Cambria" w:hAnsi="Cambria"/>
          <w:vertAlign w:val="subscript"/>
        </w:rPr>
        <w:t>0</w:t>
      </w:r>
      <w:r>
        <w:rPr>
          <w:rFonts w:ascii="Cambria" w:hAnsi="Cambria"/>
        </w:rPr>
        <w:t xml:space="preserve">, cộng với các khác biệt ngẫu nhiên (kí hiệu là </w:t>
      </w:r>
      <w:r w:rsidRPr="00423D62">
        <w:rPr>
          <w:rFonts w:ascii="Cambria" w:hAnsi="Cambria"/>
          <w:i/>
        </w:rPr>
        <w:t>u</w:t>
      </w:r>
      <w:r w:rsidRPr="00423D62">
        <w:rPr>
          <w:rFonts w:ascii="Cambria" w:hAnsi="Cambria"/>
          <w:vertAlign w:val="subscript"/>
        </w:rPr>
        <w:t>oj</w:t>
      </w:r>
      <w:r>
        <w:rPr>
          <w:rFonts w:ascii="Cambria" w:hAnsi="Cambria"/>
        </w:rPr>
        <w:t xml:space="preserve">) chung quanh giá trị trung bình: </w:t>
      </w:r>
    </w:p>
    <w:p w:rsidR="006842A5" w:rsidRDefault="006842A5" w:rsidP="006842A5">
      <w:pPr>
        <w:rPr>
          <w:rFonts w:ascii="Cambria" w:hAnsi="Cambria"/>
        </w:rPr>
      </w:pPr>
    </w:p>
    <w:p w:rsidR="00DC4658" w:rsidRDefault="00DC4658" w:rsidP="00DC4658">
      <w:pPr>
        <w:jc w:val="center"/>
        <w:rPr>
          <w:rFonts w:ascii="Cambria" w:hAnsi="Cambria"/>
        </w:rPr>
      </w:pPr>
      <w:r>
        <w:rPr>
          <w:rFonts w:ascii="Cambria" w:hAnsi="Cambria"/>
        </w:rPr>
        <w:t>β</w:t>
      </w:r>
      <w:r w:rsidRPr="00901E56">
        <w:rPr>
          <w:rFonts w:ascii="Cambria" w:hAnsi="Cambria"/>
          <w:vertAlign w:val="subscript"/>
        </w:rPr>
        <w:t>j</w:t>
      </w:r>
      <w:r>
        <w:rPr>
          <w:rFonts w:ascii="Cambria" w:hAnsi="Cambria"/>
          <w:vertAlign w:val="subscript"/>
        </w:rPr>
        <w:t xml:space="preserve"> </w:t>
      </w:r>
      <w:r>
        <w:rPr>
          <w:rFonts w:ascii="Cambria" w:hAnsi="Cambria"/>
        </w:rPr>
        <w:t>= μ</w:t>
      </w:r>
      <w:r w:rsidRPr="00423D62">
        <w:rPr>
          <w:rFonts w:ascii="Cambria" w:hAnsi="Cambria"/>
          <w:vertAlign w:val="subscript"/>
        </w:rPr>
        <w:t>0</w:t>
      </w:r>
      <w:r>
        <w:rPr>
          <w:rFonts w:ascii="Cambria" w:hAnsi="Cambria"/>
        </w:rPr>
        <w:t xml:space="preserve"> +</w:t>
      </w:r>
      <w:r w:rsidRPr="000E1DC6">
        <w:rPr>
          <w:rFonts w:ascii="Cambria" w:hAnsi="Cambria"/>
          <w:i/>
        </w:rPr>
        <w:t xml:space="preserve"> </w:t>
      </w:r>
      <w:r w:rsidRPr="00423D62">
        <w:rPr>
          <w:rFonts w:ascii="Cambria" w:hAnsi="Cambria"/>
          <w:i/>
        </w:rPr>
        <w:t>u</w:t>
      </w:r>
      <w:r w:rsidRPr="00423D62">
        <w:rPr>
          <w:rFonts w:ascii="Cambria" w:hAnsi="Cambria"/>
          <w:vertAlign w:val="subscript"/>
        </w:rPr>
        <w:t>oj</w:t>
      </w:r>
      <w:r>
        <w:rPr>
          <w:rFonts w:ascii="Cambria" w:hAnsi="Cambria"/>
        </w:rPr>
        <w:t xml:space="preserve">  </w:t>
      </w:r>
      <w:r>
        <w:rPr>
          <w:rFonts w:ascii="Cambria" w:hAnsi="Cambria"/>
        </w:rPr>
        <w:tab/>
        <w:t xml:space="preserve">[2] </w:t>
      </w:r>
    </w:p>
    <w:p w:rsidR="00DC4658" w:rsidRDefault="00DC4658" w:rsidP="00DC4658">
      <w:pPr>
        <w:rPr>
          <w:rFonts w:ascii="Cambria" w:hAnsi="Cambria"/>
        </w:rPr>
      </w:pPr>
    </w:p>
    <w:p w:rsidR="00DC4658" w:rsidRDefault="00DC4658" w:rsidP="00DC4658">
      <w:pPr>
        <w:rPr>
          <w:rFonts w:ascii="Cambria" w:hAnsi="Cambria"/>
        </w:rPr>
      </w:pPr>
      <w:r>
        <w:rPr>
          <w:rFonts w:ascii="Cambria" w:hAnsi="Cambria"/>
        </w:rPr>
        <w:t xml:space="preserve">Trong đó, </w:t>
      </w:r>
      <w:r w:rsidRPr="00423D62">
        <w:rPr>
          <w:rFonts w:ascii="Cambria" w:hAnsi="Cambria"/>
          <w:i/>
        </w:rPr>
        <w:t>u</w:t>
      </w:r>
      <w:r w:rsidRPr="00423D62">
        <w:rPr>
          <w:rFonts w:ascii="Cambria" w:hAnsi="Cambria"/>
          <w:vertAlign w:val="subscript"/>
        </w:rPr>
        <w:t>oj</w:t>
      </w:r>
      <w:r>
        <w:rPr>
          <w:rFonts w:ascii="Cambria" w:hAnsi="Cambria"/>
        </w:rPr>
        <w:t xml:space="preserve">  ~ N(0,</w:t>
      </w:r>
      <w:r w:rsidRPr="00577363">
        <w:rPr>
          <w:rFonts w:ascii="Cambria" w:hAnsi="Cambria"/>
        </w:rPr>
        <w:t xml:space="preserve"> </w:t>
      </w:r>
      <w:r>
        <w:rPr>
          <w:rFonts w:ascii="Cambria" w:hAnsi="Cambria"/>
        </w:rPr>
        <w:t>τ</w:t>
      </w:r>
      <w:r w:rsidRPr="000E1DC6">
        <w:rPr>
          <w:rFonts w:ascii="Cambria" w:hAnsi="Cambria"/>
          <w:vertAlign w:val="subscript"/>
        </w:rPr>
        <w:t>00</w:t>
      </w:r>
      <w:r>
        <w:rPr>
          <w:rFonts w:ascii="Cambria" w:hAnsi="Cambria"/>
        </w:rPr>
        <w:t xml:space="preserve">). Thay thế [2] vào [1]: </w:t>
      </w:r>
    </w:p>
    <w:p w:rsidR="00DC4658" w:rsidRPr="006842A5" w:rsidRDefault="00DC4658" w:rsidP="00DC4658">
      <w:pPr>
        <w:rPr>
          <w:rFonts w:ascii="Cambria" w:hAnsi="Cambria"/>
        </w:rPr>
      </w:pPr>
    </w:p>
    <w:p w:rsidR="00DC4658" w:rsidRPr="00577363" w:rsidRDefault="00DC4658" w:rsidP="00DC4658">
      <w:pPr>
        <w:jc w:val="center"/>
        <w:rPr>
          <w:rFonts w:ascii="Cambria" w:hAnsi="Cambria"/>
        </w:rPr>
      </w:pPr>
      <w:r w:rsidRPr="001C6921">
        <w:rPr>
          <w:rFonts w:ascii="Cambria" w:hAnsi="Cambria"/>
          <w:i/>
        </w:rPr>
        <w:t>Y</w:t>
      </w:r>
      <w:r w:rsidRPr="001C6921">
        <w:rPr>
          <w:rFonts w:ascii="Cambria" w:hAnsi="Cambria"/>
          <w:vertAlign w:val="subscript"/>
        </w:rPr>
        <w:t>ij</w:t>
      </w:r>
      <w:r>
        <w:rPr>
          <w:rFonts w:ascii="Cambria" w:hAnsi="Cambria"/>
        </w:rPr>
        <w:t xml:space="preserve"> = μ</w:t>
      </w:r>
      <w:r w:rsidRPr="00423D62">
        <w:rPr>
          <w:rFonts w:ascii="Cambria" w:hAnsi="Cambria"/>
          <w:vertAlign w:val="subscript"/>
        </w:rPr>
        <w:t>0</w:t>
      </w:r>
      <w:r>
        <w:rPr>
          <w:rFonts w:ascii="Cambria" w:hAnsi="Cambria"/>
        </w:rPr>
        <w:t xml:space="preserve"> + (</w:t>
      </w:r>
      <w:r w:rsidRPr="00423D62">
        <w:rPr>
          <w:rFonts w:ascii="Cambria" w:hAnsi="Cambria"/>
          <w:i/>
        </w:rPr>
        <w:t>u</w:t>
      </w:r>
      <w:r w:rsidRPr="00423D62">
        <w:rPr>
          <w:rFonts w:ascii="Cambria" w:hAnsi="Cambria"/>
          <w:vertAlign w:val="subscript"/>
        </w:rPr>
        <w:t>oj</w:t>
      </w:r>
      <w:r>
        <w:rPr>
          <w:rFonts w:ascii="Cambria" w:hAnsi="Cambria"/>
        </w:rPr>
        <w:t xml:space="preserve"> </w:t>
      </w:r>
      <w:r w:rsidRPr="00901E56">
        <w:rPr>
          <w:rFonts w:ascii="Cambria" w:hAnsi="Cambria"/>
        </w:rPr>
        <w:t>+</w:t>
      </w:r>
      <w:r>
        <w:rPr>
          <w:rFonts w:ascii="Cambria" w:hAnsi="Cambria"/>
        </w:rPr>
        <w:t xml:space="preserve"> </w:t>
      </w:r>
      <w:r>
        <w:rPr>
          <w:rFonts w:ascii="Cambria" w:hAnsi="Cambria"/>
          <w:i/>
        </w:rPr>
        <w:t>ε</w:t>
      </w:r>
      <w:r w:rsidRPr="00901E56">
        <w:rPr>
          <w:rFonts w:ascii="Cambria" w:hAnsi="Cambria"/>
          <w:vertAlign w:val="subscript"/>
        </w:rPr>
        <w:t>ij</w:t>
      </w:r>
      <w:r>
        <w:rPr>
          <w:rFonts w:ascii="Cambria" w:hAnsi="Cambria"/>
        </w:rPr>
        <w:t>)</w:t>
      </w:r>
      <w:r>
        <w:rPr>
          <w:rFonts w:ascii="Cambria" w:hAnsi="Cambria"/>
        </w:rPr>
        <w:tab/>
        <w:t>[3]</w:t>
      </w:r>
    </w:p>
    <w:p w:rsidR="006842A5" w:rsidRPr="006842A5" w:rsidRDefault="006842A5" w:rsidP="006842A5">
      <w:pPr>
        <w:rPr>
          <w:rFonts w:ascii="Cambria" w:hAnsi="Cambria"/>
        </w:rPr>
      </w:pPr>
    </w:p>
    <w:p w:rsidR="00423D62" w:rsidRDefault="000E1DC6" w:rsidP="00C4138A">
      <w:pPr>
        <w:rPr>
          <w:rFonts w:ascii="Cambria" w:hAnsi="Cambria"/>
        </w:rPr>
      </w:pPr>
      <w:r w:rsidRPr="000F25BE">
        <w:rPr>
          <w:rFonts w:ascii="Cambria" w:hAnsi="Cambria"/>
        </w:rPr>
        <w:t xml:space="preserve">Theo mô hình trên, </w:t>
      </w:r>
      <w:r>
        <w:rPr>
          <w:rFonts w:ascii="Cambria" w:hAnsi="Cambria"/>
        </w:rPr>
        <w:t>μ</w:t>
      </w:r>
      <w:r w:rsidRPr="00423D62">
        <w:rPr>
          <w:rFonts w:ascii="Cambria" w:hAnsi="Cambria"/>
          <w:vertAlign w:val="subscript"/>
        </w:rPr>
        <w:t>0</w:t>
      </w:r>
      <w:r>
        <w:rPr>
          <w:rFonts w:ascii="Cambria" w:hAnsi="Cambria"/>
          <w:vertAlign w:val="subscript"/>
        </w:rPr>
        <w:t xml:space="preserve"> </w:t>
      </w:r>
      <w:r>
        <w:rPr>
          <w:rFonts w:ascii="Cambria" w:hAnsi="Cambria"/>
        </w:rPr>
        <w:t xml:space="preserve">là một </w:t>
      </w:r>
      <w:r>
        <w:rPr>
          <w:rFonts w:ascii="Cambria" w:hAnsi="Cambria"/>
          <w:i/>
        </w:rPr>
        <w:t>fixed effect</w:t>
      </w:r>
      <w:r>
        <w:rPr>
          <w:rFonts w:ascii="Cambria" w:hAnsi="Cambria"/>
        </w:rPr>
        <w:t xml:space="preserve"> vì là một thông số.  Còn (</w:t>
      </w:r>
      <w:r w:rsidRPr="00423D62">
        <w:rPr>
          <w:rFonts w:ascii="Cambria" w:hAnsi="Cambria"/>
          <w:i/>
        </w:rPr>
        <w:t>u</w:t>
      </w:r>
      <w:r w:rsidRPr="00423D62">
        <w:rPr>
          <w:rFonts w:ascii="Cambria" w:hAnsi="Cambria"/>
          <w:vertAlign w:val="subscript"/>
        </w:rPr>
        <w:t>oj</w:t>
      </w:r>
      <w:r>
        <w:rPr>
          <w:rFonts w:ascii="Cambria" w:hAnsi="Cambria"/>
        </w:rPr>
        <w:t xml:space="preserve"> </w:t>
      </w:r>
      <w:r w:rsidRPr="00901E56">
        <w:rPr>
          <w:rFonts w:ascii="Cambria" w:hAnsi="Cambria"/>
        </w:rPr>
        <w:t>+</w:t>
      </w:r>
      <w:r>
        <w:rPr>
          <w:rFonts w:ascii="Cambria" w:hAnsi="Cambria"/>
        </w:rPr>
        <w:t xml:space="preserve"> </w:t>
      </w:r>
      <w:r>
        <w:rPr>
          <w:rFonts w:ascii="Cambria" w:hAnsi="Cambria"/>
          <w:i/>
        </w:rPr>
        <w:t>ε</w:t>
      </w:r>
      <w:r w:rsidRPr="00901E56">
        <w:rPr>
          <w:rFonts w:ascii="Cambria" w:hAnsi="Cambria"/>
          <w:vertAlign w:val="subscript"/>
        </w:rPr>
        <w:t>ij</w:t>
      </w:r>
      <w:r>
        <w:rPr>
          <w:rFonts w:ascii="Cambria" w:hAnsi="Cambria"/>
        </w:rPr>
        <w:t xml:space="preserve">) được gọi là </w:t>
      </w:r>
      <w:r>
        <w:rPr>
          <w:rFonts w:ascii="Cambria" w:hAnsi="Cambria"/>
          <w:i/>
        </w:rPr>
        <w:t>random effects</w:t>
      </w:r>
      <w:r>
        <w:rPr>
          <w:rFonts w:ascii="Cambria" w:hAnsi="Cambria"/>
        </w:rPr>
        <w:t xml:space="preserve"> vì phản ảnh phương sai. </w:t>
      </w:r>
    </w:p>
    <w:p w:rsidR="00CD22B5" w:rsidRDefault="00CD22B5" w:rsidP="00C4138A">
      <w:pPr>
        <w:rPr>
          <w:rFonts w:ascii="Cambria" w:hAnsi="Cambria"/>
        </w:rPr>
      </w:pPr>
    </w:p>
    <w:p w:rsidR="00CD22B5" w:rsidRDefault="00CD22B5" w:rsidP="00C4138A">
      <w:pPr>
        <w:rPr>
          <w:rFonts w:ascii="Cambria" w:hAnsi="Cambria"/>
        </w:rPr>
      </w:pPr>
      <w:r>
        <w:rPr>
          <w:rFonts w:ascii="Cambria" w:hAnsi="Cambria"/>
        </w:rPr>
        <w:t xml:space="preserve">Hàm </w:t>
      </w:r>
      <w:r w:rsidRPr="00CD22B5">
        <w:rPr>
          <w:rFonts w:ascii="Courier New" w:hAnsi="Courier New" w:cs="Courier New"/>
          <w:b/>
        </w:rPr>
        <w:t>lmer</w:t>
      </w:r>
      <w:r>
        <w:rPr>
          <w:rFonts w:ascii="Cambria" w:hAnsi="Cambria"/>
        </w:rPr>
        <w:t xml:space="preserve"> (linear mixed effect regression) trong package </w:t>
      </w:r>
      <w:r w:rsidRPr="00CD22B5">
        <w:rPr>
          <w:rFonts w:ascii="Courier New" w:hAnsi="Courier New" w:cs="Courier New"/>
          <w:b/>
        </w:rPr>
        <w:t>lme4</w:t>
      </w:r>
      <w:r>
        <w:rPr>
          <w:rFonts w:ascii="Cambria" w:hAnsi="Cambria"/>
        </w:rPr>
        <w:t xml:space="preserve"> rất có ích trong việc ước tính các thông số của mô hình trên. Hàm lmer có hai phần chính: fixed effects và random effects (trong ngoặc). Do đó, để hiểu và sử dụng lmer, chúng ta cần phải viết xuống mô hình phân tích.  Chúng ta sẽ tạo ra một dataframe có tên là test như sau:  </w:t>
      </w:r>
    </w:p>
    <w:p w:rsidR="000E1DC6" w:rsidRDefault="000E1DC6" w:rsidP="00C4138A">
      <w:pPr>
        <w:rPr>
          <w:rFonts w:ascii="Cambria" w:hAnsi="Cambria"/>
        </w:rPr>
      </w:pPr>
    </w:p>
    <w:p w:rsidR="00CD22B5" w:rsidRDefault="00CD22B5" w:rsidP="00CD22B5">
      <w:pPr>
        <w:rPr>
          <w:rFonts w:ascii="Courier New" w:hAnsi="Courier New" w:cs="Courier New"/>
        </w:rPr>
      </w:pPr>
      <w:r w:rsidRPr="00B132BA">
        <w:rPr>
          <w:rFonts w:ascii="Courier New" w:hAnsi="Courier New" w:cs="Courier New"/>
        </w:rPr>
        <w:t xml:space="preserve">Score = c(3, 13, 13, 8, 11, 9, 12, 7, 16, 15, 18, 6, 21, 34, 26, 11, 24, 14, 21, 5, 17, 17,  23, 19, 7) </w:t>
      </w:r>
    </w:p>
    <w:p w:rsidR="00CD22B5" w:rsidRDefault="00CD22B5" w:rsidP="00CD22B5">
      <w:pPr>
        <w:rPr>
          <w:rFonts w:ascii="Courier New" w:hAnsi="Courier New" w:cs="Courier New"/>
        </w:rPr>
      </w:pPr>
    </w:p>
    <w:p w:rsidR="00CD22B5" w:rsidRDefault="00CD22B5" w:rsidP="00CD22B5">
      <w:pPr>
        <w:rPr>
          <w:rFonts w:ascii="Courier New" w:hAnsi="Courier New" w:cs="Courier New"/>
        </w:rPr>
      </w:pPr>
      <w:r>
        <w:rPr>
          <w:rFonts w:ascii="Courier New" w:hAnsi="Courier New" w:cs="Courier New"/>
        </w:rPr>
        <w:t>Group =</w:t>
      </w:r>
      <w:r w:rsidRPr="00B132BA">
        <w:rPr>
          <w:rFonts w:ascii="Courier New" w:hAnsi="Courier New" w:cs="Courier New"/>
        </w:rPr>
        <w:t xml:space="preserve"> </w:t>
      </w:r>
      <w:r>
        <w:rPr>
          <w:rFonts w:ascii="Courier New" w:hAnsi="Courier New" w:cs="Courier New"/>
        </w:rPr>
        <w:t>c(rep("1", 10), rep("2", 6), rep("3", 9))</w:t>
      </w:r>
    </w:p>
    <w:p w:rsidR="00CD22B5" w:rsidRDefault="00CD22B5" w:rsidP="00CD22B5">
      <w:pPr>
        <w:rPr>
          <w:rFonts w:ascii="Courier New" w:hAnsi="Courier New" w:cs="Courier New"/>
        </w:rPr>
      </w:pPr>
    </w:p>
    <w:p w:rsidR="00CD22B5" w:rsidRPr="00B132BA" w:rsidRDefault="00CD22B5" w:rsidP="00CD22B5">
      <w:pPr>
        <w:rPr>
          <w:rFonts w:ascii="Courier New" w:hAnsi="Courier New" w:cs="Courier New"/>
        </w:rPr>
      </w:pPr>
      <w:r>
        <w:rPr>
          <w:rFonts w:ascii="Courier New" w:hAnsi="Courier New" w:cs="Courier New"/>
        </w:rPr>
        <w:t xml:space="preserve">test = data.frame(Group, Score) </w:t>
      </w:r>
    </w:p>
    <w:p w:rsidR="00CD22B5" w:rsidRPr="00CD22B5" w:rsidRDefault="00CD22B5" w:rsidP="00CD22B5">
      <w:pPr>
        <w:rPr>
          <w:rFonts w:ascii="Cambria" w:hAnsi="Cambria"/>
        </w:rPr>
      </w:pPr>
    </w:p>
    <w:p w:rsidR="000E1DC6" w:rsidRPr="000F25BE" w:rsidRDefault="00CD22B5" w:rsidP="00C4138A">
      <w:pPr>
        <w:rPr>
          <w:rFonts w:ascii="Cambria" w:hAnsi="Cambria"/>
        </w:rPr>
      </w:pPr>
      <w:r w:rsidRPr="000F25BE">
        <w:rPr>
          <w:rFonts w:ascii="Cambria" w:hAnsi="Cambria"/>
        </w:rPr>
        <w:t xml:space="preserve">Để ước tính các thông số của mô hình [3], chúng ta dùng lmer như sau: </w:t>
      </w:r>
      <w:r w:rsidRPr="000F25BE">
        <w:rPr>
          <w:rFonts w:ascii="Cambria" w:hAnsi="Cambria"/>
        </w:rPr>
        <w:br/>
      </w:r>
    </w:p>
    <w:p w:rsidR="00CD22B5" w:rsidRDefault="00CD22B5" w:rsidP="00CD22B5">
      <w:pPr>
        <w:rPr>
          <w:rFonts w:ascii="Courier New" w:hAnsi="Courier New" w:cs="Courier New"/>
        </w:rPr>
      </w:pPr>
      <w:r>
        <w:rPr>
          <w:rFonts w:ascii="Courier New" w:hAnsi="Courier New" w:cs="Courier New"/>
        </w:rPr>
        <w:t>library(lme4)</w:t>
      </w:r>
    </w:p>
    <w:p w:rsidR="000F3476" w:rsidRDefault="000F3476" w:rsidP="000F3476">
      <w:pPr>
        <w:rPr>
          <w:rFonts w:ascii="Courier New" w:hAnsi="Courier New" w:cs="Courier New"/>
        </w:rPr>
      </w:pPr>
      <w:r>
        <w:rPr>
          <w:rFonts w:ascii="Courier New" w:hAnsi="Courier New" w:cs="Courier New"/>
        </w:rPr>
        <w:t xml:space="preserve">fit = </w:t>
      </w:r>
      <w:r w:rsidRPr="00CD22B5">
        <w:rPr>
          <w:rFonts w:ascii="Courier New" w:hAnsi="Courier New" w:cs="Courier New"/>
        </w:rPr>
        <w:t>lmer(</w:t>
      </w:r>
      <w:r>
        <w:rPr>
          <w:rFonts w:ascii="Courier New" w:hAnsi="Courier New" w:cs="Courier New"/>
        </w:rPr>
        <w:t>Score ~ 1 + (1 | G</w:t>
      </w:r>
      <w:r w:rsidRPr="00CD22B5">
        <w:rPr>
          <w:rFonts w:ascii="Courier New" w:hAnsi="Courier New" w:cs="Courier New"/>
        </w:rPr>
        <w:t>roup), data=</w:t>
      </w:r>
      <w:r>
        <w:rPr>
          <w:rFonts w:ascii="Courier New" w:hAnsi="Courier New" w:cs="Courier New"/>
        </w:rPr>
        <w:t>test</w:t>
      </w:r>
      <w:r w:rsidRPr="00CD22B5">
        <w:rPr>
          <w:rFonts w:ascii="Courier New" w:hAnsi="Courier New" w:cs="Courier New"/>
        </w:rPr>
        <w:t>, REML=0)</w:t>
      </w:r>
    </w:p>
    <w:p w:rsidR="000F3476" w:rsidRPr="00B132BA" w:rsidRDefault="000F3476" w:rsidP="000F3476">
      <w:pPr>
        <w:rPr>
          <w:rFonts w:ascii="Courier New" w:hAnsi="Courier New" w:cs="Courier New"/>
        </w:rPr>
      </w:pPr>
      <w:r>
        <w:rPr>
          <w:rFonts w:ascii="Courier New" w:hAnsi="Courier New" w:cs="Courier New"/>
        </w:rPr>
        <w:t xml:space="preserve">summary(fit) </w:t>
      </w:r>
    </w:p>
    <w:p w:rsidR="00CD22B5" w:rsidRPr="000F25BE" w:rsidRDefault="00CD22B5" w:rsidP="00C4138A">
      <w:pPr>
        <w:rPr>
          <w:rFonts w:ascii="Cambria" w:hAnsi="Cambria"/>
        </w:rPr>
      </w:pPr>
    </w:p>
    <w:p w:rsidR="000E1DC6" w:rsidRDefault="004D2A8F" w:rsidP="00C4138A">
      <w:pPr>
        <w:rPr>
          <w:rFonts w:ascii="Cambria" w:hAnsi="Cambria"/>
        </w:rPr>
      </w:pPr>
      <w:r w:rsidRPr="000F25BE">
        <w:rPr>
          <w:rFonts w:ascii="Cambria" w:hAnsi="Cambria"/>
        </w:rPr>
        <w:t xml:space="preserve">Trong hàm trên số “1” chỉ intercept, tức mô hình đơn giản nhất, chỉ có số trung bình cho toàn bộ quần thể. Phần random effects, (1 | Group) phản ảnh </w:t>
      </w:r>
      <w:r w:rsidRPr="00423D62">
        <w:rPr>
          <w:rFonts w:ascii="Cambria" w:hAnsi="Cambria"/>
          <w:i/>
        </w:rPr>
        <w:t>u</w:t>
      </w:r>
      <w:r w:rsidRPr="00423D62">
        <w:rPr>
          <w:rFonts w:ascii="Cambria" w:hAnsi="Cambria"/>
          <w:vertAlign w:val="subscript"/>
        </w:rPr>
        <w:t>oj</w:t>
      </w:r>
      <w:r>
        <w:rPr>
          <w:rFonts w:ascii="Cambria" w:hAnsi="Cambria"/>
          <w:vertAlign w:val="subscript"/>
        </w:rPr>
        <w:t xml:space="preserve"> </w:t>
      </w:r>
      <w:r>
        <w:rPr>
          <w:rFonts w:ascii="Cambria" w:hAnsi="Cambria"/>
        </w:rPr>
        <w:t xml:space="preserve">trong mỗi nhóm. </w:t>
      </w:r>
    </w:p>
    <w:p w:rsidR="004D2A8F" w:rsidRDefault="004D2A8F" w:rsidP="00C4138A">
      <w:pPr>
        <w:rPr>
          <w:rFonts w:ascii="Cambria" w:hAnsi="Cambr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577363" w:rsidRPr="000F25BE" w:rsidTr="000F25BE">
        <w:tc>
          <w:tcPr>
            <w:tcW w:w="8748" w:type="dxa"/>
            <w:shd w:val="clear" w:color="auto" w:fill="auto"/>
          </w:tcPr>
          <w:p w:rsidR="00577363" w:rsidRPr="000F25BE" w:rsidRDefault="00577363" w:rsidP="00577363">
            <w:pPr>
              <w:rPr>
                <w:rFonts w:ascii="Courier New" w:hAnsi="Courier New" w:cs="Courier New"/>
                <w:sz w:val="22"/>
                <w:szCs w:val="22"/>
              </w:rPr>
            </w:pPr>
            <w:r w:rsidRPr="000F25BE">
              <w:rPr>
                <w:rFonts w:ascii="Courier New" w:hAnsi="Courier New" w:cs="Courier New"/>
                <w:sz w:val="22"/>
                <w:szCs w:val="22"/>
              </w:rPr>
              <w:t>&gt; summary(fit)</w:t>
            </w:r>
          </w:p>
          <w:p w:rsidR="00577363" w:rsidRPr="000F25BE" w:rsidRDefault="00577363" w:rsidP="00577363">
            <w:pPr>
              <w:rPr>
                <w:rFonts w:ascii="Courier New" w:hAnsi="Courier New" w:cs="Courier New"/>
                <w:sz w:val="22"/>
                <w:szCs w:val="22"/>
              </w:rPr>
            </w:pPr>
            <w:r w:rsidRPr="000F25BE">
              <w:rPr>
                <w:rFonts w:ascii="Courier New" w:hAnsi="Courier New" w:cs="Courier New"/>
                <w:sz w:val="22"/>
                <w:szCs w:val="22"/>
              </w:rPr>
              <w:t>Linear mixed model fit by maximum likelihood ['lmerMod']</w:t>
            </w:r>
          </w:p>
          <w:p w:rsidR="00577363" w:rsidRPr="000F25BE" w:rsidRDefault="00577363" w:rsidP="00577363">
            <w:pPr>
              <w:rPr>
                <w:rFonts w:ascii="Courier New" w:hAnsi="Courier New" w:cs="Courier New"/>
                <w:sz w:val="22"/>
                <w:szCs w:val="22"/>
              </w:rPr>
            </w:pPr>
            <w:r w:rsidRPr="000F25BE">
              <w:rPr>
                <w:rFonts w:ascii="Courier New" w:hAnsi="Courier New" w:cs="Courier New"/>
                <w:sz w:val="22"/>
                <w:szCs w:val="22"/>
              </w:rPr>
              <w:t xml:space="preserve">Formula: Score ~ 1 + (1 | Group) </w:t>
            </w:r>
          </w:p>
          <w:p w:rsidR="00577363" w:rsidRPr="000F25BE" w:rsidRDefault="00577363" w:rsidP="00577363">
            <w:pPr>
              <w:rPr>
                <w:rFonts w:ascii="Courier New" w:hAnsi="Courier New" w:cs="Courier New"/>
                <w:sz w:val="22"/>
                <w:szCs w:val="22"/>
              </w:rPr>
            </w:pPr>
            <w:r w:rsidRPr="000F25BE">
              <w:rPr>
                <w:rFonts w:ascii="Courier New" w:hAnsi="Courier New" w:cs="Courier New"/>
                <w:sz w:val="22"/>
                <w:szCs w:val="22"/>
              </w:rPr>
              <w:t xml:space="preserve">   Data: test </w:t>
            </w:r>
          </w:p>
          <w:p w:rsidR="00577363" w:rsidRPr="000F25BE" w:rsidRDefault="00577363" w:rsidP="00577363">
            <w:pPr>
              <w:rPr>
                <w:rFonts w:ascii="Courier New" w:hAnsi="Courier New" w:cs="Courier New"/>
                <w:sz w:val="22"/>
                <w:szCs w:val="22"/>
              </w:rPr>
            </w:pPr>
          </w:p>
          <w:p w:rsidR="00577363" w:rsidRPr="000F25BE" w:rsidRDefault="00577363" w:rsidP="00577363">
            <w:pPr>
              <w:rPr>
                <w:rFonts w:ascii="Courier New" w:hAnsi="Courier New" w:cs="Courier New"/>
                <w:sz w:val="22"/>
                <w:szCs w:val="22"/>
              </w:rPr>
            </w:pPr>
            <w:r w:rsidRPr="000F25BE">
              <w:rPr>
                <w:rFonts w:ascii="Courier New" w:hAnsi="Courier New" w:cs="Courier New"/>
                <w:sz w:val="22"/>
                <w:szCs w:val="22"/>
              </w:rPr>
              <w:t xml:space="preserve">     AIC      BIC   logLik deviance </w:t>
            </w:r>
          </w:p>
          <w:p w:rsidR="00577363" w:rsidRPr="000F25BE" w:rsidRDefault="00577363" w:rsidP="00577363">
            <w:pPr>
              <w:rPr>
                <w:rFonts w:ascii="Courier New" w:hAnsi="Courier New" w:cs="Courier New"/>
                <w:b/>
                <w:sz w:val="22"/>
                <w:szCs w:val="22"/>
              </w:rPr>
            </w:pPr>
            <w:r w:rsidRPr="000F25BE">
              <w:rPr>
                <w:rFonts w:ascii="Courier New" w:hAnsi="Courier New" w:cs="Courier New"/>
                <w:sz w:val="22"/>
                <w:szCs w:val="22"/>
              </w:rPr>
              <w:t xml:space="preserve">175.0157 178.6723 -84.5079 </w:t>
            </w:r>
            <w:r w:rsidRPr="000F25BE">
              <w:rPr>
                <w:rFonts w:ascii="Courier New" w:hAnsi="Courier New" w:cs="Courier New"/>
                <w:b/>
                <w:sz w:val="22"/>
                <w:szCs w:val="22"/>
              </w:rPr>
              <w:t xml:space="preserve">169.0157 </w:t>
            </w:r>
          </w:p>
          <w:p w:rsidR="00577363" w:rsidRPr="000F25BE" w:rsidRDefault="00577363" w:rsidP="00577363">
            <w:pPr>
              <w:rPr>
                <w:rFonts w:ascii="Courier New" w:hAnsi="Courier New" w:cs="Courier New"/>
                <w:sz w:val="22"/>
                <w:szCs w:val="22"/>
              </w:rPr>
            </w:pPr>
          </w:p>
          <w:p w:rsidR="00577363" w:rsidRPr="000F25BE" w:rsidRDefault="00577363" w:rsidP="00577363">
            <w:pPr>
              <w:rPr>
                <w:rFonts w:ascii="Courier New" w:hAnsi="Courier New" w:cs="Courier New"/>
                <w:b/>
                <w:sz w:val="22"/>
                <w:szCs w:val="22"/>
              </w:rPr>
            </w:pPr>
            <w:r w:rsidRPr="000F25BE">
              <w:rPr>
                <w:rFonts w:ascii="Courier New" w:hAnsi="Courier New" w:cs="Courier New"/>
                <w:b/>
                <w:sz w:val="22"/>
                <w:szCs w:val="22"/>
              </w:rPr>
              <w:t>Random effects:</w:t>
            </w:r>
          </w:p>
          <w:p w:rsidR="00577363" w:rsidRPr="000F25BE" w:rsidRDefault="00577363" w:rsidP="00577363">
            <w:pPr>
              <w:rPr>
                <w:rFonts w:ascii="Courier New" w:hAnsi="Courier New" w:cs="Courier New"/>
                <w:sz w:val="22"/>
                <w:szCs w:val="22"/>
              </w:rPr>
            </w:pPr>
            <w:r w:rsidRPr="000F25BE">
              <w:rPr>
                <w:rFonts w:ascii="Courier New" w:hAnsi="Courier New" w:cs="Courier New"/>
                <w:sz w:val="22"/>
                <w:szCs w:val="22"/>
              </w:rPr>
              <w:t xml:space="preserve"> Groups   Name        Variance Std.Dev.</w:t>
            </w:r>
          </w:p>
          <w:p w:rsidR="00577363" w:rsidRPr="000F25BE" w:rsidRDefault="00577363" w:rsidP="00577363">
            <w:pPr>
              <w:rPr>
                <w:rFonts w:ascii="Courier New" w:hAnsi="Courier New" w:cs="Courier New"/>
                <w:sz w:val="22"/>
                <w:szCs w:val="22"/>
              </w:rPr>
            </w:pPr>
            <w:r w:rsidRPr="000F25BE">
              <w:rPr>
                <w:rFonts w:ascii="Courier New" w:hAnsi="Courier New" w:cs="Courier New"/>
                <w:sz w:val="22"/>
                <w:szCs w:val="22"/>
              </w:rPr>
              <w:t xml:space="preserve"> Group    (Intercept)  7.082   2.661   </w:t>
            </w:r>
          </w:p>
          <w:p w:rsidR="00577363" w:rsidRPr="000F25BE" w:rsidRDefault="00577363" w:rsidP="00577363">
            <w:pPr>
              <w:rPr>
                <w:rFonts w:ascii="Courier New" w:hAnsi="Courier New" w:cs="Courier New"/>
                <w:sz w:val="22"/>
                <w:szCs w:val="22"/>
              </w:rPr>
            </w:pPr>
            <w:r w:rsidRPr="000F25BE">
              <w:rPr>
                <w:rFonts w:ascii="Courier New" w:hAnsi="Courier New" w:cs="Courier New"/>
                <w:sz w:val="22"/>
                <w:szCs w:val="22"/>
              </w:rPr>
              <w:t xml:space="preserve"> Residual             45.797   6.767   </w:t>
            </w:r>
          </w:p>
          <w:p w:rsidR="00577363" w:rsidRPr="000F25BE" w:rsidRDefault="00577363" w:rsidP="00577363">
            <w:pPr>
              <w:rPr>
                <w:rFonts w:ascii="Courier New" w:hAnsi="Courier New" w:cs="Courier New"/>
                <w:sz w:val="22"/>
                <w:szCs w:val="22"/>
              </w:rPr>
            </w:pPr>
            <w:r w:rsidRPr="000F25BE">
              <w:rPr>
                <w:rFonts w:ascii="Courier New" w:hAnsi="Courier New" w:cs="Courier New"/>
                <w:sz w:val="22"/>
                <w:szCs w:val="22"/>
              </w:rPr>
              <w:t>Number of obs: 25, groups: Group, 3</w:t>
            </w:r>
          </w:p>
          <w:p w:rsidR="00577363" w:rsidRPr="000F25BE" w:rsidRDefault="00577363" w:rsidP="00577363">
            <w:pPr>
              <w:rPr>
                <w:rFonts w:ascii="Courier New" w:hAnsi="Courier New" w:cs="Courier New"/>
                <w:sz w:val="22"/>
                <w:szCs w:val="22"/>
              </w:rPr>
            </w:pPr>
          </w:p>
          <w:p w:rsidR="00577363" w:rsidRPr="000F25BE" w:rsidRDefault="00577363" w:rsidP="00577363">
            <w:pPr>
              <w:rPr>
                <w:rFonts w:ascii="Courier New" w:hAnsi="Courier New" w:cs="Courier New"/>
                <w:b/>
                <w:sz w:val="22"/>
                <w:szCs w:val="22"/>
              </w:rPr>
            </w:pPr>
            <w:r w:rsidRPr="000F25BE">
              <w:rPr>
                <w:rFonts w:ascii="Courier New" w:hAnsi="Courier New" w:cs="Courier New"/>
                <w:b/>
                <w:sz w:val="22"/>
                <w:szCs w:val="22"/>
              </w:rPr>
              <w:t>Fixed effects:</w:t>
            </w:r>
          </w:p>
          <w:p w:rsidR="00577363" w:rsidRPr="000F25BE" w:rsidRDefault="00577363" w:rsidP="00577363">
            <w:pPr>
              <w:rPr>
                <w:rFonts w:ascii="Courier New" w:hAnsi="Courier New" w:cs="Courier New"/>
                <w:sz w:val="22"/>
                <w:szCs w:val="22"/>
              </w:rPr>
            </w:pPr>
            <w:r w:rsidRPr="000F25BE">
              <w:rPr>
                <w:rFonts w:ascii="Courier New" w:hAnsi="Courier New" w:cs="Courier New"/>
                <w:sz w:val="22"/>
                <w:szCs w:val="22"/>
              </w:rPr>
              <w:t xml:space="preserve">            Estimate Std. Error t value</w:t>
            </w:r>
          </w:p>
          <w:p w:rsidR="00577363" w:rsidRPr="000F25BE" w:rsidRDefault="00577363" w:rsidP="00577363">
            <w:pPr>
              <w:rPr>
                <w:rFonts w:ascii="Cambria" w:hAnsi="Cambria"/>
              </w:rPr>
            </w:pPr>
            <w:r w:rsidRPr="000F25BE">
              <w:rPr>
                <w:rFonts w:ascii="Courier New" w:hAnsi="Courier New" w:cs="Courier New"/>
                <w:sz w:val="22"/>
                <w:szCs w:val="22"/>
              </w:rPr>
              <w:t>(Intercept)   15.150      2.059   7.358</w:t>
            </w:r>
          </w:p>
        </w:tc>
      </w:tr>
    </w:tbl>
    <w:p w:rsidR="004D2A8F" w:rsidRDefault="004D2A8F" w:rsidP="00C4138A">
      <w:pPr>
        <w:rPr>
          <w:rFonts w:ascii="Cambria" w:hAnsi="Cambria"/>
        </w:rPr>
      </w:pPr>
    </w:p>
    <w:p w:rsidR="00577363" w:rsidRPr="00577363" w:rsidRDefault="00577363" w:rsidP="00577363">
      <w:pPr>
        <w:rPr>
          <w:rFonts w:ascii="Cambria" w:hAnsi="Cambria"/>
        </w:rPr>
      </w:pPr>
      <w:r>
        <w:rPr>
          <w:rFonts w:ascii="Cambria" w:hAnsi="Cambria"/>
        </w:rPr>
        <w:t xml:space="preserve">Đối chiếu với mô hình </w:t>
      </w:r>
      <w:r w:rsidRPr="001C6921">
        <w:rPr>
          <w:rFonts w:ascii="Cambria" w:hAnsi="Cambria"/>
          <w:i/>
        </w:rPr>
        <w:t>Y</w:t>
      </w:r>
      <w:r w:rsidRPr="001C6921">
        <w:rPr>
          <w:rFonts w:ascii="Cambria" w:hAnsi="Cambria"/>
          <w:vertAlign w:val="subscript"/>
        </w:rPr>
        <w:t>ij</w:t>
      </w:r>
      <w:r>
        <w:rPr>
          <w:rFonts w:ascii="Cambria" w:hAnsi="Cambria"/>
        </w:rPr>
        <w:t xml:space="preserve"> = μ</w:t>
      </w:r>
      <w:r w:rsidRPr="00423D62">
        <w:rPr>
          <w:rFonts w:ascii="Cambria" w:hAnsi="Cambria"/>
          <w:vertAlign w:val="subscript"/>
        </w:rPr>
        <w:t>0</w:t>
      </w:r>
      <w:r>
        <w:rPr>
          <w:rFonts w:ascii="Cambria" w:hAnsi="Cambria"/>
        </w:rPr>
        <w:t xml:space="preserve"> + (</w:t>
      </w:r>
      <w:r w:rsidRPr="00423D62">
        <w:rPr>
          <w:rFonts w:ascii="Cambria" w:hAnsi="Cambria"/>
          <w:i/>
        </w:rPr>
        <w:t>u</w:t>
      </w:r>
      <w:r w:rsidRPr="00423D62">
        <w:rPr>
          <w:rFonts w:ascii="Cambria" w:hAnsi="Cambria"/>
          <w:vertAlign w:val="subscript"/>
        </w:rPr>
        <w:t>oj</w:t>
      </w:r>
      <w:r>
        <w:rPr>
          <w:rFonts w:ascii="Cambria" w:hAnsi="Cambria"/>
        </w:rPr>
        <w:t xml:space="preserve"> </w:t>
      </w:r>
      <w:r w:rsidRPr="00901E56">
        <w:rPr>
          <w:rFonts w:ascii="Cambria" w:hAnsi="Cambria"/>
        </w:rPr>
        <w:t>+</w:t>
      </w:r>
      <w:r>
        <w:rPr>
          <w:rFonts w:ascii="Cambria" w:hAnsi="Cambria"/>
        </w:rPr>
        <w:t xml:space="preserve"> </w:t>
      </w:r>
      <w:r>
        <w:rPr>
          <w:rFonts w:ascii="Cambria" w:hAnsi="Cambria"/>
          <w:i/>
        </w:rPr>
        <w:t>ε</w:t>
      </w:r>
      <w:r w:rsidRPr="00901E56">
        <w:rPr>
          <w:rFonts w:ascii="Cambria" w:hAnsi="Cambria"/>
          <w:vertAlign w:val="subscript"/>
        </w:rPr>
        <w:t>ij</w:t>
      </w:r>
      <w:r>
        <w:rPr>
          <w:rFonts w:ascii="Cambria" w:hAnsi="Cambria"/>
        </w:rPr>
        <w:t>), chúng ta thấy ước số của μ</w:t>
      </w:r>
      <w:r w:rsidRPr="00423D62">
        <w:rPr>
          <w:rFonts w:ascii="Cambria" w:hAnsi="Cambria"/>
          <w:vertAlign w:val="subscript"/>
        </w:rPr>
        <w:t>0</w:t>
      </w:r>
      <w:r>
        <w:rPr>
          <w:rFonts w:ascii="Cambria" w:hAnsi="Cambria"/>
          <w:vertAlign w:val="subscript"/>
        </w:rPr>
        <w:t xml:space="preserve"> </w:t>
      </w:r>
      <w:r w:rsidRPr="00577363">
        <w:rPr>
          <w:rFonts w:ascii="Cambria" w:hAnsi="Cambria"/>
        </w:rPr>
        <w:t>=</w:t>
      </w:r>
      <w:r>
        <w:rPr>
          <w:rFonts w:ascii="Cambria" w:hAnsi="Cambria"/>
          <w:vertAlign w:val="subscript"/>
        </w:rPr>
        <w:t xml:space="preserve"> </w:t>
      </w:r>
      <w:r w:rsidRPr="00577363">
        <w:rPr>
          <w:rFonts w:ascii="Cambria" w:hAnsi="Cambria"/>
        </w:rPr>
        <w:t>15.2</w:t>
      </w:r>
      <w:r>
        <w:rPr>
          <w:rFonts w:ascii="Cambria" w:hAnsi="Cambria"/>
        </w:rPr>
        <w:t>.  Phương sai giữa các nhóm là τ</w:t>
      </w:r>
      <w:r w:rsidRPr="000E1DC6">
        <w:rPr>
          <w:rFonts w:ascii="Cambria" w:hAnsi="Cambria"/>
          <w:vertAlign w:val="subscript"/>
        </w:rPr>
        <w:t>00</w:t>
      </w:r>
      <w:r>
        <w:rPr>
          <w:rFonts w:ascii="Cambria" w:hAnsi="Cambria"/>
          <w:vertAlign w:val="subscript"/>
        </w:rPr>
        <w:t xml:space="preserve"> </w:t>
      </w:r>
      <w:r>
        <w:rPr>
          <w:rFonts w:ascii="Cambria" w:hAnsi="Cambria"/>
        </w:rPr>
        <w:t>= 7.08, và phương sai giữa các cá nhân là σ</w:t>
      </w:r>
      <w:r w:rsidRPr="00577363">
        <w:rPr>
          <w:rFonts w:ascii="Cambria" w:hAnsi="Cambria"/>
          <w:vertAlign w:val="superscript"/>
        </w:rPr>
        <w:t>2</w:t>
      </w:r>
      <w:r>
        <w:rPr>
          <w:rFonts w:ascii="Cambria" w:hAnsi="Cambria"/>
        </w:rPr>
        <w:t xml:space="preserve"> = 45.8. </w:t>
      </w:r>
    </w:p>
    <w:p w:rsidR="004D2A8F" w:rsidRDefault="004D2A8F" w:rsidP="00C4138A">
      <w:pPr>
        <w:rPr>
          <w:rFonts w:ascii="Cambria" w:hAnsi="Cambria"/>
        </w:rPr>
      </w:pPr>
    </w:p>
    <w:p w:rsidR="006842A5" w:rsidRPr="006842A5" w:rsidRDefault="006842A5" w:rsidP="006842A5">
      <w:pPr>
        <w:rPr>
          <w:rFonts w:ascii="Cambria" w:hAnsi="Cambria"/>
          <w:b/>
        </w:rPr>
      </w:pPr>
      <w:r w:rsidRPr="006842A5">
        <w:rPr>
          <w:rFonts w:ascii="Cambria" w:hAnsi="Cambria"/>
          <w:b/>
        </w:rPr>
        <w:t xml:space="preserve">Mô hình </w:t>
      </w:r>
      <w:r>
        <w:rPr>
          <w:rFonts w:ascii="Cambria" w:hAnsi="Cambria"/>
          <w:b/>
        </w:rPr>
        <w:t xml:space="preserve">ảnh hưởng nhóm </w:t>
      </w:r>
    </w:p>
    <w:p w:rsidR="004D2A8F" w:rsidRPr="000F25BE" w:rsidRDefault="004D2A8F" w:rsidP="00C4138A">
      <w:pPr>
        <w:rPr>
          <w:rFonts w:ascii="Cambria" w:hAnsi="Cambria"/>
        </w:rPr>
      </w:pPr>
    </w:p>
    <w:p w:rsidR="000F3476" w:rsidRPr="000F3476" w:rsidRDefault="00DC4658" w:rsidP="006842A5">
      <w:pPr>
        <w:rPr>
          <w:rFonts w:ascii="Cambria" w:hAnsi="Cambria"/>
        </w:rPr>
      </w:pPr>
      <w:r>
        <w:rPr>
          <w:rFonts w:ascii="Cambria" w:hAnsi="Cambria"/>
        </w:rPr>
        <w:lastRenderedPageBreak/>
        <w:t xml:space="preserve">Với mô hình mới, chúng ta cho rằng </w:t>
      </w:r>
      <w:r w:rsidR="000F3476">
        <w:rPr>
          <w:rFonts w:ascii="Cambria" w:hAnsi="Cambria"/>
        </w:rPr>
        <w:t xml:space="preserve">điểm của mỗi cá nhân </w:t>
      </w:r>
      <w:r w:rsidR="000F3476" w:rsidRPr="001C6921">
        <w:rPr>
          <w:rFonts w:ascii="Cambria" w:hAnsi="Cambria"/>
          <w:i/>
        </w:rPr>
        <w:t>Y</w:t>
      </w:r>
      <w:r w:rsidR="000F3476" w:rsidRPr="001C6921">
        <w:rPr>
          <w:rFonts w:ascii="Cambria" w:hAnsi="Cambria"/>
          <w:vertAlign w:val="subscript"/>
        </w:rPr>
        <w:t>ij</w:t>
      </w:r>
      <w:r w:rsidR="000F3476">
        <w:rPr>
          <w:rFonts w:ascii="Cambria" w:hAnsi="Cambria"/>
        </w:rPr>
        <w:t xml:space="preserve"> là hàm số của intercept (μ</w:t>
      </w:r>
      <w:r w:rsidR="000F3476" w:rsidRPr="00423D62">
        <w:rPr>
          <w:rFonts w:ascii="Cambria" w:hAnsi="Cambria"/>
          <w:vertAlign w:val="subscript"/>
        </w:rPr>
        <w:t>0</w:t>
      </w:r>
      <w:r w:rsidR="000F3476">
        <w:rPr>
          <w:rFonts w:ascii="Cambria" w:hAnsi="Cambria"/>
        </w:rPr>
        <w:t>) + trung bình của mỗi nhóm (β</w:t>
      </w:r>
      <w:r w:rsidR="000F3476" w:rsidRPr="00901E56">
        <w:rPr>
          <w:rFonts w:ascii="Cambria" w:hAnsi="Cambria"/>
          <w:vertAlign w:val="subscript"/>
        </w:rPr>
        <w:t>j</w:t>
      </w:r>
      <w:r w:rsidR="000F3476">
        <w:rPr>
          <w:rFonts w:ascii="Cambria" w:hAnsi="Cambria"/>
        </w:rPr>
        <w:t xml:space="preserve">) + sai số ngẫu nhiên. Nói cách khác, mô hình mới là: </w:t>
      </w:r>
    </w:p>
    <w:p w:rsidR="000F3476" w:rsidRDefault="000F3476" w:rsidP="006842A5">
      <w:pPr>
        <w:rPr>
          <w:rFonts w:ascii="Cambria" w:hAnsi="Cambria"/>
        </w:rPr>
      </w:pPr>
    </w:p>
    <w:p w:rsidR="000F3476" w:rsidRPr="00577363" w:rsidRDefault="000F3476" w:rsidP="000F3476">
      <w:pPr>
        <w:jc w:val="center"/>
        <w:rPr>
          <w:rFonts w:ascii="Cambria" w:hAnsi="Cambria"/>
        </w:rPr>
      </w:pPr>
      <w:r w:rsidRPr="001C6921">
        <w:rPr>
          <w:rFonts w:ascii="Cambria" w:hAnsi="Cambria"/>
          <w:i/>
        </w:rPr>
        <w:t>Y</w:t>
      </w:r>
      <w:r w:rsidRPr="001C6921">
        <w:rPr>
          <w:rFonts w:ascii="Cambria" w:hAnsi="Cambria"/>
          <w:vertAlign w:val="subscript"/>
        </w:rPr>
        <w:t>ij</w:t>
      </w:r>
      <w:r>
        <w:rPr>
          <w:rFonts w:ascii="Cambria" w:hAnsi="Cambria"/>
        </w:rPr>
        <w:t xml:space="preserve"> = μ</w:t>
      </w:r>
      <w:r w:rsidRPr="00423D62">
        <w:rPr>
          <w:rFonts w:ascii="Cambria" w:hAnsi="Cambria"/>
          <w:vertAlign w:val="subscript"/>
        </w:rPr>
        <w:t>0</w:t>
      </w:r>
      <w:r>
        <w:rPr>
          <w:rFonts w:ascii="Cambria" w:hAnsi="Cambria"/>
        </w:rPr>
        <w:t xml:space="preserve"> + β</w:t>
      </w:r>
      <w:r w:rsidRPr="00901E56">
        <w:rPr>
          <w:rFonts w:ascii="Cambria" w:hAnsi="Cambria"/>
          <w:vertAlign w:val="subscript"/>
        </w:rPr>
        <w:t>j</w:t>
      </w:r>
      <w:r>
        <w:rPr>
          <w:rFonts w:ascii="Cambria" w:hAnsi="Cambria"/>
          <w:vertAlign w:val="subscript"/>
        </w:rPr>
        <w:t xml:space="preserve">  </w:t>
      </w:r>
      <w:r>
        <w:rPr>
          <w:rFonts w:ascii="Cambria" w:hAnsi="Cambria"/>
        </w:rPr>
        <w:t xml:space="preserve">+ </w:t>
      </w:r>
      <w:r>
        <w:rPr>
          <w:rFonts w:ascii="Cambria" w:hAnsi="Cambria"/>
          <w:i/>
        </w:rPr>
        <w:t>ε</w:t>
      </w:r>
      <w:r w:rsidRPr="00901E56">
        <w:rPr>
          <w:rFonts w:ascii="Cambria" w:hAnsi="Cambria"/>
          <w:vertAlign w:val="subscript"/>
        </w:rPr>
        <w:t>ij</w:t>
      </w:r>
      <w:r>
        <w:rPr>
          <w:rFonts w:ascii="Cambria" w:hAnsi="Cambria"/>
        </w:rPr>
        <w:tab/>
        <w:t>[4]</w:t>
      </w:r>
    </w:p>
    <w:p w:rsidR="000F3476" w:rsidRDefault="000F3476" w:rsidP="006842A5">
      <w:pPr>
        <w:rPr>
          <w:rFonts w:ascii="Cambria" w:hAnsi="Cambria"/>
        </w:rPr>
      </w:pPr>
    </w:p>
    <w:p w:rsidR="000F3476" w:rsidRPr="000F3476" w:rsidRDefault="000F3476" w:rsidP="006842A5">
      <w:pPr>
        <w:rPr>
          <w:rFonts w:ascii="Cambria" w:hAnsi="Cambria"/>
        </w:rPr>
      </w:pPr>
      <w:r>
        <w:rPr>
          <w:rFonts w:ascii="Cambria" w:hAnsi="Cambria"/>
        </w:rPr>
        <w:t xml:space="preserve">Với </w:t>
      </w:r>
      <w:r>
        <w:rPr>
          <w:rFonts w:ascii="Cambria" w:hAnsi="Cambria"/>
          <w:i/>
        </w:rPr>
        <w:t>ε</w:t>
      </w:r>
      <w:r w:rsidRPr="00901E56">
        <w:rPr>
          <w:rFonts w:ascii="Cambria" w:hAnsi="Cambria"/>
          <w:vertAlign w:val="subscript"/>
        </w:rPr>
        <w:t>ij</w:t>
      </w:r>
      <w:r>
        <w:rPr>
          <w:rFonts w:ascii="Cambria" w:hAnsi="Cambria"/>
          <w:vertAlign w:val="subscript"/>
        </w:rPr>
        <w:t xml:space="preserve"> </w:t>
      </w:r>
      <w:r w:rsidRPr="00423D62">
        <w:rPr>
          <w:rFonts w:ascii="Cambria" w:hAnsi="Cambria"/>
        </w:rPr>
        <w:t>~ N(</w:t>
      </w:r>
      <w:r>
        <w:rPr>
          <w:rFonts w:ascii="Cambria" w:hAnsi="Cambria"/>
        </w:rPr>
        <w:t>0,</w:t>
      </w:r>
      <w:r w:rsidR="0027184A" w:rsidRPr="0027184A">
        <w:rPr>
          <w:rFonts w:ascii="Cambria" w:hAnsi="Cambria"/>
        </w:rPr>
        <w:t xml:space="preserve"> </w:t>
      </w:r>
      <w:r w:rsidR="0027184A">
        <w:rPr>
          <w:rFonts w:ascii="Cambria" w:hAnsi="Cambria"/>
        </w:rPr>
        <w:t>σ</w:t>
      </w:r>
      <w:r w:rsidR="0027184A" w:rsidRPr="00423D62">
        <w:rPr>
          <w:rFonts w:ascii="Cambria" w:hAnsi="Cambria"/>
          <w:vertAlign w:val="superscript"/>
        </w:rPr>
        <w:t>2</w:t>
      </w:r>
      <w:r>
        <w:rPr>
          <w:rFonts w:ascii="Cambria" w:hAnsi="Cambria"/>
        </w:rPr>
        <w:t>). Trong đó, trung bình của mỗi nhóm β</w:t>
      </w:r>
      <w:r w:rsidRPr="00901E56">
        <w:rPr>
          <w:rFonts w:ascii="Cambria" w:hAnsi="Cambria"/>
          <w:vertAlign w:val="subscript"/>
        </w:rPr>
        <w:t>j</w:t>
      </w:r>
      <w:r>
        <w:rPr>
          <w:rFonts w:ascii="Cambria" w:hAnsi="Cambria"/>
          <w:vertAlign w:val="subscript"/>
        </w:rPr>
        <w:t xml:space="preserve">  </w:t>
      </w:r>
      <w:r>
        <w:rPr>
          <w:rFonts w:ascii="Cambria" w:hAnsi="Cambria"/>
        </w:rPr>
        <w:t xml:space="preserve">là hàm số của trung bình thật của nhóm và sai số ngẫu nhiên. </w:t>
      </w:r>
    </w:p>
    <w:p w:rsidR="000F3476" w:rsidRDefault="000F3476" w:rsidP="000F3476">
      <w:pPr>
        <w:jc w:val="center"/>
        <w:rPr>
          <w:rFonts w:ascii="Cambria" w:hAnsi="Cambria"/>
        </w:rPr>
      </w:pPr>
    </w:p>
    <w:p w:rsidR="000F3476" w:rsidRDefault="000F3476" w:rsidP="000F3476">
      <w:pPr>
        <w:jc w:val="center"/>
        <w:rPr>
          <w:rFonts w:ascii="Cambria" w:hAnsi="Cambria"/>
        </w:rPr>
      </w:pPr>
      <w:r>
        <w:rPr>
          <w:rFonts w:ascii="Cambria" w:hAnsi="Cambria"/>
        </w:rPr>
        <w:t>β</w:t>
      </w:r>
      <w:r w:rsidRPr="00901E56">
        <w:rPr>
          <w:rFonts w:ascii="Cambria" w:hAnsi="Cambria"/>
          <w:vertAlign w:val="subscript"/>
        </w:rPr>
        <w:t>j</w:t>
      </w:r>
      <w:r>
        <w:rPr>
          <w:rFonts w:ascii="Cambria" w:hAnsi="Cambria"/>
          <w:vertAlign w:val="subscript"/>
        </w:rPr>
        <w:t xml:space="preserve"> </w:t>
      </w:r>
      <w:r>
        <w:rPr>
          <w:rFonts w:ascii="Cambria" w:hAnsi="Cambria"/>
        </w:rPr>
        <w:t>=</w:t>
      </w:r>
      <w:r w:rsidRPr="000F3476">
        <w:rPr>
          <w:rFonts w:ascii="Cambria" w:hAnsi="Cambria"/>
        </w:rPr>
        <w:t xml:space="preserve"> </w:t>
      </w:r>
      <w:r>
        <w:rPr>
          <w:rFonts w:ascii="Cambria" w:hAnsi="Cambria"/>
        </w:rPr>
        <w:t>α</w:t>
      </w:r>
      <w:r>
        <w:rPr>
          <w:rFonts w:ascii="Cambria" w:hAnsi="Cambria"/>
          <w:vertAlign w:val="subscript"/>
        </w:rPr>
        <w:t xml:space="preserve">j </w:t>
      </w:r>
      <w:r>
        <w:rPr>
          <w:rFonts w:ascii="Cambria" w:hAnsi="Cambria"/>
        </w:rPr>
        <w:t>+</w:t>
      </w:r>
      <w:r w:rsidRPr="000E1DC6">
        <w:rPr>
          <w:rFonts w:ascii="Cambria" w:hAnsi="Cambria"/>
          <w:i/>
        </w:rPr>
        <w:t xml:space="preserve"> </w:t>
      </w:r>
      <w:r w:rsidRPr="00423D62">
        <w:rPr>
          <w:rFonts w:ascii="Cambria" w:hAnsi="Cambria"/>
          <w:i/>
        </w:rPr>
        <w:t>u</w:t>
      </w:r>
      <w:r w:rsidRPr="00423D62">
        <w:rPr>
          <w:rFonts w:ascii="Cambria" w:hAnsi="Cambria"/>
          <w:vertAlign w:val="subscript"/>
        </w:rPr>
        <w:t>oj</w:t>
      </w:r>
      <w:r>
        <w:rPr>
          <w:rFonts w:ascii="Cambria" w:hAnsi="Cambria"/>
        </w:rPr>
        <w:t xml:space="preserve">  </w:t>
      </w:r>
      <w:r>
        <w:rPr>
          <w:rFonts w:ascii="Cambria" w:hAnsi="Cambria"/>
        </w:rPr>
        <w:tab/>
        <w:t>[5]</w:t>
      </w:r>
    </w:p>
    <w:p w:rsidR="000F3476" w:rsidRDefault="000F3476" w:rsidP="006842A5">
      <w:pPr>
        <w:rPr>
          <w:rFonts w:ascii="Cambria" w:hAnsi="Cambria"/>
        </w:rPr>
      </w:pPr>
    </w:p>
    <w:p w:rsidR="000F3476" w:rsidRDefault="000F3476" w:rsidP="006842A5">
      <w:pPr>
        <w:rPr>
          <w:rFonts w:ascii="Cambria" w:hAnsi="Cambria"/>
        </w:rPr>
      </w:pPr>
      <w:r>
        <w:rPr>
          <w:rFonts w:ascii="Cambria" w:hAnsi="Cambria"/>
        </w:rPr>
        <w:t xml:space="preserve">Với </w:t>
      </w:r>
      <w:r w:rsidRPr="00423D62">
        <w:rPr>
          <w:rFonts w:ascii="Cambria" w:hAnsi="Cambria"/>
          <w:i/>
        </w:rPr>
        <w:t>u</w:t>
      </w:r>
      <w:r w:rsidRPr="00423D62">
        <w:rPr>
          <w:rFonts w:ascii="Cambria" w:hAnsi="Cambria"/>
          <w:vertAlign w:val="subscript"/>
        </w:rPr>
        <w:t>oj</w:t>
      </w:r>
      <w:r>
        <w:rPr>
          <w:rFonts w:ascii="Cambria" w:hAnsi="Cambria"/>
        </w:rPr>
        <w:t xml:space="preserve">  ~ N(0,</w:t>
      </w:r>
      <w:r w:rsidRPr="00577363">
        <w:rPr>
          <w:rFonts w:ascii="Cambria" w:hAnsi="Cambria"/>
        </w:rPr>
        <w:t xml:space="preserve"> </w:t>
      </w:r>
      <w:r>
        <w:rPr>
          <w:rFonts w:ascii="Cambria" w:hAnsi="Cambria"/>
        </w:rPr>
        <w:t>τ</w:t>
      </w:r>
      <w:r w:rsidRPr="000E1DC6">
        <w:rPr>
          <w:rFonts w:ascii="Cambria" w:hAnsi="Cambria"/>
          <w:vertAlign w:val="subscript"/>
        </w:rPr>
        <w:t>00</w:t>
      </w:r>
      <w:r>
        <w:rPr>
          <w:rFonts w:ascii="Cambria" w:hAnsi="Cambria"/>
        </w:rPr>
        <w:t xml:space="preserve">).  Thay [5] vào [4] chúng ta có mô hình: </w:t>
      </w:r>
    </w:p>
    <w:p w:rsidR="000F3476" w:rsidRDefault="000F3476" w:rsidP="000F3476">
      <w:pPr>
        <w:jc w:val="center"/>
        <w:rPr>
          <w:rFonts w:ascii="Cambria" w:hAnsi="Cambria"/>
          <w:i/>
        </w:rPr>
      </w:pPr>
    </w:p>
    <w:p w:rsidR="00DC4658" w:rsidRPr="000F3476" w:rsidRDefault="000F3476" w:rsidP="000F3476">
      <w:pPr>
        <w:jc w:val="center"/>
        <w:rPr>
          <w:rFonts w:ascii="Cambria" w:hAnsi="Cambria"/>
        </w:rPr>
      </w:pPr>
      <w:r w:rsidRPr="001C6921">
        <w:rPr>
          <w:rFonts w:ascii="Cambria" w:hAnsi="Cambria"/>
          <w:i/>
        </w:rPr>
        <w:t>Y</w:t>
      </w:r>
      <w:r w:rsidRPr="001C6921">
        <w:rPr>
          <w:rFonts w:ascii="Cambria" w:hAnsi="Cambria"/>
          <w:vertAlign w:val="subscript"/>
        </w:rPr>
        <w:t>ij</w:t>
      </w:r>
      <w:r>
        <w:rPr>
          <w:rFonts w:ascii="Cambria" w:hAnsi="Cambria"/>
        </w:rPr>
        <w:t xml:space="preserve"> = μ</w:t>
      </w:r>
      <w:r w:rsidRPr="00423D62">
        <w:rPr>
          <w:rFonts w:ascii="Cambria" w:hAnsi="Cambria"/>
          <w:vertAlign w:val="subscript"/>
        </w:rPr>
        <w:t>0</w:t>
      </w:r>
      <w:r>
        <w:rPr>
          <w:rFonts w:ascii="Cambria" w:hAnsi="Cambria"/>
        </w:rPr>
        <w:t xml:space="preserve"> + α</w:t>
      </w:r>
      <w:r>
        <w:rPr>
          <w:rFonts w:ascii="Cambria" w:hAnsi="Cambria"/>
          <w:vertAlign w:val="subscript"/>
        </w:rPr>
        <w:t xml:space="preserve">j </w:t>
      </w:r>
      <w:r>
        <w:rPr>
          <w:rFonts w:ascii="Cambria" w:hAnsi="Cambria"/>
        </w:rPr>
        <w:t>+</w:t>
      </w:r>
      <w:r w:rsidRPr="000E1DC6">
        <w:rPr>
          <w:rFonts w:ascii="Cambria" w:hAnsi="Cambria"/>
          <w:i/>
        </w:rPr>
        <w:t xml:space="preserve"> </w:t>
      </w:r>
      <w:r>
        <w:rPr>
          <w:rFonts w:ascii="Cambria" w:hAnsi="Cambria"/>
        </w:rPr>
        <w:t>(</w:t>
      </w:r>
      <w:r w:rsidRPr="00423D62">
        <w:rPr>
          <w:rFonts w:ascii="Cambria" w:hAnsi="Cambria"/>
          <w:i/>
        </w:rPr>
        <w:t>u</w:t>
      </w:r>
      <w:r w:rsidRPr="00423D62">
        <w:rPr>
          <w:rFonts w:ascii="Cambria" w:hAnsi="Cambria"/>
          <w:vertAlign w:val="subscript"/>
        </w:rPr>
        <w:t>oj</w:t>
      </w:r>
      <w:r>
        <w:rPr>
          <w:rFonts w:ascii="Cambria" w:hAnsi="Cambria"/>
        </w:rPr>
        <w:t xml:space="preserve"> + </w:t>
      </w:r>
      <w:r>
        <w:rPr>
          <w:rFonts w:ascii="Cambria" w:hAnsi="Cambria"/>
          <w:i/>
        </w:rPr>
        <w:t>ε</w:t>
      </w:r>
      <w:r w:rsidRPr="00901E56">
        <w:rPr>
          <w:rFonts w:ascii="Cambria" w:hAnsi="Cambria"/>
          <w:vertAlign w:val="subscript"/>
        </w:rPr>
        <w:t>ij</w:t>
      </w:r>
      <w:r>
        <w:rPr>
          <w:rFonts w:ascii="Cambria" w:hAnsi="Cambria"/>
        </w:rPr>
        <w:t xml:space="preserve">) </w:t>
      </w:r>
    </w:p>
    <w:p w:rsidR="000F3476" w:rsidRDefault="000F3476" w:rsidP="00DC4658">
      <w:pPr>
        <w:rPr>
          <w:rFonts w:ascii="Cambria" w:hAnsi="Cambria"/>
        </w:rPr>
      </w:pPr>
    </w:p>
    <w:p w:rsidR="00DC4658" w:rsidRPr="000F25BE" w:rsidRDefault="000F3476" w:rsidP="00C4138A">
      <w:pPr>
        <w:rPr>
          <w:rFonts w:ascii="Cambria" w:hAnsi="Cambria"/>
        </w:rPr>
      </w:pPr>
      <w:r w:rsidRPr="000F25BE">
        <w:rPr>
          <w:rFonts w:ascii="Cambria" w:hAnsi="Cambria"/>
        </w:rPr>
        <w:t xml:space="preserve">Chúng ta dùng hàm lmer cho mô hình trên như sau: </w:t>
      </w:r>
    </w:p>
    <w:p w:rsidR="00C4138A" w:rsidRPr="000F25BE" w:rsidRDefault="00C4138A" w:rsidP="00C4138A">
      <w:pPr>
        <w:rPr>
          <w:rFonts w:ascii="Cambria" w:hAnsi="Cambria"/>
        </w:rPr>
      </w:pPr>
    </w:p>
    <w:p w:rsidR="000F3476" w:rsidRDefault="000F3476" w:rsidP="000F3476">
      <w:pPr>
        <w:rPr>
          <w:rFonts w:ascii="Courier New" w:hAnsi="Courier New" w:cs="Courier New"/>
        </w:rPr>
      </w:pPr>
      <w:r>
        <w:rPr>
          <w:rFonts w:ascii="Courier New" w:hAnsi="Courier New" w:cs="Courier New"/>
        </w:rPr>
        <w:t xml:space="preserve">fit1 = </w:t>
      </w:r>
      <w:r w:rsidRPr="00CD22B5">
        <w:rPr>
          <w:rFonts w:ascii="Courier New" w:hAnsi="Courier New" w:cs="Courier New"/>
        </w:rPr>
        <w:t>lmer(</w:t>
      </w:r>
      <w:r>
        <w:rPr>
          <w:rFonts w:ascii="Courier New" w:hAnsi="Courier New" w:cs="Courier New"/>
        </w:rPr>
        <w:t>Score ~ 1 + Group + (1 | G</w:t>
      </w:r>
      <w:r w:rsidRPr="00CD22B5">
        <w:rPr>
          <w:rFonts w:ascii="Courier New" w:hAnsi="Courier New" w:cs="Courier New"/>
        </w:rPr>
        <w:t>roup), data=</w:t>
      </w:r>
      <w:r>
        <w:rPr>
          <w:rFonts w:ascii="Courier New" w:hAnsi="Courier New" w:cs="Courier New"/>
        </w:rPr>
        <w:t>test</w:t>
      </w:r>
      <w:r w:rsidRPr="00CD22B5">
        <w:rPr>
          <w:rFonts w:ascii="Courier New" w:hAnsi="Courier New" w:cs="Courier New"/>
        </w:rPr>
        <w:t>, REML=0)</w:t>
      </w:r>
    </w:p>
    <w:p w:rsidR="000F3476" w:rsidRPr="00B132BA" w:rsidRDefault="000F3476" w:rsidP="000F3476">
      <w:pPr>
        <w:rPr>
          <w:rFonts w:ascii="Courier New" w:hAnsi="Courier New" w:cs="Courier New"/>
        </w:rPr>
      </w:pPr>
      <w:r>
        <w:rPr>
          <w:rFonts w:ascii="Courier New" w:hAnsi="Courier New" w:cs="Courier New"/>
        </w:rPr>
        <w:t xml:space="preserve">summary(fit1) </w:t>
      </w:r>
    </w:p>
    <w:p w:rsidR="000F3476" w:rsidRPr="000F25BE" w:rsidRDefault="000F3476" w:rsidP="00C4138A">
      <w:pPr>
        <w:rPr>
          <w:rFonts w:ascii="Cambria" w:hAnsi="Cambria"/>
        </w:rPr>
      </w:pPr>
    </w:p>
    <w:p w:rsidR="0027184A" w:rsidRDefault="0027184A" w:rsidP="0027184A">
      <w:pPr>
        <w:rPr>
          <w:rFonts w:ascii="Cambria" w:hAnsi="Cambr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27184A" w:rsidRPr="000F25BE" w:rsidTr="000F25BE">
        <w:tc>
          <w:tcPr>
            <w:tcW w:w="8748" w:type="dxa"/>
            <w:shd w:val="clear" w:color="auto" w:fill="auto"/>
          </w:tcPr>
          <w:p w:rsidR="0027184A" w:rsidRPr="000F25BE" w:rsidRDefault="0027184A" w:rsidP="0027184A">
            <w:pPr>
              <w:rPr>
                <w:rFonts w:ascii="Courier New" w:hAnsi="Courier New" w:cs="Courier New"/>
                <w:sz w:val="22"/>
                <w:szCs w:val="22"/>
              </w:rPr>
            </w:pPr>
            <w:r w:rsidRPr="000F25BE">
              <w:rPr>
                <w:rFonts w:ascii="Courier New" w:hAnsi="Courier New" w:cs="Courier New"/>
                <w:sz w:val="22"/>
                <w:szCs w:val="22"/>
              </w:rPr>
              <w:t xml:space="preserve">&gt; summary(fit1) </w:t>
            </w:r>
          </w:p>
          <w:p w:rsidR="0027184A" w:rsidRPr="000F25BE" w:rsidRDefault="0027184A" w:rsidP="0027184A">
            <w:pPr>
              <w:rPr>
                <w:rFonts w:ascii="Courier New" w:hAnsi="Courier New" w:cs="Courier New"/>
                <w:sz w:val="22"/>
                <w:szCs w:val="22"/>
              </w:rPr>
            </w:pPr>
            <w:r w:rsidRPr="000F25BE">
              <w:rPr>
                <w:rFonts w:ascii="Courier New" w:hAnsi="Courier New" w:cs="Courier New"/>
                <w:sz w:val="22"/>
                <w:szCs w:val="22"/>
              </w:rPr>
              <w:t>Linear mixed model fit by maximum likelihood ['lmerMod']</w:t>
            </w:r>
          </w:p>
          <w:p w:rsidR="0027184A" w:rsidRPr="000F25BE" w:rsidRDefault="0027184A" w:rsidP="0027184A">
            <w:pPr>
              <w:rPr>
                <w:rFonts w:ascii="Courier New" w:hAnsi="Courier New" w:cs="Courier New"/>
                <w:sz w:val="22"/>
                <w:szCs w:val="22"/>
              </w:rPr>
            </w:pPr>
            <w:r w:rsidRPr="000F25BE">
              <w:rPr>
                <w:rFonts w:ascii="Courier New" w:hAnsi="Courier New" w:cs="Courier New"/>
                <w:sz w:val="22"/>
                <w:szCs w:val="22"/>
              </w:rPr>
              <w:t xml:space="preserve">Formula: Score ~ 1 + Group + (1 | Group) </w:t>
            </w:r>
          </w:p>
          <w:p w:rsidR="0027184A" w:rsidRPr="000F25BE" w:rsidRDefault="0027184A" w:rsidP="0027184A">
            <w:pPr>
              <w:rPr>
                <w:rFonts w:ascii="Courier New" w:hAnsi="Courier New" w:cs="Courier New"/>
                <w:sz w:val="22"/>
                <w:szCs w:val="22"/>
              </w:rPr>
            </w:pPr>
            <w:r w:rsidRPr="000F25BE">
              <w:rPr>
                <w:rFonts w:ascii="Courier New" w:hAnsi="Courier New" w:cs="Courier New"/>
                <w:sz w:val="22"/>
                <w:szCs w:val="22"/>
              </w:rPr>
              <w:t xml:space="preserve">   Data: test </w:t>
            </w:r>
          </w:p>
          <w:p w:rsidR="0027184A" w:rsidRPr="000F25BE" w:rsidRDefault="0027184A" w:rsidP="0027184A">
            <w:pPr>
              <w:rPr>
                <w:rFonts w:ascii="Courier New" w:hAnsi="Courier New" w:cs="Courier New"/>
                <w:sz w:val="22"/>
                <w:szCs w:val="22"/>
              </w:rPr>
            </w:pPr>
          </w:p>
          <w:p w:rsidR="0027184A" w:rsidRPr="000F25BE" w:rsidRDefault="0027184A" w:rsidP="0027184A">
            <w:pPr>
              <w:rPr>
                <w:rFonts w:ascii="Courier New" w:hAnsi="Courier New" w:cs="Courier New"/>
                <w:sz w:val="22"/>
                <w:szCs w:val="22"/>
              </w:rPr>
            </w:pPr>
            <w:r w:rsidRPr="000F25BE">
              <w:rPr>
                <w:rFonts w:ascii="Courier New" w:hAnsi="Courier New" w:cs="Courier New"/>
                <w:sz w:val="22"/>
                <w:szCs w:val="22"/>
              </w:rPr>
              <w:t xml:space="preserve">     AIC      BIC   logLik deviance </w:t>
            </w:r>
          </w:p>
          <w:p w:rsidR="0027184A" w:rsidRPr="000F25BE" w:rsidRDefault="0027184A" w:rsidP="0027184A">
            <w:pPr>
              <w:rPr>
                <w:rFonts w:ascii="Courier New" w:hAnsi="Courier New" w:cs="Courier New"/>
                <w:sz w:val="22"/>
                <w:szCs w:val="22"/>
              </w:rPr>
            </w:pPr>
            <w:r w:rsidRPr="000F25BE">
              <w:rPr>
                <w:rFonts w:ascii="Courier New" w:hAnsi="Courier New" w:cs="Courier New"/>
                <w:sz w:val="22"/>
                <w:szCs w:val="22"/>
              </w:rPr>
              <w:t xml:space="preserve">173.3541 179.4484 -81.6770 </w:t>
            </w:r>
            <w:r w:rsidRPr="000F25BE">
              <w:rPr>
                <w:rFonts w:ascii="Courier New" w:hAnsi="Courier New" w:cs="Courier New"/>
                <w:b/>
                <w:sz w:val="22"/>
                <w:szCs w:val="22"/>
              </w:rPr>
              <w:t>163.3541</w:t>
            </w:r>
            <w:r w:rsidRPr="000F25BE">
              <w:rPr>
                <w:rFonts w:ascii="Courier New" w:hAnsi="Courier New" w:cs="Courier New"/>
                <w:sz w:val="22"/>
                <w:szCs w:val="22"/>
              </w:rPr>
              <w:t xml:space="preserve"> </w:t>
            </w:r>
          </w:p>
          <w:p w:rsidR="0027184A" w:rsidRPr="000F25BE" w:rsidRDefault="0027184A" w:rsidP="0027184A">
            <w:pPr>
              <w:rPr>
                <w:rFonts w:ascii="Courier New" w:hAnsi="Courier New" w:cs="Courier New"/>
                <w:sz w:val="22"/>
                <w:szCs w:val="22"/>
              </w:rPr>
            </w:pPr>
          </w:p>
          <w:p w:rsidR="0027184A" w:rsidRPr="000F25BE" w:rsidRDefault="0027184A" w:rsidP="0027184A">
            <w:pPr>
              <w:rPr>
                <w:rFonts w:ascii="Courier New" w:hAnsi="Courier New" w:cs="Courier New"/>
                <w:b/>
                <w:sz w:val="22"/>
                <w:szCs w:val="22"/>
              </w:rPr>
            </w:pPr>
            <w:r w:rsidRPr="000F25BE">
              <w:rPr>
                <w:rFonts w:ascii="Courier New" w:hAnsi="Courier New" w:cs="Courier New"/>
                <w:b/>
                <w:sz w:val="22"/>
                <w:szCs w:val="22"/>
              </w:rPr>
              <w:t>Random effects:</w:t>
            </w:r>
          </w:p>
          <w:p w:rsidR="0027184A" w:rsidRPr="000F25BE" w:rsidRDefault="0027184A" w:rsidP="0027184A">
            <w:pPr>
              <w:rPr>
                <w:rFonts w:ascii="Courier New" w:hAnsi="Courier New" w:cs="Courier New"/>
                <w:sz w:val="22"/>
                <w:szCs w:val="22"/>
              </w:rPr>
            </w:pPr>
            <w:r w:rsidRPr="000F25BE">
              <w:rPr>
                <w:rFonts w:ascii="Courier New" w:hAnsi="Courier New" w:cs="Courier New"/>
                <w:sz w:val="22"/>
                <w:szCs w:val="22"/>
              </w:rPr>
              <w:t xml:space="preserve"> Groups   Name        Variance Std.Dev.</w:t>
            </w:r>
          </w:p>
          <w:p w:rsidR="0027184A" w:rsidRPr="000F25BE" w:rsidRDefault="0027184A" w:rsidP="0027184A">
            <w:pPr>
              <w:rPr>
                <w:rFonts w:ascii="Courier New" w:hAnsi="Courier New" w:cs="Courier New"/>
                <w:sz w:val="22"/>
                <w:szCs w:val="22"/>
              </w:rPr>
            </w:pPr>
            <w:r w:rsidRPr="000F25BE">
              <w:rPr>
                <w:rFonts w:ascii="Courier New" w:hAnsi="Courier New" w:cs="Courier New"/>
                <w:sz w:val="22"/>
                <w:szCs w:val="22"/>
              </w:rPr>
              <w:t xml:space="preserve"> Group    (Intercept)  0.0     0.000   </w:t>
            </w:r>
          </w:p>
          <w:p w:rsidR="0027184A" w:rsidRPr="000F25BE" w:rsidRDefault="0027184A" w:rsidP="0027184A">
            <w:pPr>
              <w:rPr>
                <w:rFonts w:ascii="Courier New" w:hAnsi="Courier New" w:cs="Courier New"/>
                <w:sz w:val="22"/>
                <w:szCs w:val="22"/>
              </w:rPr>
            </w:pPr>
            <w:r w:rsidRPr="000F25BE">
              <w:rPr>
                <w:rFonts w:ascii="Courier New" w:hAnsi="Courier New" w:cs="Courier New"/>
                <w:sz w:val="22"/>
                <w:szCs w:val="22"/>
              </w:rPr>
              <w:t xml:space="preserve"> Residual             40.3     6.348   </w:t>
            </w:r>
          </w:p>
          <w:p w:rsidR="0027184A" w:rsidRPr="000F25BE" w:rsidRDefault="0027184A" w:rsidP="0027184A">
            <w:pPr>
              <w:rPr>
                <w:rFonts w:ascii="Courier New" w:hAnsi="Courier New" w:cs="Courier New"/>
                <w:sz w:val="22"/>
                <w:szCs w:val="22"/>
              </w:rPr>
            </w:pPr>
            <w:r w:rsidRPr="000F25BE">
              <w:rPr>
                <w:rFonts w:ascii="Courier New" w:hAnsi="Courier New" w:cs="Courier New"/>
                <w:sz w:val="22"/>
                <w:szCs w:val="22"/>
              </w:rPr>
              <w:t>Number of obs: 25, groups: Group, 3</w:t>
            </w:r>
          </w:p>
          <w:p w:rsidR="0027184A" w:rsidRPr="000F25BE" w:rsidRDefault="0027184A" w:rsidP="0027184A">
            <w:pPr>
              <w:rPr>
                <w:rFonts w:ascii="Courier New" w:hAnsi="Courier New" w:cs="Courier New"/>
                <w:sz w:val="22"/>
                <w:szCs w:val="22"/>
              </w:rPr>
            </w:pPr>
          </w:p>
          <w:p w:rsidR="0027184A" w:rsidRPr="000F25BE" w:rsidRDefault="0027184A" w:rsidP="0027184A">
            <w:pPr>
              <w:rPr>
                <w:rFonts w:ascii="Courier New" w:hAnsi="Courier New" w:cs="Courier New"/>
                <w:b/>
                <w:sz w:val="22"/>
                <w:szCs w:val="22"/>
              </w:rPr>
            </w:pPr>
            <w:r w:rsidRPr="000F25BE">
              <w:rPr>
                <w:rFonts w:ascii="Courier New" w:hAnsi="Courier New" w:cs="Courier New"/>
                <w:b/>
                <w:sz w:val="22"/>
                <w:szCs w:val="22"/>
              </w:rPr>
              <w:t>Fixed effects:</w:t>
            </w:r>
          </w:p>
          <w:p w:rsidR="0027184A" w:rsidRPr="000F25BE" w:rsidRDefault="0027184A" w:rsidP="0027184A">
            <w:pPr>
              <w:rPr>
                <w:rFonts w:ascii="Courier New" w:hAnsi="Courier New" w:cs="Courier New"/>
                <w:sz w:val="22"/>
                <w:szCs w:val="22"/>
              </w:rPr>
            </w:pPr>
            <w:r w:rsidRPr="000F25BE">
              <w:rPr>
                <w:rFonts w:ascii="Courier New" w:hAnsi="Courier New" w:cs="Courier New"/>
                <w:sz w:val="22"/>
                <w:szCs w:val="22"/>
              </w:rPr>
              <w:t xml:space="preserve">            Estimate Std. Error t value</w:t>
            </w:r>
          </w:p>
          <w:p w:rsidR="0027184A" w:rsidRPr="000F25BE" w:rsidRDefault="0027184A" w:rsidP="0027184A">
            <w:pPr>
              <w:rPr>
                <w:rFonts w:ascii="Courier New" w:hAnsi="Courier New" w:cs="Courier New"/>
                <w:sz w:val="22"/>
                <w:szCs w:val="22"/>
              </w:rPr>
            </w:pPr>
            <w:r w:rsidRPr="000F25BE">
              <w:rPr>
                <w:rFonts w:ascii="Courier New" w:hAnsi="Courier New" w:cs="Courier New"/>
                <w:sz w:val="22"/>
                <w:szCs w:val="22"/>
              </w:rPr>
              <w:t>(Intercept)   10.700      2.007   5.330</w:t>
            </w:r>
          </w:p>
          <w:p w:rsidR="0027184A" w:rsidRPr="000F25BE" w:rsidRDefault="0027184A" w:rsidP="0027184A">
            <w:pPr>
              <w:rPr>
                <w:rFonts w:ascii="Courier New" w:hAnsi="Courier New" w:cs="Courier New"/>
                <w:sz w:val="22"/>
                <w:szCs w:val="22"/>
              </w:rPr>
            </w:pPr>
            <w:r w:rsidRPr="000F25BE">
              <w:rPr>
                <w:rFonts w:ascii="Courier New" w:hAnsi="Courier New" w:cs="Courier New"/>
                <w:sz w:val="22"/>
                <w:szCs w:val="22"/>
              </w:rPr>
              <w:t>Group2         8.633      3.278   2.634</w:t>
            </w:r>
          </w:p>
          <w:p w:rsidR="0027184A" w:rsidRPr="000F25BE" w:rsidRDefault="0027184A" w:rsidP="0027184A">
            <w:pPr>
              <w:rPr>
                <w:rFonts w:ascii="Courier New" w:hAnsi="Courier New" w:cs="Courier New"/>
                <w:sz w:val="22"/>
                <w:szCs w:val="22"/>
              </w:rPr>
            </w:pPr>
            <w:r w:rsidRPr="000F25BE">
              <w:rPr>
                <w:rFonts w:ascii="Courier New" w:hAnsi="Courier New" w:cs="Courier New"/>
                <w:sz w:val="22"/>
                <w:szCs w:val="22"/>
              </w:rPr>
              <w:t>Group3         5.633      2.917   1.931</w:t>
            </w:r>
          </w:p>
          <w:p w:rsidR="0027184A" w:rsidRPr="000F25BE" w:rsidRDefault="0027184A" w:rsidP="0027184A">
            <w:pPr>
              <w:rPr>
                <w:rFonts w:ascii="Cambria" w:hAnsi="Cambria"/>
              </w:rPr>
            </w:pPr>
          </w:p>
        </w:tc>
      </w:tr>
    </w:tbl>
    <w:p w:rsidR="00DC4658" w:rsidRPr="000F25BE" w:rsidRDefault="00DC4658" w:rsidP="00C4138A">
      <w:pPr>
        <w:rPr>
          <w:rFonts w:ascii="Cambria" w:hAnsi="Cambria"/>
        </w:rPr>
      </w:pPr>
    </w:p>
    <w:p w:rsidR="00DC4658" w:rsidRPr="000F25BE" w:rsidRDefault="0027184A" w:rsidP="00C4138A">
      <w:pPr>
        <w:rPr>
          <w:rFonts w:ascii="Cambria" w:hAnsi="Cambria"/>
        </w:rPr>
      </w:pPr>
      <w:r w:rsidRPr="000F25BE">
        <w:rPr>
          <w:rFonts w:ascii="Cambria" w:hAnsi="Cambria"/>
        </w:rPr>
        <w:t xml:space="preserve">Mô hình trên cho thấy so sánh với </w:t>
      </w:r>
      <w:r w:rsidRPr="0027184A">
        <w:rPr>
          <w:rFonts w:ascii="Cambria" w:hAnsi="Cambria"/>
        </w:rPr>
        <w:t>nhóm 1</w:t>
      </w:r>
      <w:r>
        <w:rPr>
          <w:rFonts w:ascii="Cambria" w:hAnsi="Cambria"/>
        </w:rPr>
        <w:t xml:space="preserve"> </w:t>
      </w:r>
      <w:r w:rsidRPr="000F25BE">
        <w:rPr>
          <w:rFonts w:ascii="Cambria" w:hAnsi="Cambria"/>
        </w:rPr>
        <w:t xml:space="preserve">điểm của nhóm 2 cao hơn 8.6 điểm, và nhóm 3 cao hơn 5.6 điểm, nhưng sự khác biệt đều không có ý nghĩa thống kê. Chú ý residual (tức </w:t>
      </w:r>
      <w:r>
        <w:rPr>
          <w:rFonts w:ascii="Cambria" w:hAnsi="Cambria"/>
        </w:rPr>
        <w:t>σ</w:t>
      </w:r>
      <w:r w:rsidRPr="00423D62">
        <w:rPr>
          <w:rFonts w:ascii="Cambria" w:hAnsi="Cambria"/>
          <w:vertAlign w:val="superscript"/>
        </w:rPr>
        <w:t>2</w:t>
      </w:r>
      <w:r w:rsidRPr="000F25BE">
        <w:rPr>
          <w:rFonts w:ascii="Cambria" w:hAnsi="Cambria"/>
        </w:rPr>
        <w:t xml:space="preserve">) giảm từ 45.8 xuống còn 40.3. </w:t>
      </w:r>
    </w:p>
    <w:p w:rsidR="0027184A" w:rsidRPr="000F25BE" w:rsidRDefault="0027184A" w:rsidP="00C4138A">
      <w:pPr>
        <w:rPr>
          <w:rFonts w:ascii="Cambria" w:hAnsi="Cambria"/>
        </w:rPr>
      </w:pPr>
    </w:p>
    <w:p w:rsidR="005E5EE7" w:rsidRPr="000F25BE" w:rsidRDefault="005E5EE7" w:rsidP="00C4138A">
      <w:pPr>
        <w:rPr>
          <w:rFonts w:ascii="Cambria" w:hAnsi="Cambria"/>
        </w:rPr>
      </w:pPr>
    </w:p>
    <w:p w:rsidR="005E5EE7" w:rsidRPr="00C4138A" w:rsidRDefault="005E5EE7" w:rsidP="005E5EE7">
      <w:pPr>
        <w:rPr>
          <w:rFonts w:ascii="Arial" w:hAnsi="Arial" w:cs="Arial"/>
          <w:b/>
          <w:sz w:val="30"/>
          <w:szCs w:val="30"/>
        </w:rPr>
      </w:pPr>
      <w:r>
        <w:rPr>
          <w:rFonts w:ascii="Arial" w:hAnsi="Arial" w:cs="Arial"/>
          <w:b/>
          <w:sz w:val="30"/>
          <w:szCs w:val="30"/>
        </w:rPr>
        <w:lastRenderedPageBreak/>
        <w:t xml:space="preserve">15.2  Mô hình ảnh hưởng hỗn hợp cho nghiên cứu theo thời gian </w:t>
      </w:r>
      <w:r w:rsidRPr="00C4138A">
        <w:rPr>
          <w:rFonts w:ascii="Arial" w:hAnsi="Arial" w:cs="Arial"/>
          <w:b/>
          <w:sz w:val="30"/>
          <w:szCs w:val="30"/>
        </w:rPr>
        <w:t xml:space="preserve"> </w:t>
      </w:r>
    </w:p>
    <w:p w:rsidR="0027184A" w:rsidRPr="000F25BE" w:rsidRDefault="0027184A" w:rsidP="00C4138A">
      <w:pPr>
        <w:rPr>
          <w:rFonts w:ascii="Cambria" w:hAnsi="Cambria"/>
        </w:rPr>
      </w:pPr>
    </w:p>
    <w:p w:rsidR="00E46DB8" w:rsidRDefault="008E30C6" w:rsidP="00816846">
      <w:r w:rsidRPr="000F25BE">
        <w:rPr>
          <w:rFonts w:ascii="Cambria" w:hAnsi="Cambria"/>
        </w:rPr>
        <w:t xml:space="preserve">Bảng số liệu dưới đây trình bày kết quả của một </w:t>
      </w:r>
      <w:r w:rsidR="006A7DCF" w:rsidRPr="000F25BE">
        <w:rPr>
          <w:rFonts w:ascii="Cambria" w:hAnsi="Cambria"/>
        </w:rPr>
        <w:t>thí nghiệm</w:t>
      </w:r>
      <w:r w:rsidRPr="000F25BE">
        <w:rPr>
          <w:rFonts w:ascii="Cambria" w:hAnsi="Cambria"/>
        </w:rPr>
        <w:t xml:space="preserve"> trên chuột</w:t>
      </w:r>
      <w:r w:rsidR="006A7DCF" w:rsidRPr="000F25BE">
        <w:rPr>
          <w:rFonts w:ascii="Cambria" w:hAnsi="Cambria"/>
        </w:rPr>
        <w:t xml:space="preserve">.  Nghiên cứu có 19 chuột, được chia thành 2 nhóm: </w:t>
      </w:r>
      <w:r w:rsidR="00457494" w:rsidRPr="000F25BE">
        <w:rPr>
          <w:rFonts w:ascii="Cambria" w:hAnsi="Cambria"/>
        </w:rPr>
        <w:t xml:space="preserve">nhóm thứ nhất </w:t>
      </w:r>
      <w:r w:rsidR="00E46DB8" w:rsidRPr="000F25BE">
        <w:rPr>
          <w:rFonts w:ascii="Cambria" w:hAnsi="Cambria"/>
        </w:rPr>
        <w:t xml:space="preserve">được cho uống thuốc </w:t>
      </w:r>
      <w:r w:rsidR="006A7DCF" w:rsidRPr="000F25BE">
        <w:rPr>
          <w:rFonts w:ascii="Cambria" w:hAnsi="Cambria"/>
        </w:rPr>
        <w:t xml:space="preserve">(n = 9 chuột) </w:t>
      </w:r>
      <w:r w:rsidR="00E46DB8" w:rsidRPr="000F25BE">
        <w:rPr>
          <w:rFonts w:ascii="Cambria" w:hAnsi="Cambria"/>
        </w:rPr>
        <w:t>và nhóm thứ hai là nhóm chứng (không uống thuốc</w:t>
      </w:r>
      <w:r w:rsidR="006A7DCF" w:rsidRPr="000F25BE">
        <w:rPr>
          <w:rFonts w:ascii="Cambria" w:hAnsi="Cambria"/>
        </w:rPr>
        <w:t xml:space="preserve">, gồm 10 chuột).  Ở mỗi chuột, nồng độ đường trong máu </w:t>
      </w:r>
      <w:r w:rsidRPr="000F25BE">
        <w:rPr>
          <w:rFonts w:ascii="Cambria" w:hAnsi="Cambria"/>
        </w:rPr>
        <w:t xml:space="preserve">(glucose) </w:t>
      </w:r>
      <w:r w:rsidR="006A7DCF" w:rsidRPr="000F25BE">
        <w:rPr>
          <w:rFonts w:ascii="Cambria" w:hAnsi="Cambria"/>
        </w:rPr>
        <w:t xml:space="preserve">được đo 4 thời điểm: trước khi </w:t>
      </w:r>
      <w:r w:rsidR="00E46DB8" w:rsidRPr="000F25BE">
        <w:rPr>
          <w:rFonts w:ascii="Cambria" w:hAnsi="Cambria"/>
        </w:rPr>
        <w:t>uống thuốc</w:t>
      </w:r>
      <w:r w:rsidR="006A7DCF" w:rsidRPr="000F25BE">
        <w:rPr>
          <w:rFonts w:ascii="Cambria" w:hAnsi="Cambria"/>
        </w:rPr>
        <w:t xml:space="preserve"> (</w:t>
      </w:r>
      <w:r w:rsidR="00E46DB8" w:rsidRPr="000F25BE">
        <w:rPr>
          <w:rFonts w:ascii="Cambria" w:hAnsi="Cambria"/>
        </w:rPr>
        <w:t xml:space="preserve">T0), 2 giờ, 3 giờ, và 4 giờ sau khi uống thuốc (tạm kí hiệu T2, T3 và T4).  </w:t>
      </w:r>
      <w:r w:rsidR="004D2A8F" w:rsidRPr="000F25BE">
        <w:rPr>
          <w:rFonts w:ascii="Cambria" w:hAnsi="Cambria"/>
        </w:rPr>
        <w:t>Mô hình nghiên cứu này có khi được đề cập đến dưới cái tên</w:t>
      </w:r>
      <w:r w:rsidR="004D2A8F" w:rsidRPr="000F25BE">
        <w:rPr>
          <w:rFonts w:ascii="Cambria" w:hAnsi="Cambria"/>
          <w:i/>
        </w:rPr>
        <w:t xml:space="preserve"> </w:t>
      </w:r>
      <w:r w:rsidR="004D2A8F" w:rsidRPr="004D2A8F">
        <w:rPr>
          <w:rFonts w:ascii="Cambria" w:hAnsi="Cambria"/>
          <w:i/>
        </w:rPr>
        <w:t>repeated measure design</w:t>
      </w:r>
      <w:r w:rsidR="004D2A8F" w:rsidRPr="000F25BE">
        <w:rPr>
          <w:rFonts w:ascii="Cambria" w:hAnsi="Cambria"/>
        </w:rPr>
        <w:t xml:space="preserve">.  </w:t>
      </w:r>
      <w:r w:rsidR="00E46DB8" w:rsidRPr="000F25BE">
        <w:rPr>
          <w:rFonts w:ascii="Cambria" w:hAnsi="Cambria"/>
        </w:rPr>
        <w:t>Kết quả của thí nghiệm như sau:</w:t>
      </w:r>
      <w:r w:rsidR="00E46DB8">
        <w:t xml:space="preserve"> </w:t>
      </w:r>
    </w:p>
    <w:p w:rsidR="00E46DB8" w:rsidRDefault="00E46DB8" w:rsidP="00457494"/>
    <w:tbl>
      <w:tblPr>
        <w:tblW w:w="7255" w:type="dxa"/>
        <w:tblCellSpacing w:w="20" w:type="dxa"/>
        <w:tblInd w:w="88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1585"/>
        <w:gridCol w:w="1290"/>
        <w:gridCol w:w="1230"/>
        <w:gridCol w:w="1170"/>
        <w:gridCol w:w="1110"/>
        <w:gridCol w:w="1050"/>
      </w:tblGrid>
      <w:tr w:rsidR="00C20442">
        <w:trPr>
          <w:trHeight w:val="255"/>
          <w:tblCellSpacing w:w="20" w:type="dxa"/>
        </w:trPr>
        <w:tc>
          <w:tcPr>
            <w:tcW w:w="7175" w:type="dxa"/>
            <w:gridSpan w:val="6"/>
            <w:shd w:val="clear" w:color="auto" w:fill="auto"/>
            <w:noWrap/>
            <w:vAlign w:val="bottom"/>
          </w:tcPr>
          <w:p w:rsidR="00C20442" w:rsidRPr="000F25BE" w:rsidRDefault="00C20442" w:rsidP="008E30C6">
            <w:pPr>
              <w:rPr>
                <w:rFonts w:ascii="Cambria" w:hAnsi="Cambria"/>
                <w:b/>
              </w:rPr>
            </w:pPr>
            <w:r w:rsidRPr="000F25BE">
              <w:rPr>
                <w:rFonts w:ascii="Cambria" w:hAnsi="Cambria"/>
                <w:b/>
              </w:rPr>
              <w:t xml:space="preserve">Bảng 1. </w:t>
            </w:r>
            <w:r w:rsidR="008E30C6" w:rsidRPr="000F25BE">
              <w:rPr>
                <w:rFonts w:ascii="Cambria" w:hAnsi="Cambria"/>
                <w:b/>
              </w:rPr>
              <w:t xml:space="preserve">Nồng độ glucose trong máu của chuột </w:t>
            </w:r>
            <w:r w:rsidR="00D774F2" w:rsidRPr="000F25BE">
              <w:rPr>
                <w:rFonts w:ascii="Cambria" w:hAnsi="Cambria"/>
                <w:b/>
              </w:rPr>
              <w:t xml:space="preserve"> </w:t>
            </w:r>
            <w:r w:rsidR="008E30C6" w:rsidRPr="000F25BE">
              <w:rPr>
                <w:rFonts w:ascii="Cambria" w:hAnsi="Cambria"/>
                <w:b/>
              </w:rPr>
              <w:t xml:space="preserve">qua 4 thời điểm </w:t>
            </w:r>
          </w:p>
          <w:p w:rsidR="008E30C6" w:rsidRPr="000F25BE" w:rsidRDefault="008E30C6" w:rsidP="008E30C6">
            <w:pPr>
              <w:rPr>
                <w:rFonts w:ascii="Cambria" w:hAnsi="Cambria"/>
                <w:b/>
              </w:rPr>
            </w:pP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b/>
              </w:rPr>
            </w:pPr>
            <w:r w:rsidRPr="000F25BE">
              <w:rPr>
                <w:rFonts w:ascii="Cambria" w:hAnsi="Cambria"/>
                <w:b/>
              </w:rPr>
              <w:t>Treatment</w:t>
            </w:r>
          </w:p>
        </w:tc>
        <w:tc>
          <w:tcPr>
            <w:tcW w:w="1220" w:type="dxa"/>
            <w:shd w:val="clear" w:color="auto" w:fill="auto"/>
            <w:noWrap/>
            <w:vAlign w:val="bottom"/>
          </w:tcPr>
          <w:p w:rsidR="00E46DB8" w:rsidRPr="000F25BE" w:rsidRDefault="008E30C6" w:rsidP="00D64B35">
            <w:pPr>
              <w:jc w:val="center"/>
              <w:rPr>
                <w:rFonts w:ascii="Cambria" w:hAnsi="Cambria"/>
                <w:b/>
              </w:rPr>
            </w:pPr>
            <w:r w:rsidRPr="000F25BE">
              <w:rPr>
                <w:rFonts w:ascii="Cambria" w:hAnsi="Cambria"/>
                <w:b/>
              </w:rPr>
              <w:t>Id</w:t>
            </w:r>
          </w:p>
        </w:tc>
        <w:tc>
          <w:tcPr>
            <w:tcW w:w="1160" w:type="dxa"/>
            <w:shd w:val="clear" w:color="auto" w:fill="auto"/>
            <w:noWrap/>
            <w:vAlign w:val="bottom"/>
          </w:tcPr>
          <w:p w:rsidR="00E46DB8" w:rsidRPr="000F25BE" w:rsidRDefault="00E46DB8" w:rsidP="00D64B35">
            <w:pPr>
              <w:jc w:val="center"/>
              <w:rPr>
                <w:rFonts w:ascii="Cambria" w:hAnsi="Cambria"/>
                <w:b/>
              </w:rPr>
            </w:pPr>
            <w:r w:rsidRPr="000F25BE">
              <w:rPr>
                <w:rFonts w:ascii="Cambria" w:hAnsi="Cambria"/>
                <w:b/>
              </w:rPr>
              <w:t>T0</w:t>
            </w:r>
          </w:p>
        </w:tc>
        <w:tc>
          <w:tcPr>
            <w:tcW w:w="1100" w:type="dxa"/>
            <w:shd w:val="clear" w:color="auto" w:fill="auto"/>
            <w:noWrap/>
            <w:vAlign w:val="bottom"/>
          </w:tcPr>
          <w:p w:rsidR="00E46DB8" w:rsidRPr="000F25BE" w:rsidRDefault="00E46DB8" w:rsidP="00D64B35">
            <w:pPr>
              <w:jc w:val="center"/>
              <w:rPr>
                <w:rFonts w:ascii="Cambria" w:hAnsi="Cambria"/>
                <w:b/>
              </w:rPr>
            </w:pPr>
            <w:r w:rsidRPr="000F25BE">
              <w:rPr>
                <w:rFonts w:ascii="Cambria" w:hAnsi="Cambria"/>
                <w:b/>
              </w:rPr>
              <w:t>T2</w:t>
            </w:r>
          </w:p>
        </w:tc>
        <w:tc>
          <w:tcPr>
            <w:tcW w:w="1040" w:type="dxa"/>
            <w:shd w:val="clear" w:color="auto" w:fill="auto"/>
            <w:noWrap/>
            <w:vAlign w:val="bottom"/>
          </w:tcPr>
          <w:p w:rsidR="00E46DB8" w:rsidRPr="000F25BE" w:rsidRDefault="00E46DB8" w:rsidP="00D64B35">
            <w:pPr>
              <w:jc w:val="center"/>
              <w:rPr>
                <w:rFonts w:ascii="Cambria" w:hAnsi="Cambria"/>
                <w:b/>
              </w:rPr>
            </w:pPr>
            <w:r w:rsidRPr="000F25BE">
              <w:rPr>
                <w:rFonts w:ascii="Cambria" w:hAnsi="Cambria"/>
                <w:b/>
              </w:rPr>
              <w:t>T3</w:t>
            </w:r>
          </w:p>
        </w:tc>
        <w:tc>
          <w:tcPr>
            <w:tcW w:w="960" w:type="dxa"/>
            <w:shd w:val="clear" w:color="auto" w:fill="auto"/>
            <w:noWrap/>
            <w:vAlign w:val="bottom"/>
          </w:tcPr>
          <w:p w:rsidR="00E46DB8" w:rsidRPr="000F25BE" w:rsidRDefault="00E46DB8" w:rsidP="00D64B35">
            <w:pPr>
              <w:jc w:val="center"/>
              <w:rPr>
                <w:rFonts w:ascii="Cambria" w:hAnsi="Cambria"/>
                <w:b/>
              </w:rPr>
            </w:pPr>
            <w:r w:rsidRPr="000F25BE">
              <w:rPr>
                <w:rFonts w:ascii="Cambria" w:hAnsi="Cambria"/>
                <w:b/>
              </w:rPr>
              <w:t>T4</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color w:val="0000FF"/>
              </w:rPr>
            </w:pPr>
            <w:r w:rsidRPr="000F25BE">
              <w:rPr>
                <w:rFonts w:ascii="Cambria" w:hAnsi="Cambria"/>
                <w:color w:val="0000FF"/>
              </w:rPr>
              <w:t>Test</w:t>
            </w:r>
          </w:p>
        </w:tc>
        <w:tc>
          <w:tcPr>
            <w:tcW w:w="122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1</w:t>
            </w:r>
          </w:p>
        </w:tc>
        <w:tc>
          <w:tcPr>
            <w:tcW w:w="11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5.9</w:t>
            </w:r>
          </w:p>
        </w:tc>
        <w:tc>
          <w:tcPr>
            <w:tcW w:w="110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3.9</w:t>
            </w:r>
          </w:p>
        </w:tc>
        <w:tc>
          <w:tcPr>
            <w:tcW w:w="104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3.9</w:t>
            </w:r>
          </w:p>
        </w:tc>
        <w:tc>
          <w:tcPr>
            <w:tcW w:w="9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3.6</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color w:val="0000FF"/>
              </w:rPr>
            </w:pPr>
            <w:r w:rsidRPr="000F25BE">
              <w:rPr>
                <w:rFonts w:ascii="Cambria" w:hAnsi="Cambria"/>
                <w:color w:val="0000FF"/>
              </w:rPr>
              <w:t>Test</w:t>
            </w:r>
          </w:p>
        </w:tc>
        <w:tc>
          <w:tcPr>
            <w:tcW w:w="122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2</w:t>
            </w:r>
          </w:p>
        </w:tc>
        <w:tc>
          <w:tcPr>
            <w:tcW w:w="11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5.3</w:t>
            </w:r>
          </w:p>
        </w:tc>
        <w:tc>
          <w:tcPr>
            <w:tcW w:w="110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4.7</w:t>
            </w:r>
          </w:p>
        </w:tc>
        <w:tc>
          <w:tcPr>
            <w:tcW w:w="104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3.5</w:t>
            </w:r>
          </w:p>
        </w:tc>
        <w:tc>
          <w:tcPr>
            <w:tcW w:w="9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3.2</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color w:val="0000FF"/>
              </w:rPr>
            </w:pPr>
            <w:r w:rsidRPr="000F25BE">
              <w:rPr>
                <w:rFonts w:ascii="Cambria" w:hAnsi="Cambria"/>
                <w:color w:val="0000FF"/>
              </w:rPr>
              <w:t>Test</w:t>
            </w:r>
          </w:p>
        </w:tc>
        <w:tc>
          <w:tcPr>
            <w:tcW w:w="122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3</w:t>
            </w:r>
          </w:p>
        </w:tc>
        <w:tc>
          <w:tcPr>
            <w:tcW w:w="11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4.6</w:t>
            </w:r>
          </w:p>
        </w:tc>
        <w:tc>
          <w:tcPr>
            <w:tcW w:w="110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3.7</w:t>
            </w:r>
          </w:p>
        </w:tc>
        <w:tc>
          <w:tcPr>
            <w:tcW w:w="104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3.3</w:t>
            </w:r>
          </w:p>
        </w:tc>
        <w:tc>
          <w:tcPr>
            <w:tcW w:w="9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3.2</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color w:val="0000FF"/>
              </w:rPr>
            </w:pPr>
            <w:r w:rsidRPr="000F25BE">
              <w:rPr>
                <w:rFonts w:ascii="Cambria" w:hAnsi="Cambria"/>
                <w:color w:val="0000FF"/>
              </w:rPr>
              <w:t>Test</w:t>
            </w:r>
          </w:p>
        </w:tc>
        <w:tc>
          <w:tcPr>
            <w:tcW w:w="122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4</w:t>
            </w:r>
          </w:p>
        </w:tc>
        <w:tc>
          <w:tcPr>
            <w:tcW w:w="11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6.2</w:t>
            </w:r>
          </w:p>
        </w:tc>
        <w:tc>
          <w:tcPr>
            <w:tcW w:w="110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4.6</w:t>
            </w:r>
          </w:p>
        </w:tc>
        <w:tc>
          <w:tcPr>
            <w:tcW w:w="104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4.3</w:t>
            </w:r>
          </w:p>
        </w:tc>
        <w:tc>
          <w:tcPr>
            <w:tcW w:w="9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3.9</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color w:val="0000FF"/>
              </w:rPr>
            </w:pPr>
            <w:r w:rsidRPr="000F25BE">
              <w:rPr>
                <w:rFonts w:ascii="Cambria" w:hAnsi="Cambria"/>
                <w:color w:val="0000FF"/>
              </w:rPr>
              <w:t>Test</w:t>
            </w:r>
          </w:p>
        </w:tc>
        <w:tc>
          <w:tcPr>
            <w:tcW w:w="122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5</w:t>
            </w:r>
          </w:p>
        </w:tc>
        <w:tc>
          <w:tcPr>
            <w:tcW w:w="11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6.0</w:t>
            </w:r>
          </w:p>
        </w:tc>
        <w:tc>
          <w:tcPr>
            <w:tcW w:w="110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5.4</w:t>
            </w:r>
          </w:p>
        </w:tc>
        <w:tc>
          <w:tcPr>
            <w:tcW w:w="104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5.2</w:t>
            </w:r>
          </w:p>
        </w:tc>
        <w:tc>
          <w:tcPr>
            <w:tcW w:w="9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4.8</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color w:val="0000FF"/>
              </w:rPr>
            </w:pPr>
            <w:r w:rsidRPr="000F25BE">
              <w:rPr>
                <w:rFonts w:ascii="Cambria" w:hAnsi="Cambria"/>
                <w:color w:val="0000FF"/>
              </w:rPr>
              <w:t>Test</w:t>
            </w:r>
          </w:p>
        </w:tc>
        <w:tc>
          <w:tcPr>
            <w:tcW w:w="122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6</w:t>
            </w:r>
          </w:p>
        </w:tc>
        <w:tc>
          <w:tcPr>
            <w:tcW w:w="11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6.4</w:t>
            </w:r>
          </w:p>
        </w:tc>
        <w:tc>
          <w:tcPr>
            <w:tcW w:w="110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4.7</w:t>
            </w:r>
          </w:p>
        </w:tc>
        <w:tc>
          <w:tcPr>
            <w:tcW w:w="104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4.8</w:t>
            </w:r>
          </w:p>
        </w:tc>
        <w:tc>
          <w:tcPr>
            <w:tcW w:w="9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4.3</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color w:val="0000FF"/>
              </w:rPr>
            </w:pPr>
            <w:r w:rsidRPr="000F25BE">
              <w:rPr>
                <w:rFonts w:ascii="Cambria" w:hAnsi="Cambria"/>
                <w:color w:val="0000FF"/>
              </w:rPr>
              <w:t>Test</w:t>
            </w:r>
          </w:p>
        </w:tc>
        <w:tc>
          <w:tcPr>
            <w:tcW w:w="122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7</w:t>
            </w:r>
          </w:p>
        </w:tc>
        <w:tc>
          <w:tcPr>
            <w:tcW w:w="11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7.6</w:t>
            </w:r>
          </w:p>
        </w:tc>
        <w:tc>
          <w:tcPr>
            <w:tcW w:w="110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4.1</w:t>
            </w:r>
          </w:p>
        </w:tc>
        <w:tc>
          <w:tcPr>
            <w:tcW w:w="104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3.8</w:t>
            </w:r>
          </w:p>
        </w:tc>
        <w:tc>
          <w:tcPr>
            <w:tcW w:w="9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4.1</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color w:val="0000FF"/>
              </w:rPr>
            </w:pPr>
            <w:r w:rsidRPr="000F25BE">
              <w:rPr>
                <w:rFonts w:ascii="Cambria" w:hAnsi="Cambria"/>
                <w:color w:val="0000FF"/>
              </w:rPr>
              <w:t>Test</w:t>
            </w:r>
          </w:p>
        </w:tc>
        <w:tc>
          <w:tcPr>
            <w:tcW w:w="122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8</w:t>
            </w:r>
          </w:p>
        </w:tc>
        <w:tc>
          <w:tcPr>
            <w:tcW w:w="11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5.9</w:t>
            </w:r>
          </w:p>
        </w:tc>
        <w:tc>
          <w:tcPr>
            <w:tcW w:w="110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3.1</w:t>
            </w:r>
          </w:p>
        </w:tc>
        <w:tc>
          <w:tcPr>
            <w:tcW w:w="104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3.6</w:t>
            </w:r>
          </w:p>
        </w:tc>
        <w:tc>
          <w:tcPr>
            <w:tcW w:w="9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3.3</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color w:val="0000FF"/>
              </w:rPr>
            </w:pPr>
            <w:r w:rsidRPr="000F25BE">
              <w:rPr>
                <w:rFonts w:ascii="Cambria" w:hAnsi="Cambria"/>
                <w:color w:val="0000FF"/>
              </w:rPr>
              <w:t>Test</w:t>
            </w:r>
          </w:p>
        </w:tc>
        <w:tc>
          <w:tcPr>
            <w:tcW w:w="122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9</w:t>
            </w:r>
          </w:p>
        </w:tc>
        <w:tc>
          <w:tcPr>
            <w:tcW w:w="11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7.5</w:t>
            </w:r>
          </w:p>
        </w:tc>
        <w:tc>
          <w:tcPr>
            <w:tcW w:w="110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6.1</w:t>
            </w:r>
          </w:p>
        </w:tc>
        <w:tc>
          <w:tcPr>
            <w:tcW w:w="104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5.4</w:t>
            </w:r>
          </w:p>
        </w:tc>
        <w:tc>
          <w:tcPr>
            <w:tcW w:w="960" w:type="dxa"/>
            <w:shd w:val="clear" w:color="auto" w:fill="auto"/>
            <w:noWrap/>
            <w:vAlign w:val="bottom"/>
          </w:tcPr>
          <w:p w:rsidR="00E46DB8" w:rsidRPr="000F25BE" w:rsidRDefault="00E46DB8" w:rsidP="00D64B35">
            <w:pPr>
              <w:jc w:val="center"/>
              <w:rPr>
                <w:rFonts w:ascii="Cambria" w:hAnsi="Cambria"/>
                <w:color w:val="0000FF"/>
              </w:rPr>
            </w:pPr>
            <w:r w:rsidRPr="000F25BE">
              <w:rPr>
                <w:rFonts w:ascii="Cambria" w:hAnsi="Cambria"/>
                <w:color w:val="0000FF"/>
              </w:rPr>
              <w:t>4.6</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rPr>
            </w:pPr>
            <w:r w:rsidRPr="000F25BE">
              <w:rPr>
                <w:rFonts w:ascii="Cambria" w:hAnsi="Cambria"/>
              </w:rPr>
              <w:t>Control</w:t>
            </w:r>
          </w:p>
        </w:tc>
        <w:tc>
          <w:tcPr>
            <w:tcW w:w="122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10</w:t>
            </w:r>
          </w:p>
        </w:tc>
        <w:tc>
          <w:tcPr>
            <w:tcW w:w="11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6.2</w:t>
            </w:r>
          </w:p>
        </w:tc>
        <w:tc>
          <w:tcPr>
            <w:tcW w:w="110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5.3</w:t>
            </w:r>
          </w:p>
        </w:tc>
        <w:tc>
          <w:tcPr>
            <w:tcW w:w="104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4.9</w:t>
            </w:r>
          </w:p>
        </w:tc>
        <w:tc>
          <w:tcPr>
            <w:tcW w:w="9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4.5</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rPr>
            </w:pPr>
            <w:r w:rsidRPr="000F25BE">
              <w:rPr>
                <w:rFonts w:ascii="Cambria" w:hAnsi="Cambria"/>
              </w:rPr>
              <w:t>Control</w:t>
            </w:r>
          </w:p>
        </w:tc>
        <w:tc>
          <w:tcPr>
            <w:tcW w:w="122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11</w:t>
            </w:r>
          </w:p>
        </w:tc>
        <w:tc>
          <w:tcPr>
            <w:tcW w:w="11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6.9</w:t>
            </w:r>
          </w:p>
        </w:tc>
        <w:tc>
          <w:tcPr>
            <w:tcW w:w="110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5.6</w:t>
            </w:r>
          </w:p>
        </w:tc>
        <w:tc>
          <w:tcPr>
            <w:tcW w:w="104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5.9</w:t>
            </w:r>
          </w:p>
        </w:tc>
        <w:tc>
          <w:tcPr>
            <w:tcW w:w="9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5.9</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rPr>
            </w:pPr>
            <w:r w:rsidRPr="000F25BE">
              <w:rPr>
                <w:rFonts w:ascii="Cambria" w:hAnsi="Cambria"/>
              </w:rPr>
              <w:t>Control</w:t>
            </w:r>
          </w:p>
        </w:tc>
        <w:tc>
          <w:tcPr>
            <w:tcW w:w="122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12</w:t>
            </w:r>
          </w:p>
        </w:tc>
        <w:tc>
          <w:tcPr>
            <w:tcW w:w="11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5.6</w:t>
            </w:r>
          </w:p>
        </w:tc>
        <w:tc>
          <w:tcPr>
            <w:tcW w:w="110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4.7</w:t>
            </w:r>
          </w:p>
        </w:tc>
        <w:tc>
          <w:tcPr>
            <w:tcW w:w="104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4.6</w:t>
            </w:r>
          </w:p>
        </w:tc>
        <w:tc>
          <w:tcPr>
            <w:tcW w:w="9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4.0</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rPr>
            </w:pPr>
            <w:r w:rsidRPr="000F25BE">
              <w:rPr>
                <w:rFonts w:ascii="Cambria" w:hAnsi="Cambria"/>
              </w:rPr>
              <w:t>Control</w:t>
            </w:r>
          </w:p>
        </w:tc>
        <w:tc>
          <w:tcPr>
            <w:tcW w:w="122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13</w:t>
            </w:r>
          </w:p>
        </w:tc>
        <w:tc>
          <w:tcPr>
            <w:tcW w:w="11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5.1</w:t>
            </w:r>
          </w:p>
        </w:tc>
        <w:tc>
          <w:tcPr>
            <w:tcW w:w="110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3.9</w:t>
            </w:r>
          </w:p>
        </w:tc>
        <w:tc>
          <w:tcPr>
            <w:tcW w:w="104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2.9</w:t>
            </w:r>
          </w:p>
        </w:tc>
        <w:tc>
          <w:tcPr>
            <w:tcW w:w="9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2.9</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rPr>
            </w:pPr>
            <w:r w:rsidRPr="000F25BE">
              <w:rPr>
                <w:rFonts w:ascii="Cambria" w:hAnsi="Cambria"/>
              </w:rPr>
              <w:t>Control</w:t>
            </w:r>
          </w:p>
        </w:tc>
        <w:tc>
          <w:tcPr>
            <w:tcW w:w="122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14</w:t>
            </w:r>
          </w:p>
        </w:tc>
        <w:tc>
          <w:tcPr>
            <w:tcW w:w="11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5.7</w:t>
            </w:r>
          </w:p>
        </w:tc>
        <w:tc>
          <w:tcPr>
            <w:tcW w:w="110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4.7</w:t>
            </w:r>
          </w:p>
        </w:tc>
        <w:tc>
          <w:tcPr>
            <w:tcW w:w="104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4.3</w:t>
            </w:r>
          </w:p>
        </w:tc>
        <w:tc>
          <w:tcPr>
            <w:tcW w:w="9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4.6</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rPr>
            </w:pPr>
            <w:r w:rsidRPr="000F25BE">
              <w:rPr>
                <w:rFonts w:ascii="Cambria" w:hAnsi="Cambria"/>
              </w:rPr>
              <w:t>Control</w:t>
            </w:r>
          </w:p>
        </w:tc>
        <w:tc>
          <w:tcPr>
            <w:tcW w:w="122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15</w:t>
            </w:r>
          </w:p>
        </w:tc>
        <w:tc>
          <w:tcPr>
            <w:tcW w:w="11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5.0</w:t>
            </w:r>
          </w:p>
        </w:tc>
        <w:tc>
          <w:tcPr>
            <w:tcW w:w="110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4.0</w:t>
            </w:r>
          </w:p>
        </w:tc>
        <w:tc>
          <w:tcPr>
            <w:tcW w:w="104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3.5</w:t>
            </w:r>
          </w:p>
        </w:tc>
        <w:tc>
          <w:tcPr>
            <w:tcW w:w="9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3.3</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rPr>
            </w:pPr>
            <w:r w:rsidRPr="000F25BE">
              <w:rPr>
                <w:rFonts w:ascii="Cambria" w:hAnsi="Cambria"/>
              </w:rPr>
              <w:t>Control</w:t>
            </w:r>
          </w:p>
        </w:tc>
        <w:tc>
          <w:tcPr>
            <w:tcW w:w="122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16</w:t>
            </w:r>
          </w:p>
        </w:tc>
        <w:tc>
          <w:tcPr>
            <w:tcW w:w="11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5.2</w:t>
            </w:r>
          </w:p>
        </w:tc>
        <w:tc>
          <w:tcPr>
            <w:tcW w:w="110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4.2</w:t>
            </w:r>
          </w:p>
        </w:tc>
        <w:tc>
          <w:tcPr>
            <w:tcW w:w="104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4.0</w:t>
            </w:r>
          </w:p>
        </w:tc>
        <w:tc>
          <w:tcPr>
            <w:tcW w:w="9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3.8</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rPr>
            </w:pPr>
            <w:r w:rsidRPr="000F25BE">
              <w:rPr>
                <w:rFonts w:ascii="Cambria" w:hAnsi="Cambria"/>
              </w:rPr>
              <w:t>Control</w:t>
            </w:r>
          </w:p>
        </w:tc>
        <w:tc>
          <w:tcPr>
            <w:tcW w:w="122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17</w:t>
            </w:r>
          </w:p>
        </w:tc>
        <w:tc>
          <w:tcPr>
            <w:tcW w:w="11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7.7</w:t>
            </w:r>
          </w:p>
        </w:tc>
        <w:tc>
          <w:tcPr>
            <w:tcW w:w="110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6.2</w:t>
            </w:r>
          </w:p>
        </w:tc>
        <w:tc>
          <w:tcPr>
            <w:tcW w:w="104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6.1</w:t>
            </w:r>
          </w:p>
        </w:tc>
        <w:tc>
          <w:tcPr>
            <w:tcW w:w="9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5.7</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rPr>
            </w:pPr>
            <w:r w:rsidRPr="000F25BE">
              <w:rPr>
                <w:rFonts w:ascii="Cambria" w:hAnsi="Cambria"/>
              </w:rPr>
              <w:t>Control</w:t>
            </w:r>
          </w:p>
        </w:tc>
        <w:tc>
          <w:tcPr>
            <w:tcW w:w="122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18</w:t>
            </w:r>
          </w:p>
        </w:tc>
        <w:tc>
          <w:tcPr>
            <w:tcW w:w="11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8.0</w:t>
            </w:r>
          </w:p>
        </w:tc>
        <w:tc>
          <w:tcPr>
            <w:tcW w:w="110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5.8</w:t>
            </w:r>
          </w:p>
        </w:tc>
        <w:tc>
          <w:tcPr>
            <w:tcW w:w="104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6.5</w:t>
            </w:r>
          </w:p>
        </w:tc>
        <w:tc>
          <w:tcPr>
            <w:tcW w:w="9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6.0</w:t>
            </w:r>
          </w:p>
        </w:tc>
      </w:tr>
      <w:tr w:rsidR="00E46DB8">
        <w:trPr>
          <w:trHeight w:val="255"/>
          <w:tblCellSpacing w:w="20" w:type="dxa"/>
        </w:trPr>
        <w:tc>
          <w:tcPr>
            <w:tcW w:w="1495" w:type="dxa"/>
            <w:shd w:val="clear" w:color="auto" w:fill="auto"/>
            <w:noWrap/>
            <w:vAlign w:val="bottom"/>
          </w:tcPr>
          <w:p w:rsidR="00E46DB8" w:rsidRPr="000F25BE" w:rsidRDefault="00E46DB8" w:rsidP="00E46DB8">
            <w:pPr>
              <w:rPr>
                <w:rFonts w:ascii="Cambria" w:hAnsi="Cambria"/>
              </w:rPr>
            </w:pPr>
            <w:r w:rsidRPr="000F25BE">
              <w:rPr>
                <w:rFonts w:ascii="Cambria" w:hAnsi="Cambria"/>
              </w:rPr>
              <w:t>Control</w:t>
            </w:r>
          </w:p>
        </w:tc>
        <w:tc>
          <w:tcPr>
            <w:tcW w:w="122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19</w:t>
            </w:r>
          </w:p>
        </w:tc>
        <w:tc>
          <w:tcPr>
            <w:tcW w:w="11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7.7</w:t>
            </w:r>
          </w:p>
        </w:tc>
        <w:tc>
          <w:tcPr>
            <w:tcW w:w="110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5.0</w:t>
            </w:r>
          </w:p>
        </w:tc>
        <w:tc>
          <w:tcPr>
            <w:tcW w:w="104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6.3</w:t>
            </w:r>
          </w:p>
        </w:tc>
        <w:tc>
          <w:tcPr>
            <w:tcW w:w="960" w:type="dxa"/>
            <w:shd w:val="clear" w:color="auto" w:fill="auto"/>
            <w:noWrap/>
            <w:vAlign w:val="bottom"/>
          </w:tcPr>
          <w:p w:rsidR="00E46DB8" w:rsidRPr="000F25BE" w:rsidRDefault="00E46DB8" w:rsidP="00D64B35">
            <w:pPr>
              <w:jc w:val="center"/>
              <w:rPr>
                <w:rFonts w:ascii="Cambria" w:hAnsi="Cambria"/>
              </w:rPr>
            </w:pPr>
            <w:r w:rsidRPr="000F25BE">
              <w:rPr>
                <w:rFonts w:ascii="Cambria" w:hAnsi="Cambria"/>
              </w:rPr>
              <w:t>6.2</w:t>
            </w:r>
          </w:p>
        </w:tc>
      </w:tr>
      <w:tr w:rsidR="00D64B35">
        <w:trPr>
          <w:trHeight w:val="255"/>
          <w:tblCellSpacing w:w="20" w:type="dxa"/>
        </w:trPr>
        <w:tc>
          <w:tcPr>
            <w:tcW w:w="7175" w:type="dxa"/>
            <w:gridSpan w:val="6"/>
            <w:shd w:val="clear" w:color="auto" w:fill="auto"/>
            <w:noWrap/>
            <w:vAlign w:val="bottom"/>
          </w:tcPr>
          <w:p w:rsidR="00D64B35" w:rsidRPr="000F25BE" w:rsidRDefault="00D64B35" w:rsidP="00D64B35">
            <w:pPr>
              <w:rPr>
                <w:rFonts w:ascii="Cambria" w:hAnsi="Cambria"/>
              </w:rPr>
            </w:pPr>
            <w:r w:rsidRPr="000F25BE">
              <w:rPr>
                <w:rFonts w:ascii="Cambria" w:hAnsi="Cambria"/>
                <w:b/>
              </w:rPr>
              <w:t>Chú thích</w:t>
            </w:r>
            <w:r w:rsidRPr="000F25BE">
              <w:rPr>
                <w:rFonts w:ascii="Cambria" w:hAnsi="Cambria"/>
              </w:rPr>
              <w:t xml:space="preserve">: </w:t>
            </w:r>
            <w:r w:rsidRPr="000F25BE">
              <w:rPr>
                <w:rFonts w:ascii="Cambria" w:hAnsi="Cambria"/>
                <w:i/>
              </w:rPr>
              <w:t>id</w:t>
            </w:r>
            <w:r w:rsidRPr="000F25BE">
              <w:rPr>
                <w:rFonts w:ascii="Cambria" w:hAnsi="Cambria"/>
              </w:rPr>
              <w:t xml:space="preserve"> là cột chỉ mã số của chuột.</w:t>
            </w:r>
          </w:p>
        </w:tc>
      </w:tr>
    </w:tbl>
    <w:p w:rsidR="00E46DB8" w:rsidRDefault="00E46DB8" w:rsidP="00457494"/>
    <w:p w:rsidR="006A7DCF" w:rsidRPr="000F25BE" w:rsidRDefault="006A7DCF" w:rsidP="008E30C6">
      <w:pPr>
        <w:rPr>
          <w:rFonts w:ascii="Cambria" w:hAnsi="Cambria"/>
        </w:rPr>
      </w:pPr>
      <w:r w:rsidRPr="000F25BE">
        <w:rPr>
          <w:rFonts w:ascii="Cambria" w:hAnsi="Cambria"/>
        </w:rPr>
        <w:t xml:space="preserve">Chúng ta thấy nồng độ đường (sẽ gọi là glucose) ở cả hai nhóm có xu hướng giảm theo thời gian.  Câu hỏi chính là thuốc có ảnh hưởng đến sự thuyên giảm glucose hay không?  Cụm từ “ảnh hưởng” ở đây có thể hiểu rõ hơn: </w:t>
      </w:r>
      <w:r w:rsidR="0052649D" w:rsidRPr="000F25BE">
        <w:rPr>
          <w:rFonts w:ascii="Cambria" w:hAnsi="Cambria"/>
        </w:rPr>
        <w:t xml:space="preserve">nó chính là sự khác biệt (difference) về </w:t>
      </w:r>
      <w:r w:rsidRPr="000F25BE">
        <w:rPr>
          <w:rFonts w:ascii="Cambria" w:hAnsi="Cambria"/>
        </w:rPr>
        <w:t xml:space="preserve">mức độ giảm glucose </w:t>
      </w:r>
      <w:r w:rsidR="0052649D" w:rsidRPr="000F25BE">
        <w:rPr>
          <w:rFonts w:ascii="Cambria" w:hAnsi="Cambria"/>
        </w:rPr>
        <w:t xml:space="preserve">giữa hai nhóm chuột.  Vì thế, câu hỏi trên có thể </w:t>
      </w:r>
      <w:r w:rsidR="0052649D" w:rsidRPr="000F25BE">
        <w:rPr>
          <w:rFonts w:ascii="Cambria" w:hAnsi="Cambria"/>
        </w:rPr>
        <w:lastRenderedPageBreak/>
        <w:t xml:space="preserve">diễn giải một cách định lượng như sau: mức độ giảm glucose ở </w:t>
      </w:r>
      <w:r w:rsidRPr="000F25BE">
        <w:rPr>
          <w:rFonts w:ascii="Cambria" w:hAnsi="Cambria"/>
        </w:rPr>
        <w:t xml:space="preserve">nhóm uống thuốc cao </w:t>
      </w:r>
      <w:r w:rsidR="0052649D" w:rsidRPr="000F25BE">
        <w:rPr>
          <w:rFonts w:ascii="Cambria" w:hAnsi="Cambria"/>
        </w:rPr>
        <w:t xml:space="preserve">(hay thấp) </w:t>
      </w:r>
      <w:r w:rsidRPr="000F25BE">
        <w:rPr>
          <w:rFonts w:ascii="Cambria" w:hAnsi="Cambria"/>
        </w:rPr>
        <w:t xml:space="preserve">hơn nhóm chứng hay không?  </w:t>
      </w:r>
    </w:p>
    <w:p w:rsidR="006A7DCF" w:rsidRDefault="006A7DCF" w:rsidP="006A7DCF">
      <w:pPr>
        <w:jc w:val="both"/>
      </w:pPr>
    </w:p>
    <w:p w:rsidR="00B537D2" w:rsidRDefault="00B537D2" w:rsidP="006A7DCF">
      <w:pPr>
        <w:jc w:val="both"/>
      </w:pPr>
    </w:p>
    <w:p w:rsidR="004C7BB9" w:rsidRPr="007B5A17" w:rsidRDefault="004C7BB9" w:rsidP="004C7BB9">
      <w:pPr>
        <w:jc w:val="both"/>
        <w:rPr>
          <w:rFonts w:ascii="Arial" w:hAnsi="Arial" w:cs="Arial"/>
          <w:b/>
          <w:sz w:val="26"/>
          <w:szCs w:val="26"/>
        </w:rPr>
      </w:pPr>
      <w:r>
        <w:rPr>
          <w:rFonts w:ascii="Arial" w:hAnsi="Arial" w:cs="Arial"/>
          <w:b/>
          <w:sz w:val="26"/>
          <w:szCs w:val="26"/>
        </w:rPr>
        <w:t xml:space="preserve">Thẩm định số liệu </w:t>
      </w:r>
    </w:p>
    <w:p w:rsidR="00B537D2" w:rsidRDefault="00B537D2" w:rsidP="006A7DCF">
      <w:pPr>
        <w:jc w:val="both"/>
      </w:pPr>
    </w:p>
    <w:p w:rsidR="00B537D2" w:rsidRPr="000F25BE" w:rsidRDefault="00B537D2" w:rsidP="006A7DCF">
      <w:pPr>
        <w:jc w:val="both"/>
        <w:rPr>
          <w:rFonts w:ascii="Cambria" w:hAnsi="Cambria"/>
        </w:rPr>
      </w:pPr>
      <w:r w:rsidRPr="000F25BE">
        <w:rPr>
          <w:rFonts w:ascii="Cambria" w:hAnsi="Cambria"/>
        </w:rPr>
        <w:t xml:space="preserve">Chúng ta cần một mô hình để mô tả mức độ giảm </w:t>
      </w:r>
      <w:r w:rsidRPr="000F25BE">
        <w:rPr>
          <w:rFonts w:ascii="Cambria" w:hAnsi="Cambria"/>
          <w:i/>
        </w:rPr>
        <w:t>cho mỗi chuột</w:t>
      </w:r>
      <w:r w:rsidRPr="000F25BE">
        <w:rPr>
          <w:rFonts w:ascii="Cambria" w:hAnsi="Cambria"/>
        </w:rPr>
        <w:t xml:space="preserve">.  Hãy xem xét chuột số 1 (id = 1) với các số liệu sau đây (gọi T là thời điểm): </w:t>
      </w:r>
    </w:p>
    <w:p w:rsidR="00B537D2" w:rsidRPr="000F25BE" w:rsidRDefault="00B537D2" w:rsidP="006A7DCF">
      <w:pPr>
        <w:jc w:val="both"/>
        <w:rPr>
          <w:rFonts w:ascii="Cambria" w:hAnsi="Cambria"/>
        </w:rPr>
      </w:pPr>
    </w:p>
    <w:p w:rsidR="008E30C6" w:rsidRPr="000F25BE" w:rsidRDefault="00B537D2" w:rsidP="008E30C6">
      <w:pPr>
        <w:numPr>
          <w:ilvl w:val="0"/>
          <w:numId w:val="8"/>
        </w:numPr>
        <w:jc w:val="both"/>
        <w:rPr>
          <w:rFonts w:ascii="Cambria" w:hAnsi="Cambria"/>
        </w:rPr>
      </w:pPr>
      <w:r w:rsidRPr="000F25BE">
        <w:rPr>
          <w:rFonts w:ascii="Cambria" w:hAnsi="Cambria"/>
        </w:rPr>
        <w:t>Trước khi uống thuốc (T=0) thì glucose = 5.9</w:t>
      </w:r>
      <w:r w:rsidR="00C03664" w:rsidRPr="000F25BE">
        <w:rPr>
          <w:rFonts w:ascii="Cambria" w:hAnsi="Cambria"/>
        </w:rPr>
        <w:t xml:space="preserve"> mmol/L</w:t>
      </w:r>
    </w:p>
    <w:p w:rsidR="00B537D2" w:rsidRPr="000F25BE" w:rsidRDefault="00B537D2" w:rsidP="008E30C6">
      <w:pPr>
        <w:numPr>
          <w:ilvl w:val="0"/>
          <w:numId w:val="8"/>
        </w:numPr>
        <w:jc w:val="both"/>
        <w:rPr>
          <w:rFonts w:ascii="Cambria" w:hAnsi="Cambria"/>
        </w:rPr>
      </w:pPr>
      <w:r w:rsidRPr="000F25BE">
        <w:rPr>
          <w:rFonts w:ascii="Cambria" w:hAnsi="Cambria"/>
        </w:rPr>
        <w:t>Sau khi uống thuốc 2 giờ (T=2), glucose giảm xuống 3.9 (tức giảm 33%)</w:t>
      </w:r>
    </w:p>
    <w:p w:rsidR="00B537D2" w:rsidRPr="000F25BE" w:rsidRDefault="00B537D2" w:rsidP="008E30C6">
      <w:pPr>
        <w:numPr>
          <w:ilvl w:val="0"/>
          <w:numId w:val="8"/>
        </w:numPr>
        <w:jc w:val="both"/>
        <w:rPr>
          <w:rFonts w:ascii="Cambria" w:hAnsi="Cambria"/>
        </w:rPr>
      </w:pPr>
      <w:r w:rsidRPr="000F25BE">
        <w:rPr>
          <w:rFonts w:ascii="Cambria" w:hAnsi="Cambria"/>
        </w:rPr>
        <w:t>Sau khi uống thuốc 3 giờ (T=3), glucose vẫn ở 3.9 (tức giảm 33%)</w:t>
      </w:r>
    </w:p>
    <w:p w:rsidR="00B537D2" w:rsidRPr="000F25BE" w:rsidRDefault="00B537D2" w:rsidP="008E30C6">
      <w:pPr>
        <w:numPr>
          <w:ilvl w:val="0"/>
          <w:numId w:val="8"/>
        </w:numPr>
        <w:jc w:val="both"/>
        <w:rPr>
          <w:rFonts w:ascii="Cambria" w:hAnsi="Cambria"/>
        </w:rPr>
      </w:pPr>
      <w:r w:rsidRPr="000F25BE">
        <w:rPr>
          <w:rFonts w:ascii="Cambria" w:hAnsi="Cambria"/>
        </w:rPr>
        <w:t>Sau khi uống thuốc 4 giờ (T=4), glucose giảm thêm một chút 3.5 (tức giảm 41%)</w:t>
      </w:r>
    </w:p>
    <w:p w:rsidR="00B537D2" w:rsidRPr="000F25BE" w:rsidRDefault="00B537D2" w:rsidP="006A7DCF">
      <w:pPr>
        <w:jc w:val="both"/>
        <w:rPr>
          <w:rFonts w:ascii="Cambria" w:hAnsi="Cambria"/>
        </w:rPr>
      </w:pPr>
    </w:p>
    <w:p w:rsidR="00D9480B" w:rsidRPr="000F25BE" w:rsidRDefault="00B537D2" w:rsidP="008E30C6">
      <w:pPr>
        <w:rPr>
          <w:rFonts w:ascii="Cambria" w:hAnsi="Cambria"/>
        </w:rPr>
      </w:pPr>
      <w:r w:rsidRPr="000F25BE">
        <w:rPr>
          <w:rFonts w:ascii="Cambria" w:hAnsi="Cambria"/>
        </w:rPr>
        <w:t xml:space="preserve">Nhưng đối với chuột có id = 9 </w:t>
      </w:r>
      <w:r w:rsidR="00C03664" w:rsidRPr="000F25BE">
        <w:rPr>
          <w:rFonts w:ascii="Cambria" w:hAnsi="Cambria"/>
        </w:rPr>
        <w:t xml:space="preserve">thì nồng độ glucose lúc đầu cao hơn (9 mmol//L), và giảm liên tục đến thời điểm 4 giờ sau khi uống thuốc còn 4.6 mmol/L, tức giảm 49%.  </w:t>
      </w:r>
      <w:r w:rsidR="00D84579" w:rsidRPr="000F25BE">
        <w:rPr>
          <w:rFonts w:ascii="Cambria" w:hAnsi="Cambria"/>
        </w:rPr>
        <w:t xml:space="preserve">Chúng ta có thể xem xét qua sự thay đổi nồng độ glucose cho từng chuột bằng </w:t>
      </w:r>
      <w:r w:rsidR="00346881" w:rsidRPr="000F25BE">
        <w:rPr>
          <w:rFonts w:ascii="Cambria" w:hAnsi="Cambria"/>
        </w:rPr>
        <w:t xml:space="preserve">biểu đồ </w:t>
      </w:r>
      <w:r w:rsidR="006D14BF" w:rsidRPr="000F25BE">
        <w:rPr>
          <w:rFonts w:ascii="Cambria" w:hAnsi="Cambria"/>
        </w:rPr>
        <w:t xml:space="preserve">1 </w:t>
      </w:r>
      <w:r w:rsidR="00346881" w:rsidRPr="000F25BE">
        <w:rPr>
          <w:rFonts w:ascii="Cambria" w:hAnsi="Cambria"/>
        </w:rPr>
        <w:t>sau đây</w:t>
      </w:r>
      <w:r w:rsidR="00D84579" w:rsidRPr="000F25BE">
        <w:rPr>
          <w:rFonts w:ascii="Cambria" w:hAnsi="Cambria"/>
        </w:rPr>
        <w:t>:</w:t>
      </w:r>
    </w:p>
    <w:p w:rsidR="00D9480B" w:rsidRDefault="00D9480B" w:rsidP="00D9480B">
      <w:pPr>
        <w:autoSpaceDE w:val="0"/>
        <w:autoSpaceDN w:val="0"/>
        <w:adjustRightInd w:val="0"/>
        <w:rPr>
          <w:rFonts w:ascii="Courier New" w:hAnsi="Courier New" w:cs="Courier New"/>
          <w:sz w:val="20"/>
          <w:szCs w:val="20"/>
        </w:rPr>
      </w:pPr>
    </w:p>
    <w:p w:rsidR="00D9480B" w:rsidRPr="008E30C6" w:rsidRDefault="00D9480B" w:rsidP="00D9480B">
      <w:pPr>
        <w:autoSpaceDE w:val="0"/>
        <w:autoSpaceDN w:val="0"/>
        <w:adjustRightInd w:val="0"/>
        <w:rPr>
          <w:rFonts w:ascii="Courier New" w:hAnsi="Courier New" w:cs="Courier New"/>
          <w:b/>
          <w:sz w:val="20"/>
          <w:szCs w:val="20"/>
        </w:rPr>
      </w:pPr>
      <w:r w:rsidRPr="008E30C6">
        <w:rPr>
          <w:rFonts w:ascii="Courier New" w:hAnsi="Courier New" w:cs="Courier New"/>
          <w:b/>
          <w:sz w:val="20"/>
          <w:szCs w:val="20"/>
        </w:rPr>
        <w:t># nhập số liệu glucose và gọi tên biến của là y:</w:t>
      </w:r>
    </w:p>
    <w:p w:rsidR="00D9480B" w:rsidRDefault="00D9480B" w:rsidP="00D9480B">
      <w:pPr>
        <w:autoSpaceDE w:val="0"/>
        <w:autoSpaceDN w:val="0"/>
        <w:adjustRightInd w:val="0"/>
        <w:rPr>
          <w:rFonts w:ascii="Courier New" w:hAnsi="Courier New" w:cs="Courier New"/>
          <w:sz w:val="20"/>
          <w:szCs w:val="20"/>
        </w:rPr>
      </w:pPr>
    </w:p>
    <w:p w:rsidR="00D9480B" w:rsidRPr="0011343A" w:rsidRDefault="00D9480B" w:rsidP="00D9480B">
      <w:pPr>
        <w:autoSpaceDE w:val="0"/>
        <w:autoSpaceDN w:val="0"/>
        <w:adjustRightInd w:val="0"/>
        <w:rPr>
          <w:rFonts w:ascii="Courier New" w:hAnsi="Courier New" w:cs="Courier New"/>
          <w:sz w:val="20"/>
          <w:szCs w:val="20"/>
        </w:rPr>
      </w:pPr>
      <w:r>
        <w:rPr>
          <w:rFonts w:ascii="Courier New" w:hAnsi="Courier New" w:cs="Courier New"/>
          <w:sz w:val="20"/>
          <w:szCs w:val="20"/>
        </w:rPr>
        <w:t>y = c</w:t>
      </w:r>
      <w:r w:rsidRPr="0011343A">
        <w:rPr>
          <w:rFonts w:ascii="Courier New" w:hAnsi="Courier New" w:cs="Courier New"/>
          <w:sz w:val="20"/>
          <w:szCs w:val="20"/>
        </w:rPr>
        <w:t>(5.9, 3.9, 3.9, 3.6, 5.3, 4.7, 3.5, 3.2, 4.6, 3.7,</w:t>
      </w:r>
    </w:p>
    <w:p w:rsidR="00D9480B" w:rsidRPr="0011343A" w:rsidRDefault="00D9480B" w:rsidP="00D9480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11343A">
        <w:rPr>
          <w:rFonts w:ascii="Courier New" w:hAnsi="Courier New" w:cs="Courier New"/>
          <w:sz w:val="20"/>
          <w:szCs w:val="20"/>
        </w:rPr>
        <w:t>3.3, 3.2, 6.2, 4.6, 4.3, 3.9, 6.0, 5.4, 5.2, 4.8,</w:t>
      </w:r>
    </w:p>
    <w:p w:rsidR="00D9480B" w:rsidRPr="0011343A" w:rsidRDefault="00D9480B" w:rsidP="00D9480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11343A">
        <w:rPr>
          <w:rFonts w:ascii="Courier New" w:hAnsi="Courier New" w:cs="Courier New"/>
          <w:sz w:val="20"/>
          <w:szCs w:val="20"/>
        </w:rPr>
        <w:t xml:space="preserve"> 6.4, 4.7, 4.8, 4.3, 7.6, 4.1, 3.8, 4.1, 5.9, 3.1,</w:t>
      </w:r>
    </w:p>
    <w:p w:rsidR="00D9480B" w:rsidRPr="0011343A" w:rsidRDefault="00D9480B" w:rsidP="00D9480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11343A">
        <w:rPr>
          <w:rFonts w:ascii="Courier New" w:hAnsi="Courier New" w:cs="Courier New"/>
          <w:sz w:val="20"/>
          <w:szCs w:val="20"/>
        </w:rPr>
        <w:t xml:space="preserve"> 3.6, 3.3, 7.5, 6.1, 5.4, 4.6, 6.2, 5.3, 4.9, 4.5,</w:t>
      </w:r>
    </w:p>
    <w:p w:rsidR="00D9480B" w:rsidRPr="0011343A" w:rsidRDefault="00D9480B" w:rsidP="00D9480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11343A">
        <w:rPr>
          <w:rFonts w:ascii="Courier New" w:hAnsi="Courier New" w:cs="Courier New"/>
          <w:sz w:val="20"/>
          <w:szCs w:val="20"/>
        </w:rPr>
        <w:t xml:space="preserve"> 6.9, 5.6, 5.9, 5.9, 5.6, 4.7, 4.6, 4.0, 5.1, 3.9,</w:t>
      </w:r>
    </w:p>
    <w:p w:rsidR="00D9480B" w:rsidRPr="0011343A" w:rsidRDefault="00D9480B" w:rsidP="00D9480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11343A">
        <w:rPr>
          <w:rFonts w:ascii="Courier New" w:hAnsi="Courier New" w:cs="Courier New"/>
          <w:sz w:val="20"/>
          <w:szCs w:val="20"/>
        </w:rPr>
        <w:t xml:space="preserve"> 2.9, 2.9, 5.7, 4.7, 4.3, 4.6, 5.0, 4.0, 3.5, 3.3,</w:t>
      </w:r>
    </w:p>
    <w:p w:rsidR="00D9480B" w:rsidRPr="0011343A" w:rsidRDefault="00D9480B" w:rsidP="00D9480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11343A">
        <w:rPr>
          <w:rFonts w:ascii="Courier New" w:hAnsi="Courier New" w:cs="Courier New"/>
          <w:sz w:val="20"/>
          <w:szCs w:val="20"/>
        </w:rPr>
        <w:t xml:space="preserve"> 5.2, 4.2, 4.0, 3.8, 7.7, 6.2, 6.1, 5.7, 8.0, 5.8,</w:t>
      </w:r>
    </w:p>
    <w:p w:rsidR="00D9480B" w:rsidRDefault="00D9480B" w:rsidP="00D9480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11343A">
        <w:rPr>
          <w:rFonts w:ascii="Courier New" w:hAnsi="Courier New" w:cs="Courier New"/>
          <w:sz w:val="20"/>
          <w:szCs w:val="20"/>
        </w:rPr>
        <w:t xml:space="preserve"> 6.5, 6.0, 7.7, 5.0, 6.3, 6.2)</w:t>
      </w:r>
    </w:p>
    <w:p w:rsidR="00D9480B" w:rsidRDefault="00D9480B" w:rsidP="00D9480B">
      <w:pPr>
        <w:autoSpaceDE w:val="0"/>
        <w:autoSpaceDN w:val="0"/>
        <w:adjustRightInd w:val="0"/>
        <w:rPr>
          <w:rFonts w:ascii="Courier New" w:hAnsi="Courier New" w:cs="Courier New"/>
          <w:sz w:val="20"/>
          <w:szCs w:val="20"/>
        </w:rPr>
      </w:pPr>
    </w:p>
    <w:p w:rsidR="00D9480B" w:rsidRDefault="00D9480B" w:rsidP="00D9480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3 lệnh sau đây thực hiện 3 việc: </w:t>
      </w:r>
    </w:p>
    <w:p w:rsidR="00D9480B" w:rsidRDefault="00D9480B" w:rsidP="00D9480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tạo biến số id </w:t>
      </w:r>
    </w:p>
    <w:p w:rsidR="00D9480B" w:rsidRDefault="00D9480B" w:rsidP="00D9480B">
      <w:pPr>
        <w:autoSpaceDE w:val="0"/>
        <w:autoSpaceDN w:val="0"/>
        <w:adjustRightInd w:val="0"/>
        <w:rPr>
          <w:rFonts w:ascii="Courier New" w:hAnsi="Courier New" w:cs="Courier New"/>
          <w:sz w:val="20"/>
          <w:szCs w:val="20"/>
        </w:rPr>
      </w:pPr>
      <w:r>
        <w:rPr>
          <w:rFonts w:ascii="Courier New" w:hAnsi="Courier New" w:cs="Courier New"/>
          <w:sz w:val="20"/>
          <w:szCs w:val="20"/>
        </w:rPr>
        <w:t># tạo biến số time có giá trị 0,2,3,4 lặp lại 19 lần</w:t>
      </w:r>
    </w:p>
    <w:p w:rsidR="00D9480B" w:rsidRDefault="00D9480B" w:rsidP="00D9480B">
      <w:pPr>
        <w:autoSpaceDE w:val="0"/>
        <w:autoSpaceDN w:val="0"/>
        <w:adjustRightInd w:val="0"/>
        <w:rPr>
          <w:rFonts w:ascii="Courier New" w:hAnsi="Courier New" w:cs="Courier New"/>
          <w:sz w:val="20"/>
          <w:szCs w:val="20"/>
        </w:rPr>
      </w:pPr>
      <w:r>
        <w:rPr>
          <w:rFonts w:ascii="Courier New" w:hAnsi="Courier New" w:cs="Courier New"/>
          <w:sz w:val="20"/>
          <w:szCs w:val="20"/>
        </w:rPr>
        <w:t># tạo biến số treatment</w:t>
      </w:r>
    </w:p>
    <w:p w:rsidR="00D9480B" w:rsidRDefault="00D9480B" w:rsidP="00D9480B">
      <w:pPr>
        <w:autoSpaceDE w:val="0"/>
        <w:autoSpaceDN w:val="0"/>
        <w:adjustRightInd w:val="0"/>
        <w:rPr>
          <w:rFonts w:ascii="Courier New" w:hAnsi="Courier New" w:cs="Courier New"/>
          <w:sz w:val="20"/>
          <w:szCs w:val="20"/>
        </w:rPr>
      </w:pPr>
    </w:p>
    <w:p w:rsidR="00D9480B" w:rsidRDefault="00D9480B" w:rsidP="00D9480B">
      <w:pPr>
        <w:autoSpaceDE w:val="0"/>
        <w:autoSpaceDN w:val="0"/>
        <w:adjustRightInd w:val="0"/>
        <w:rPr>
          <w:rFonts w:ascii="Courier New" w:hAnsi="Courier New" w:cs="Courier New"/>
          <w:sz w:val="20"/>
          <w:szCs w:val="20"/>
        </w:rPr>
      </w:pPr>
      <w:r>
        <w:rPr>
          <w:rFonts w:ascii="Courier New" w:hAnsi="Courier New" w:cs="Courier New"/>
          <w:sz w:val="20"/>
          <w:szCs w:val="20"/>
        </w:rPr>
        <w:t>id = rep(1:19, each=4)</w:t>
      </w:r>
    </w:p>
    <w:p w:rsidR="00D9480B" w:rsidRDefault="00F15AF1" w:rsidP="00D9480B">
      <w:pPr>
        <w:autoSpaceDE w:val="0"/>
        <w:autoSpaceDN w:val="0"/>
        <w:adjustRightInd w:val="0"/>
        <w:rPr>
          <w:rFonts w:ascii="Courier New" w:hAnsi="Courier New" w:cs="Courier New"/>
          <w:sz w:val="20"/>
          <w:szCs w:val="20"/>
        </w:rPr>
      </w:pPr>
      <w:r>
        <w:rPr>
          <w:rFonts w:ascii="Courier New" w:hAnsi="Courier New" w:cs="Courier New"/>
          <w:sz w:val="20"/>
          <w:szCs w:val="20"/>
        </w:rPr>
        <w:t>time</w:t>
      </w:r>
      <w:r w:rsidR="00D9480B">
        <w:rPr>
          <w:rFonts w:ascii="Courier New" w:hAnsi="Courier New" w:cs="Courier New"/>
          <w:sz w:val="20"/>
          <w:szCs w:val="20"/>
        </w:rPr>
        <w:t xml:space="preserve"> </w:t>
      </w:r>
      <w:r w:rsidR="00D9480B" w:rsidRPr="00B22546">
        <w:rPr>
          <w:rFonts w:ascii="Courier New" w:hAnsi="Courier New" w:cs="Courier New"/>
          <w:sz w:val="20"/>
          <w:szCs w:val="20"/>
        </w:rPr>
        <w:t>= rep(c(0,2,3,4),</w:t>
      </w:r>
      <w:r w:rsidR="00D9480B">
        <w:rPr>
          <w:rFonts w:ascii="Courier New" w:hAnsi="Courier New" w:cs="Courier New"/>
          <w:sz w:val="20"/>
          <w:szCs w:val="20"/>
        </w:rPr>
        <w:t xml:space="preserve"> </w:t>
      </w:r>
      <w:r w:rsidR="00D9480B" w:rsidRPr="00B22546">
        <w:rPr>
          <w:rFonts w:ascii="Courier New" w:hAnsi="Courier New" w:cs="Courier New"/>
          <w:sz w:val="20"/>
          <w:szCs w:val="20"/>
        </w:rPr>
        <w:t>19)</w:t>
      </w:r>
    </w:p>
    <w:p w:rsidR="00D9480B" w:rsidRDefault="00D9480B" w:rsidP="00D9480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treatment </w:t>
      </w:r>
      <w:r w:rsidRPr="00B22546">
        <w:rPr>
          <w:rFonts w:ascii="Courier New" w:hAnsi="Courier New" w:cs="Courier New"/>
          <w:sz w:val="20"/>
          <w:szCs w:val="20"/>
        </w:rPr>
        <w:t xml:space="preserve">= </w:t>
      </w:r>
      <w:r w:rsidRPr="008D1365">
        <w:rPr>
          <w:rFonts w:ascii="Courier New" w:hAnsi="Courier New" w:cs="Courier New"/>
          <w:sz w:val="20"/>
          <w:szCs w:val="20"/>
        </w:rPr>
        <w:t>rep(1:2, c(9*4, 10*4))</w:t>
      </w:r>
    </w:p>
    <w:p w:rsidR="00D9480B" w:rsidRDefault="00D9480B" w:rsidP="00D9480B">
      <w:pPr>
        <w:autoSpaceDE w:val="0"/>
        <w:autoSpaceDN w:val="0"/>
        <w:adjustRightInd w:val="0"/>
        <w:rPr>
          <w:rFonts w:ascii="Courier New" w:hAnsi="Courier New" w:cs="Courier New"/>
          <w:sz w:val="20"/>
          <w:szCs w:val="20"/>
        </w:rPr>
      </w:pPr>
      <w:r>
        <w:rPr>
          <w:rFonts w:ascii="Courier New" w:hAnsi="Courier New" w:cs="Courier New"/>
          <w:sz w:val="20"/>
          <w:szCs w:val="20"/>
        </w:rPr>
        <w:t>glu</w:t>
      </w:r>
      <w:r w:rsidR="00F15AF1">
        <w:rPr>
          <w:rFonts w:ascii="Courier New" w:hAnsi="Courier New" w:cs="Courier New"/>
          <w:sz w:val="20"/>
          <w:szCs w:val="20"/>
        </w:rPr>
        <w:t xml:space="preserve">cose = data.frame(id,treatment, time </w:t>
      </w:r>
      <w:r>
        <w:rPr>
          <w:rFonts w:ascii="Courier New" w:hAnsi="Courier New" w:cs="Courier New"/>
          <w:sz w:val="20"/>
          <w:szCs w:val="20"/>
        </w:rPr>
        <w:t>,y)</w:t>
      </w:r>
    </w:p>
    <w:p w:rsidR="00B537D2" w:rsidRDefault="00D84579" w:rsidP="00D9480B">
      <w:pPr>
        <w:jc w:val="both"/>
      </w:pPr>
      <w:r>
        <w:t xml:space="preserve"> </w:t>
      </w:r>
    </w:p>
    <w:p w:rsidR="008E30C6" w:rsidRPr="008E30C6" w:rsidRDefault="008E30C6" w:rsidP="008E30C6">
      <w:pPr>
        <w:pStyle w:val="HTMLPreformatted"/>
        <w:ind w:right="-900"/>
        <w:rPr>
          <w:bCs/>
          <w:sz w:val="24"/>
          <w:szCs w:val="24"/>
        </w:rPr>
      </w:pPr>
      <w:r w:rsidRPr="008E30C6">
        <w:rPr>
          <w:bCs/>
          <w:sz w:val="24"/>
          <w:szCs w:val="24"/>
        </w:rPr>
        <w:t>library(rms)</w:t>
      </w:r>
    </w:p>
    <w:p w:rsidR="008E30C6" w:rsidRPr="008E30C6" w:rsidRDefault="008E30C6" w:rsidP="008E30C6">
      <w:pPr>
        <w:pStyle w:val="HTMLPreformatted"/>
        <w:ind w:right="-900"/>
        <w:rPr>
          <w:bCs/>
          <w:sz w:val="24"/>
          <w:szCs w:val="24"/>
        </w:rPr>
      </w:pPr>
      <w:r w:rsidRPr="008E30C6">
        <w:rPr>
          <w:bCs/>
          <w:sz w:val="24"/>
          <w:szCs w:val="24"/>
        </w:rPr>
        <w:t>library(lattice)</w:t>
      </w:r>
    </w:p>
    <w:p w:rsidR="008E30C6" w:rsidRPr="008E30C6" w:rsidRDefault="008E30C6" w:rsidP="008E30C6">
      <w:pPr>
        <w:pStyle w:val="HTMLPreformatted"/>
        <w:ind w:right="-900"/>
        <w:rPr>
          <w:bCs/>
          <w:sz w:val="24"/>
          <w:szCs w:val="24"/>
        </w:rPr>
      </w:pPr>
      <w:r w:rsidRPr="008E30C6">
        <w:rPr>
          <w:bCs/>
          <w:sz w:val="24"/>
          <w:szCs w:val="24"/>
        </w:rPr>
        <w:t>library(lme4)</w:t>
      </w:r>
    </w:p>
    <w:p w:rsidR="002F2CB8" w:rsidRDefault="002F2CB8" w:rsidP="00D9480B">
      <w:pPr>
        <w:jc w:val="both"/>
      </w:pPr>
    </w:p>
    <w:p w:rsidR="008E30C6" w:rsidRPr="008E30C6" w:rsidRDefault="008E30C6" w:rsidP="00D9480B">
      <w:pPr>
        <w:jc w:val="both"/>
        <w:rPr>
          <w:rFonts w:ascii="Courier New" w:hAnsi="Courier New" w:cs="Courier New"/>
          <w:b/>
          <w:sz w:val="22"/>
          <w:szCs w:val="22"/>
        </w:rPr>
      </w:pPr>
      <w:r w:rsidRPr="008E30C6">
        <w:rPr>
          <w:rFonts w:ascii="Courier New" w:hAnsi="Courier New" w:cs="Courier New"/>
          <w:b/>
          <w:sz w:val="22"/>
          <w:szCs w:val="22"/>
        </w:rPr>
        <w:t xml:space="preserve"># Vẽ biểu đồ cho từng chuột </w:t>
      </w:r>
    </w:p>
    <w:p w:rsidR="00116FF7" w:rsidRPr="008E30C6" w:rsidRDefault="002F2CB8" w:rsidP="002F2CB8">
      <w:pPr>
        <w:rPr>
          <w:rFonts w:ascii="Courier New" w:hAnsi="Courier New" w:cs="Courier New"/>
          <w:sz w:val="22"/>
          <w:szCs w:val="22"/>
        </w:rPr>
      </w:pPr>
      <w:r w:rsidRPr="008E30C6">
        <w:rPr>
          <w:rFonts w:ascii="Courier New" w:hAnsi="Courier New" w:cs="Courier New"/>
          <w:bCs/>
          <w:sz w:val="22"/>
          <w:szCs w:val="22"/>
        </w:rPr>
        <w:t>xyplot(y ~ time | id, type=c("p","r"), as.table=time, xlab="Time", ylab="Glucose")</w:t>
      </w:r>
    </w:p>
    <w:p w:rsidR="00F61F44" w:rsidRDefault="00F61F44" w:rsidP="00F61F44">
      <w:pPr>
        <w:jc w:val="both"/>
      </w:pPr>
    </w:p>
    <w:tbl>
      <w:tblPr>
        <w:tblW w:w="5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6D14BF" w:rsidTr="00CD5ED5">
        <w:tc>
          <w:tcPr>
            <w:tcW w:w="5688" w:type="dxa"/>
            <w:shd w:val="clear" w:color="auto" w:fill="auto"/>
          </w:tcPr>
          <w:p w:rsidR="006D14BF" w:rsidRPr="00F61F44" w:rsidRDefault="002028B8" w:rsidP="00CD5ED5">
            <w:pPr>
              <w:jc w:val="both"/>
            </w:pPr>
            <w:r w:rsidRPr="002F2CB8">
              <w:rPr>
                <w:noProof/>
              </w:rPr>
              <w:lastRenderedPageBreak/>
              <w:drawing>
                <wp:inline distT="0" distB="0" distL="0" distR="0">
                  <wp:extent cx="5486400" cy="54864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tc>
      </w:tr>
      <w:tr w:rsidR="006D14BF" w:rsidTr="00CD5ED5">
        <w:tc>
          <w:tcPr>
            <w:tcW w:w="5688" w:type="dxa"/>
            <w:shd w:val="clear" w:color="auto" w:fill="auto"/>
          </w:tcPr>
          <w:p w:rsidR="006D14BF" w:rsidRPr="000F25BE" w:rsidRDefault="006D14BF" w:rsidP="00CD5ED5">
            <w:pPr>
              <w:jc w:val="center"/>
              <w:rPr>
                <w:rFonts w:ascii="Cambria" w:hAnsi="Cambria"/>
              </w:rPr>
            </w:pPr>
            <w:r w:rsidRPr="000F25BE">
              <w:rPr>
                <w:rFonts w:ascii="Cambria" w:hAnsi="Cambria"/>
                <w:b/>
              </w:rPr>
              <w:t>Biểu đồ 1</w:t>
            </w:r>
            <w:r w:rsidRPr="000F25BE">
              <w:rPr>
                <w:rFonts w:ascii="Cambria" w:hAnsi="Cambria"/>
              </w:rPr>
              <w:t>.  Nồng độ glucose cho từng chuột qua từng thời điểm.</w:t>
            </w:r>
          </w:p>
        </w:tc>
      </w:tr>
    </w:tbl>
    <w:p w:rsidR="00D84579" w:rsidRDefault="00D84579" w:rsidP="00D84579">
      <w:pPr>
        <w:jc w:val="both"/>
      </w:pPr>
    </w:p>
    <w:p w:rsidR="00520AA4" w:rsidRPr="000F25BE" w:rsidRDefault="00520AA4" w:rsidP="008E30C6">
      <w:pPr>
        <w:rPr>
          <w:rFonts w:ascii="Cambria" w:hAnsi="Cambria"/>
        </w:rPr>
      </w:pPr>
      <w:r w:rsidRPr="000F25BE">
        <w:rPr>
          <w:rFonts w:ascii="Cambria" w:hAnsi="Cambria"/>
        </w:rPr>
        <w:t xml:space="preserve">Xem xét qua hai trường hợp trên </w:t>
      </w:r>
      <w:r w:rsidR="006D14BF" w:rsidRPr="000F25BE">
        <w:rPr>
          <w:rFonts w:ascii="Cambria" w:hAnsi="Cambria"/>
        </w:rPr>
        <w:t xml:space="preserve">và biểu đồ 1 </w:t>
      </w:r>
      <w:r w:rsidRPr="000F25BE">
        <w:rPr>
          <w:rFonts w:ascii="Cambria" w:hAnsi="Cambria"/>
        </w:rPr>
        <w:t xml:space="preserve">cho chúng ta thấy hai điểm đáng chú ý: thứ nhất </w:t>
      </w:r>
      <w:r w:rsidRPr="000F25BE">
        <w:rPr>
          <w:rFonts w:ascii="Cambria" w:hAnsi="Cambria"/>
          <w:i/>
        </w:rPr>
        <w:t>nồng độ glucose lúc</w:t>
      </w:r>
      <w:r w:rsidRPr="000F25BE">
        <w:rPr>
          <w:rFonts w:ascii="Cambria" w:hAnsi="Cambria"/>
        </w:rPr>
        <w:t xml:space="preserve"> </w:t>
      </w:r>
      <w:r w:rsidRPr="000F25BE">
        <w:rPr>
          <w:rFonts w:ascii="Cambria" w:hAnsi="Cambria"/>
          <w:i/>
        </w:rPr>
        <w:t>ban đầu</w:t>
      </w:r>
      <w:r w:rsidRPr="000F25BE">
        <w:rPr>
          <w:rFonts w:ascii="Cambria" w:hAnsi="Cambria"/>
        </w:rPr>
        <w:t xml:space="preserve"> (baseline) khác nhau giữa các chuột; và thứ hai, </w:t>
      </w:r>
      <w:r w:rsidRPr="000F25BE">
        <w:rPr>
          <w:rFonts w:ascii="Cambria" w:hAnsi="Cambria"/>
          <w:i/>
        </w:rPr>
        <w:t>tốc độ</w:t>
      </w:r>
      <w:r w:rsidRPr="000F25BE">
        <w:rPr>
          <w:rFonts w:ascii="Cambria" w:hAnsi="Cambria"/>
        </w:rPr>
        <w:t xml:space="preserve"> (rate) giảm glucose cũng khác nhau giữa các chuột.  </w:t>
      </w:r>
      <w:r w:rsidR="00FA3A60" w:rsidRPr="000F25BE">
        <w:rPr>
          <w:rFonts w:ascii="Cambria" w:hAnsi="Cambria"/>
        </w:rPr>
        <w:t xml:space="preserve">Chúng ta cần một số kí hiệu để bàn luận về mô hình: </w:t>
      </w:r>
    </w:p>
    <w:p w:rsidR="0092207A" w:rsidRDefault="0092207A" w:rsidP="00C03664">
      <w:pPr>
        <w:jc w:val="both"/>
      </w:pPr>
    </w:p>
    <w:p w:rsidR="00FA3A60" w:rsidRPr="000F25BE" w:rsidRDefault="00FA3A60" w:rsidP="00FA3A60">
      <w:pPr>
        <w:numPr>
          <w:ilvl w:val="0"/>
          <w:numId w:val="4"/>
        </w:numPr>
        <w:jc w:val="both"/>
        <w:rPr>
          <w:rFonts w:ascii="Cambria" w:hAnsi="Cambria"/>
        </w:rPr>
      </w:pPr>
      <w:r w:rsidRPr="000F25BE">
        <w:rPr>
          <w:rFonts w:ascii="Cambria" w:hAnsi="Cambria"/>
          <w:i/>
        </w:rPr>
        <w:t>i</w:t>
      </w:r>
      <w:r w:rsidRPr="000F25BE">
        <w:rPr>
          <w:rFonts w:ascii="Cambria" w:hAnsi="Cambria"/>
        </w:rPr>
        <w:t xml:space="preserve"> là mã số định danh của chuột 1 đên 19 (i = 1, 2, 3, …, 19);</w:t>
      </w:r>
    </w:p>
    <w:p w:rsidR="00FA3A60" w:rsidRPr="000F25BE" w:rsidRDefault="00FA3A60" w:rsidP="00FA3A60">
      <w:pPr>
        <w:ind w:left="360"/>
        <w:jc w:val="both"/>
        <w:rPr>
          <w:rFonts w:ascii="Cambria" w:hAnsi="Cambria"/>
        </w:rPr>
      </w:pPr>
    </w:p>
    <w:p w:rsidR="00FA3A60" w:rsidRPr="000F25BE" w:rsidRDefault="00FA3A60" w:rsidP="00FA3A60">
      <w:pPr>
        <w:numPr>
          <w:ilvl w:val="0"/>
          <w:numId w:val="4"/>
        </w:numPr>
        <w:jc w:val="both"/>
        <w:rPr>
          <w:rFonts w:ascii="Cambria" w:hAnsi="Cambria"/>
        </w:rPr>
      </w:pPr>
      <w:r w:rsidRPr="000F25BE">
        <w:rPr>
          <w:rFonts w:ascii="Cambria" w:hAnsi="Cambria"/>
          <w:i/>
        </w:rPr>
        <w:t>y</w:t>
      </w:r>
      <w:r w:rsidRPr="000F25BE">
        <w:rPr>
          <w:rFonts w:ascii="Cambria" w:hAnsi="Cambria"/>
          <w:i/>
          <w:vertAlign w:val="subscript"/>
        </w:rPr>
        <w:t>i</w:t>
      </w:r>
      <w:r w:rsidRPr="000F25BE">
        <w:rPr>
          <w:rFonts w:ascii="Cambria" w:hAnsi="Cambria"/>
        </w:rPr>
        <w:t xml:space="preserve"> là nồng độ glucose đo lường được cho chuột </w:t>
      </w:r>
      <w:r w:rsidRPr="000F25BE">
        <w:rPr>
          <w:rFonts w:ascii="Cambria" w:hAnsi="Cambria"/>
          <w:i/>
        </w:rPr>
        <w:t>i</w:t>
      </w:r>
      <w:r w:rsidRPr="000F25BE">
        <w:rPr>
          <w:rFonts w:ascii="Cambria" w:hAnsi="Cambria"/>
        </w:rPr>
        <w:t xml:space="preserve">; </w:t>
      </w:r>
    </w:p>
    <w:p w:rsidR="00FA3A60" w:rsidRPr="000F25BE" w:rsidRDefault="00FA3A60" w:rsidP="00FA3A60">
      <w:pPr>
        <w:jc w:val="both"/>
        <w:rPr>
          <w:rFonts w:ascii="Cambria" w:hAnsi="Cambria"/>
        </w:rPr>
      </w:pPr>
    </w:p>
    <w:p w:rsidR="00FA3A60" w:rsidRPr="000F25BE" w:rsidRDefault="00FA3A60" w:rsidP="00FA3A60">
      <w:pPr>
        <w:numPr>
          <w:ilvl w:val="0"/>
          <w:numId w:val="4"/>
        </w:numPr>
        <w:jc w:val="both"/>
        <w:rPr>
          <w:rFonts w:ascii="Cambria" w:hAnsi="Cambria"/>
        </w:rPr>
      </w:pPr>
      <w:r w:rsidRPr="000F25BE">
        <w:rPr>
          <w:rFonts w:ascii="Cambria" w:hAnsi="Cambria"/>
          <w:i/>
        </w:rPr>
        <w:t>a</w:t>
      </w:r>
      <w:r w:rsidRPr="000F25BE">
        <w:rPr>
          <w:rFonts w:ascii="Cambria" w:hAnsi="Cambria"/>
          <w:i/>
          <w:vertAlign w:val="subscript"/>
        </w:rPr>
        <w:t>i</w:t>
      </w:r>
      <w:r w:rsidRPr="000F25BE">
        <w:rPr>
          <w:rFonts w:ascii="Cambria" w:hAnsi="Cambria"/>
        </w:rPr>
        <w:t xml:space="preserve"> là nồng độ glucose trước khi uống thuốc của chuột </w:t>
      </w:r>
      <w:r w:rsidRPr="000F25BE">
        <w:rPr>
          <w:rFonts w:ascii="Cambria" w:hAnsi="Cambria"/>
          <w:i/>
        </w:rPr>
        <w:t>i;</w:t>
      </w:r>
    </w:p>
    <w:p w:rsidR="00FA3A60" w:rsidRPr="000F25BE" w:rsidRDefault="00FA3A60" w:rsidP="00FA3A60">
      <w:pPr>
        <w:jc w:val="both"/>
        <w:rPr>
          <w:rFonts w:ascii="Cambria" w:hAnsi="Cambria"/>
        </w:rPr>
      </w:pPr>
    </w:p>
    <w:p w:rsidR="00FA3A60" w:rsidRPr="000F25BE" w:rsidRDefault="00FA3A60" w:rsidP="00FA3A60">
      <w:pPr>
        <w:numPr>
          <w:ilvl w:val="0"/>
          <w:numId w:val="4"/>
        </w:numPr>
        <w:jc w:val="both"/>
        <w:rPr>
          <w:rFonts w:ascii="Cambria" w:hAnsi="Cambria"/>
        </w:rPr>
      </w:pPr>
      <w:r w:rsidRPr="000F25BE">
        <w:rPr>
          <w:rFonts w:ascii="Cambria" w:hAnsi="Cambria"/>
          <w:i/>
        </w:rPr>
        <w:t>b</w:t>
      </w:r>
      <w:r w:rsidRPr="000F25BE">
        <w:rPr>
          <w:rFonts w:ascii="Cambria" w:hAnsi="Cambria"/>
          <w:i/>
          <w:vertAlign w:val="subscript"/>
        </w:rPr>
        <w:t>i</w:t>
      </w:r>
      <w:r w:rsidRPr="000F25BE">
        <w:rPr>
          <w:rFonts w:ascii="Cambria" w:hAnsi="Cambria"/>
        </w:rPr>
        <w:t xml:space="preserve"> là tốc độ giảm glucose của chuột </w:t>
      </w:r>
      <w:r w:rsidRPr="000F25BE">
        <w:rPr>
          <w:rFonts w:ascii="Cambria" w:hAnsi="Cambria"/>
          <w:i/>
        </w:rPr>
        <w:t>i</w:t>
      </w:r>
      <w:r w:rsidRPr="000F25BE">
        <w:rPr>
          <w:rFonts w:ascii="Cambria" w:hAnsi="Cambria"/>
        </w:rPr>
        <w:t xml:space="preserve">. </w:t>
      </w:r>
    </w:p>
    <w:p w:rsidR="00FA3A60" w:rsidRPr="000F25BE" w:rsidRDefault="00FA3A60" w:rsidP="00FA3A60">
      <w:pPr>
        <w:jc w:val="both"/>
        <w:rPr>
          <w:rFonts w:ascii="Cambria" w:hAnsi="Cambria"/>
        </w:rPr>
      </w:pPr>
    </w:p>
    <w:p w:rsidR="00FA3A60" w:rsidRPr="000F25BE" w:rsidRDefault="00FA3A60" w:rsidP="00FA3A60">
      <w:pPr>
        <w:numPr>
          <w:ilvl w:val="0"/>
          <w:numId w:val="4"/>
        </w:numPr>
        <w:jc w:val="both"/>
        <w:rPr>
          <w:rFonts w:ascii="Cambria" w:hAnsi="Cambria"/>
        </w:rPr>
      </w:pPr>
      <w:r w:rsidRPr="000F25BE">
        <w:rPr>
          <w:rFonts w:ascii="Cambria" w:hAnsi="Cambria"/>
        </w:rPr>
        <w:lastRenderedPageBreak/>
        <w:t xml:space="preserve">Tốc độ giảm glucose tùy thuộc vào thời gian và thời gian </w:t>
      </w:r>
      <w:r w:rsidR="003E47FB" w:rsidRPr="000F25BE">
        <w:rPr>
          <w:rFonts w:ascii="Cambria" w:hAnsi="Cambria"/>
          <w:b/>
        </w:rPr>
        <w:t>time</w:t>
      </w:r>
      <w:r w:rsidR="003E47FB" w:rsidRPr="000F25BE">
        <w:rPr>
          <w:rFonts w:ascii="Cambria" w:hAnsi="Cambria"/>
        </w:rPr>
        <w:t xml:space="preserve"> </w:t>
      </w:r>
      <w:r w:rsidRPr="000F25BE">
        <w:rPr>
          <w:rFonts w:ascii="Cambria" w:hAnsi="Cambria"/>
        </w:rPr>
        <w:t xml:space="preserve">có thể tạm kí hiệu bằng </w:t>
      </w:r>
      <w:r w:rsidRPr="000F25BE">
        <w:rPr>
          <w:rFonts w:ascii="Cambria" w:hAnsi="Cambria"/>
          <w:i/>
        </w:rPr>
        <w:t>T</w:t>
      </w:r>
      <w:r w:rsidRPr="000F25BE">
        <w:rPr>
          <w:rFonts w:ascii="Cambria" w:hAnsi="Cambria"/>
        </w:rPr>
        <w:t xml:space="preserve">.  Ở đây </w:t>
      </w:r>
      <w:r w:rsidRPr="000F25BE">
        <w:rPr>
          <w:rFonts w:ascii="Cambria" w:hAnsi="Cambria"/>
          <w:i/>
        </w:rPr>
        <w:t>T</w:t>
      </w:r>
      <w:r w:rsidRPr="000F25BE">
        <w:rPr>
          <w:rFonts w:ascii="Cambria" w:hAnsi="Cambria"/>
        </w:rPr>
        <w:t xml:space="preserve"> = 0, 2, 3, và 4.</w:t>
      </w:r>
    </w:p>
    <w:p w:rsidR="00FA3A60" w:rsidRPr="000F25BE" w:rsidRDefault="00FA3A60" w:rsidP="00FA3A60">
      <w:pPr>
        <w:jc w:val="both"/>
        <w:rPr>
          <w:rFonts w:ascii="Cambria" w:hAnsi="Cambria"/>
        </w:rPr>
      </w:pPr>
    </w:p>
    <w:p w:rsidR="00FA3A60" w:rsidRDefault="00FA3A60" w:rsidP="008E30C6">
      <w:pPr>
        <w:rPr>
          <w:rFonts w:ascii="Cambria" w:hAnsi="Cambria"/>
        </w:rPr>
      </w:pPr>
      <w:r w:rsidRPr="000F25BE">
        <w:rPr>
          <w:rFonts w:ascii="Cambria" w:hAnsi="Cambria"/>
        </w:rPr>
        <w:t xml:space="preserve">Chúng ta có thể hình dung ra một mô hình để mô tả sự thay đổi nồng độ glucose ở từng chuột như sau: </w:t>
      </w:r>
    </w:p>
    <w:p w:rsidR="002028B8" w:rsidRPr="000F25BE" w:rsidRDefault="002F0CA9" w:rsidP="002028B8">
      <w:pPr>
        <w:jc w:val="center"/>
        <w:rPr>
          <w:rFonts w:ascii="Cambria" w:hAnsi="Cambr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T</m:t>
          </m:r>
        </m:oMath>
      </m:oMathPara>
    </w:p>
    <w:p w:rsidR="000A41B7" w:rsidRDefault="000A41B7" w:rsidP="000A41B7">
      <w:pPr>
        <w:jc w:val="both"/>
      </w:pPr>
    </w:p>
    <w:p w:rsidR="00FA3A60" w:rsidRDefault="000A41B7" w:rsidP="008E30C6">
      <w:r w:rsidRPr="000F25BE">
        <w:rPr>
          <w:rFonts w:ascii="Cambria" w:hAnsi="Cambria"/>
        </w:rPr>
        <w:t xml:space="preserve">Mô hình trên phát biểu rằng giá trị glucose đo lường của từng chuột được xác định bằng giá trị lúc ban đầu (chưa can thiệp) và tốc độ thay đổi theo thời gian </w:t>
      </w:r>
      <w:r w:rsidRPr="000F25BE">
        <w:rPr>
          <w:rFonts w:ascii="Cambria" w:hAnsi="Cambria"/>
          <w:i/>
        </w:rPr>
        <w:t>T</w:t>
      </w:r>
      <w:r w:rsidRPr="000F25BE">
        <w:rPr>
          <w:rFonts w:ascii="Cambria" w:hAnsi="Cambria"/>
        </w:rPr>
        <w:t xml:space="preserve">.  Nhưng ở đây, chúng ta chỉ đo lường nồng độ glucose qua 4 thời điểm, và mỗi lần đo lường đều có độ nhiễu (tức không hoàn toàn chính xác, do kĩ thuật đo lường hay do sự dao động sinh học ở mỗi chuột mà chúng ta chưa biết), cho nên chúng ta cần thêm một thông số khác để cho mô hình hoàn chỉnh hơn.  Thông số đó là độ nhiễu và tạm kí hiệu bằng </w:t>
      </w:r>
      <w:r w:rsidRPr="000F25BE">
        <w:rPr>
          <w:rFonts w:ascii="Cambria" w:hAnsi="Cambria"/>
          <w:i/>
        </w:rPr>
        <w:t>e</w:t>
      </w:r>
      <w:r w:rsidRPr="000F25BE">
        <w:rPr>
          <w:rFonts w:ascii="Cambria" w:hAnsi="Cambria"/>
          <w:i/>
          <w:vertAlign w:val="subscript"/>
        </w:rPr>
        <w:t>i</w:t>
      </w:r>
      <w:r w:rsidRPr="000F25BE">
        <w:rPr>
          <w:rFonts w:ascii="Cambria" w:hAnsi="Cambria"/>
        </w:rPr>
        <w:t>.  Bây giờ thì mô hình trên trở thành</w:t>
      </w:r>
      <w:r>
        <w:t xml:space="preserve">: </w:t>
      </w:r>
    </w:p>
    <w:p w:rsidR="002F0CA9" w:rsidRDefault="002F0CA9" w:rsidP="008E30C6"/>
    <w:p w:rsidR="00FA3A60" w:rsidRPr="000F25BE" w:rsidRDefault="002F0CA9" w:rsidP="002F0CA9">
      <w:pPr>
        <w:jc w:val="center"/>
        <w:rPr>
          <w:rFonts w:ascii="Cambria" w:hAnsi="Cambri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ascii="Cambria" w:hAnsi="Cambria"/>
        </w:rPr>
        <w:tab/>
      </w:r>
      <w:r w:rsidR="000A41B7" w:rsidRPr="000F25BE">
        <w:rPr>
          <w:rFonts w:ascii="Cambria" w:hAnsi="Cambria"/>
        </w:rPr>
        <w:tab/>
        <w:t>[1]</w:t>
      </w:r>
    </w:p>
    <w:p w:rsidR="00792D72" w:rsidRPr="000F25BE" w:rsidRDefault="00792D72" w:rsidP="00C03664">
      <w:pPr>
        <w:jc w:val="both"/>
        <w:rPr>
          <w:rFonts w:ascii="Cambria" w:hAnsi="Cambria"/>
        </w:rPr>
      </w:pPr>
    </w:p>
    <w:p w:rsidR="00792D72" w:rsidRPr="000F25BE" w:rsidRDefault="006D14BF" w:rsidP="0085364D">
      <w:pPr>
        <w:rPr>
          <w:rFonts w:ascii="Cambria" w:hAnsi="Cambria"/>
        </w:rPr>
      </w:pPr>
      <w:r w:rsidRPr="000F25BE">
        <w:rPr>
          <w:rFonts w:ascii="Cambria" w:hAnsi="Cambria"/>
        </w:rPr>
        <w:t xml:space="preserve">Đây là mô hình hồi qui tuyến tính (linear regression model) mà có lẽ các bạn đã từng biết qua.  </w:t>
      </w:r>
      <w:r w:rsidR="00792D72" w:rsidRPr="000F25BE">
        <w:rPr>
          <w:rFonts w:ascii="Cambria" w:hAnsi="Cambria"/>
        </w:rPr>
        <w:t xml:space="preserve">Đối với chuột id=1, chúng ta có thể ước tính thông số </w:t>
      </w:r>
      <w:r w:rsidR="00792D72" w:rsidRPr="000F25BE">
        <w:rPr>
          <w:rFonts w:ascii="Cambria" w:hAnsi="Cambria"/>
          <w:i/>
        </w:rPr>
        <w:t>a</w:t>
      </w:r>
      <w:r w:rsidR="00792D72" w:rsidRPr="000F25BE">
        <w:rPr>
          <w:rFonts w:ascii="Cambria" w:hAnsi="Cambria"/>
        </w:rPr>
        <w:t xml:space="preserve"> và </w:t>
      </w:r>
      <w:r w:rsidR="00792D72" w:rsidRPr="000F25BE">
        <w:rPr>
          <w:rFonts w:ascii="Cambria" w:hAnsi="Cambria"/>
          <w:i/>
        </w:rPr>
        <w:t>b</w:t>
      </w:r>
      <w:r w:rsidR="00792D72" w:rsidRPr="000F25BE">
        <w:rPr>
          <w:rFonts w:ascii="Cambria" w:hAnsi="Cambria"/>
        </w:rPr>
        <w:t xml:space="preserve"> trên bằng lệnh R như sau: </w:t>
      </w:r>
    </w:p>
    <w:p w:rsidR="00792D72" w:rsidRDefault="00792D72" w:rsidP="00C03664">
      <w:pPr>
        <w:jc w:val="both"/>
      </w:pPr>
    </w:p>
    <w:p w:rsidR="00792D72" w:rsidRPr="0085364D" w:rsidRDefault="0085364D" w:rsidP="00792D72">
      <w:pPr>
        <w:jc w:val="both"/>
        <w:rPr>
          <w:rFonts w:ascii="Courier New" w:hAnsi="Courier New" w:cs="Courier New"/>
          <w:sz w:val="22"/>
          <w:szCs w:val="22"/>
        </w:rPr>
      </w:pPr>
      <w:r w:rsidRPr="0085364D">
        <w:rPr>
          <w:rFonts w:ascii="Courier New" w:hAnsi="Courier New" w:cs="Courier New"/>
          <w:sz w:val="22"/>
          <w:szCs w:val="22"/>
        </w:rPr>
        <w:t>time</w:t>
      </w:r>
      <w:r w:rsidR="00792D72" w:rsidRPr="0085364D">
        <w:rPr>
          <w:rFonts w:ascii="Courier New" w:hAnsi="Courier New" w:cs="Courier New"/>
          <w:sz w:val="22"/>
          <w:szCs w:val="22"/>
        </w:rPr>
        <w:t xml:space="preserve"> = c(0, 2, 3, 4)</w:t>
      </w:r>
    </w:p>
    <w:p w:rsidR="00792D72" w:rsidRPr="0085364D" w:rsidRDefault="00792D72" w:rsidP="00792D72">
      <w:pPr>
        <w:jc w:val="both"/>
        <w:rPr>
          <w:rFonts w:ascii="Courier New" w:hAnsi="Courier New" w:cs="Courier New"/>
          <w:sz w:val="22"/>
          <w:szCs w:val="22"/>
        </w:rPr>
      </w:pPr>
      <w:r w:rsidRPr="0085364D">
        <w:rPr>
          <w:rFonts w:ascii="Courier New" w:hAnsi="Courier New" w:cs="Courier New"/>
          <w:sz w:val="22"/>
          <w:szCs w:val="22"/>
        </w:rPr>
        <w:t>y = c(5.9, 3.9, 3.9, 3.6)</w:t>
      </w:r>
    </w:p>
    <w:p w:rsidR="00792D72" w:rsidRPr="0085364D" w:rsidRDefault="00E47E9E" w:rsidP="00792D72">
      <w:pPr>
        <w:jc w:val="both"/>
        <w:rPr>
          <w:rFonts w:ascii="Courier New" w:hAnsi="Courier New" w:cs="Courier New"/>
          <w:sz w:val="22"/>
          <w:szCs w:val="22"/>
        </w:rPr>
      </w:pPr>
      <w:r>
        <w:rPr>
          <w:rFonts w:ascii="Courier New" w:hAnsi="Courier New" w:cs="Courier New"/>
          <w:sz w:val="22"/>
          <w:szCs w:val="22"/>
        </w:rPr>
        <w:t>summary(</w:t>
      </w:r>
      <w:r w:rsidR="00792D72" w:rsidRPr="0085364D">
        <w:rPr>
          <w:rFonts w:ascii="Courier New" w:hAnsi="Courier New" w:cs="Courier New"/>
          <w:sz w:val="22"/>
          <w:szCs w:val="22"/>
        </w:rPr>
        <w:t xml:space="preserve">lm(y ~ </w:t>
      </w:r>
      <w:r w:rsidR="0085364D" w:rsidRPr="0085364D">
        <w:rPr>
          <w:rFonts w:ascii="Courier New" w:hAnsi="Courier New" w:cs="Courier New"/>
          <w:sz w:val="22"/>
          <w:szCs w:val="22"/>
        </w:rPr>
        <w:t>time</w:t>
      </w:r>
      <w:r w:rsidR="00792D72" w:rsidRPr="0085364D">
        <w:rPr>
          <w:rFonts w:ascii="Courier New" w:hAnsi="Courier New" w:cs="Courier New"/>
          <w:sz w:val="22"/>
          <w:szCs w:val="22"/>
        </w:rPr>
        <w:t>)</w:t>
      </w:r>
      <w:r>
        <w:rPr>
          <w:rFonts w:ascii="Courier New" w:hAnsi="Courier New" w:cs="Courier New"/>
          <w:sz w:val="22"/>
          <w:szCs w:val="22"/>
        </w:rPr>
        <w:t>)</w:t>
      </w:r>
    </w:p>
    <w:p w:rsidR="00792D72" w:rsidRPr="0085364D" w:rsidRDefault="00792D72" w:rsidP="00792D72">
      <w:pPr>
        <w:jc w:val="both"/>
        <w:rPr>
          <w:rFonts w:ascii="Courier New" w:hAnsi="Courier New" w:cs="Courier New"/>
          <w:sz w:val="22"/>
          <w:szCs w:val="22"/>
        </w:rPr>
      </w:pPr>
    </w:p>
    <w:p w:rsidR="00E47E9E" w:rsidRPr="00E47E9E" w:rsidRDefault="00E47E9E" w:rsidP="00E47E9E">
      <w:pPr>
        <w:jc w:val="both"/>
        <w:rPr>
          <w:rFonts w:ascii="Courier New" w:hAnsi="Courier New" w:cs="Courier New"/>
          <w:b/>
          <w:sz w:val="22"/>
          <w:szCs w:val="22"/>
        </w:rPr>
      </w:pPr>
      <w:r w:rsidRPr="00E47E9E">
        <w:rPr>
          <w:rFonts w:ascii="Courier New" w:hAnsi="Courier New" w:cs="Courier New"/>
          <w:b/>
          <w:sz w:val="22"/>
          <w:szCs w:val="22"/>
        </w:rPr>
        <w:t>&gt; summary(lm(y ~ time))</w:t>
      </w:r>
    </w:p>
    <w:p w:rsidR="00E47E9E" w:rsidRPr="00E47E9E" w:rsidRDefault="00E47E9E" w:rsidP="00E47E9E">
      <w:pPr>
        <w:jc w:val="both"/>
        <w:rPr>
          <w:rFonts w:ascii="Courier New" w:hAnsi="Courier New" w:cs="Courier New"/>
          <w:sz w:val="22"/>
          <w:szCs w:val="22"/>
        </w:rPr>
      </w:pPr>
      <w:r w:rsidRPr="00E47E9E">
        <w:rPr>
          <w:rFonts w:ascii="Courier New" w:hAnsi="Courier New" w:cs="Courier New"/>
          <w:sz w:val="22"/>
          <w:szCs w:val="22"/>
        </w:rPr>
        <w:t>Coefficients:</w:t>
      </w:r>
    </w:p>
    <w:p w:rsidR="00E47E9E" w:rsidRPr="00E47E9E" w:rsidRDefault="00E47E9E" w:rsidP="00E47E9E">
      <w:pPr>
        <w:jc w:val="both"/>
        <w:rPr>
          <w:rFonts w:ascii="Courier New" w:hAnsi="Courier New" w:cs="Courier New"/>
          <w:sz w:val="22"/>
          <w:szCs w:val="22"/>
        </w:rPr>
      </w:pPr>
      <w:r w:rsidRPr="00E47E9E">
        <w:rPr>
          <w:rFonts w:ascii="Courier New" w:hAnsi="Courier New" w:cs="Courier New"/>
          <w:sz w:val="22"/>
          <w:szCs w:val="22"/>
        </w:rPr>
        <w:t xml:space="preserve">            Estimate Std. Error t value Pr(&gt;|t|)   </w:t>
      </w:r>
    </w:p>
    <w:p w:rsidR="00E47E9E" w:rsidRPr="00E47E9E" w:rsidRDefault="00E47E9E" w:rsidP="00E47E9E">
      <w:pPr>
        <w:jc w:val="both"/>
        <w:rPr>
          <w:rFonts w:ascii="Courier New" w:hAnsi="Courier New" w:cs="Courier New"/>
          <w:sz w:val="22"/>
          <w:szCs w:val="22"/>
        </w:rPr>
      </w:pPr>
      <w:r w:rsidRPr="00E47E9E">
        <w:rPr>
          <w:rFonts w:ascii="Courier New" w:hAnsi="Courier New" w:cs="Courier New"/>
          <w:sz w:val="22"/>
          <w:szCs w:val="22"/>
        </w:rPr>
        <w:t>(Intercept)   5.6171     0.4467  12.574  0.00627 **</w:t>
      </w:r>
    </w:p>
    <w:p w:rsidR="00792D72" w:rsidRDefault="00E47E9E" w:rsidP="00E47E9E">
      <w:pPr>
        <w:jc w:val="both"/>
        <w:rPr>
          <w:rFonts w:ascii="Courier New" w:hAnsi="Courier New" w:cs="Courier New"/>
          <w:sz w:val="20"/>
          <w:szCs w:val="20"/>
        </w:rPr>
      </w:pPr>
      <w:r w:rsidRPr="00E47E9E">
        <w:rPr>
          <w:rFonts w:ascii="Courier New" w:hAnsi="Courier New" w:cs="Courier New"/>
          <w:sz w:val="22"/>
          <w:szCs w:val="22"/>
        </w:rPr>
        <w:t>time         -0.5743     0.1659  -3.461  0.07428 .</w:t>
      </w:r>
    </w:p>
    <w:p w:rsidR="00E47E9E" w:rsidRDefault="00E47E9E" w:rsidP="0085364D">
      <w:pPr>
        <w:rPr>
          <w:rFonts w:ascii="Cambria" w:hAnsi="Cambria"/>
        </w:rPr>
      </w:pPr>
    </w:p>
    <w:p w:rsidR="00792D72" w:rsidRPr="000F25BE" w:rsidRDefault="00792D72" w:rsidP="0085364D">
      <w:pPr>
        <w:rPr>
          <w:rFonts w:ascii="Cambria" w:hAnsi="Cambria"/>
        </w:rPr>
      </w:pPr>
      <w:r w:rsidRPr="000F25BE">
        <w:rPr>
          <w:rFonts w:ascii="Cambria" w:hAnsi="Cambria"/>
        </w:rPr>
        <w:t xml:space="preserve">Do đó, </w:t>
      </w:r>
      <w:r w:rsidRPr="000F25BE">
        <w:rPr>
          <w:rFonts w:ascii="Cambria" w:hAnsi="Cambria"/>
          <w:i/>
        </w:rPr>
        <w:t>a</w:t>
      </w:r>
      <w:r w:rsidRPr="000F25BE">
        <w:rPr>
          <w:rFonts w:ascii="Cambria" w:hAnsi="Cambria"/>
          <w:vertAlign w:val="subscript"/>
        </w:rPr>
        <w:t>1</w:t>
      </w:r>
      <w:r w:rsidRPr="000F25BE">
        <w:rPr>
          <w:rFonts w:ascii="Cambria" w:hAnsi="Cambria"/>
        </w:rPr>
        <w:t xml:space="preserve"> = 5.6 và </w:t>
      </w:r>
      <w:r w:rsidRPr="000F25BE">
        <w:rPr>
          <w:rFonts w:ascii="Cambria" w:hAnsi="Cambria"/>
          <w:i/>
        </w:rPr>
        <w:t>b</w:t>
      </w:r>
      <w:r w:rsidRPr="000F25BE">
        <w:rPr>
          <w:rFonts w:ascii="Cambria" w:hAnsi="Cambria"/>
          <w:vertAlign w:val="subscript"/>
        </w:rPr>
        <w:t>1</w:t>
      </w:r>
      <w:r w:rsidRPr="000F25BE">
        <w:rPr>
          <w:rFonts w:ascii="Cambria" w:hAnsi="Cambria"/>
        </w:rPr>
        <w:t xml:space="preserve"> = -0.57.  Nói cách khác ước số nồng độ glucose lúc ban đầu của chuột 1 là 5.6 mmol/L, và giảm khoảng 0.57 mmol/L mỗi giờ (60 phút) sau khi uống thuốc.  Phân tích tương tự chúng ta sẽ có ước số cho chuột số 9 là: </w:t>
      </w:r>
      <w:r w:rsidRPr="000F25BE">
        <w:rPr>
          <w:rFonts w:ascii="Cambria" w:hAnsi="Cambria"/>
          <w:i/>
        </w:rPr>
        <w:t>a</w:t>
      </w:r>
      <w:r w:rsidRPr="000F25BE">
        <w:rPr>
          <w:rFonts w:ascii="Cambria" w:hAnsi="Cambria"/>
          <w:vertAlign w:val="subscript"/>
        </w:rPr>
        <w:t>1</w:t>
      </w:r>
      <w:r w:rsidRPr="000F25BE">
        <w:rPr>
          <w:rFonts w:ascii="Cambria" w:hAnsi="Cambria"/>
        </w:rPr>
        <w:t xml:space="preserve"> = 7.52 và </w:t>
      </w:r>
      <w:r w:rsidRPr="000F25BE">
        <w:rPr>
          <w:rFonts w:ascii="Cambria" w:hAnsi="Cambria"/>
          <w:i/>
        </w:rPr>
        <w:t>b</w:t>
      </w:r>
      <w:r w:rsidRPr="000F25BE">
        <w:rPr>
          <w:rFonts w:ascii="Cambria" w:hAnsi="Cambria"/>
          <w:vertAlign w:val="subscript"/>
        </w:rPr>
        <w:t>1</w:t>
      </w:r>
      <w:r w:rsidRPr="000F25BE">
        <w:rPr>
          <w:rFonts w:ascii="Cambria" w:hAnsi="Cambria"/>
        </w:rPr>
        <w:t xml:space="preserve"> = -0.72.  </w:t>
      </w:r>
    </w:p>
    <w:p w:rsidR="00792D72" w:rsidRDefault="00792D72" w:rsidP="00792D72">
      <w:pPr>
        <w:jc w:val="both"/>
      </w:pPr>
    </w:p>
    <w:p w:rsidR="00857FEC" w:rsidRPr="0085364D" w:rsidRDefault="00857FEC" w:rsidP="00857FEC">
      <w:pPr>
        <w:jc w:val="both"/>
        <w:rPr>
          <w:rFonts w:ascii="Courier New" w:hAnsi="Courier New" w:cs="Courier New"/>
          <w:sz w:val="22"/>
          <w:szCs w:val="22"/>
        </w:rPr>
      </w:pPr>
      <w:r w:rsidRPr="0085364D">
        <w:rPr>
          <w:rFonts w:ascii="Courier New" w:hAnsi="Courier New" w:cs="Courier New"/>
          <w:sz w:val="22"/>
          <w:szCs w:val="22"/>
        </w:rPr>
        <w:t>time = c(0, 2, 3, 4)</w:t>
      </w:r>
    </w:p>
    <w:p w:rsidR="00857FEC" w:rsidRPr="0085364D" w:rsidRDefault="00857FEC" w:rsidP="00857FEC">
      <w:pPr>
        <w:jc w:val="both"/>
        <w:rPr>
          <w:rFonts w:ascii="Courier New" w:hAnsi="Courier New" w:cs="Courier New"/>
          <w:sz w:val="22"/>
          <w:szCs w:val="22"/>
        </w:rPr>
      </w:pPr>
      <w:r w:rsidRPr="0085364D">
        <w:rPr>
          <w:rFonts w:ascii="Courier New" w:hAnsi="Courier New" w:cs="Courier New"/>
          <w:sz w:val="22"/>
          <w:szCs w:val="22"/>
        </w:rPr>
        <w:t>y = c(7.5, 6.1, 5.4, 4.6)</w:t>
      </w:r>
    </w:p>
    <w:p w:rsidR="00857FEC" w:rsidRDefault="00857FEC" w:rsidP="00857FEC">
      <w:pPr>
        <w:jc w:val="both"/>
        <w:rPr>
          <w:rFonts w:ascii="Courier New" w:hAnsi="Courier New" w:cs="Courier New"/>
          <w:sz w:val="22"/>
          <w:szCs w:val="22"/>
        </w:rPr>
      </w:pPr>
      <w:r>
        <w:rPr>
          <w:rFonts w:ascii="Courier New" w:hAnsi="Courier New" w:cs="Courier New"/>
          <w:sz w:val="22"/>
          <w:szCs w:val="22"/>
        </w:rPr>
        <w:t>summary(</w:t>
      </w:r>
      <w:r w:rsidRPr="0085364D">
        <w:rPr>
          <w:rFonts w:ascii="Courier New" w:hAnsi="Courier New" w:cs="Courier New"/>
          <w:sz w:val="22"/>
          <w:szCs w:val="22"/>
        </w:rPr>
        <w:t>lm(y ~ time)</w:t>
      </w:r>
      <w:r>
        <w:rPr>
          <w:rFonts w:ascii="Courier New" w:hAnsi="Courier New" w:cs="Courier New"/>
          <w:sz w:val="22"/>
          <w:szCs w:val="22"/>
        </w:rPr>
        <w:t>)</w:t>
      </w:r>
    </w:p>
    <w:p w:rsidR="00857FEC" w:rsidRDefault="00857FEC" w:rsidP="00792D72">
      <w:pPr>
        <w:jc w:val="both"/>
        <w:rPr>
          <w:rFonts w:ascii="Courier New" w:hAnsi="Courier New" w:cs="Courier New"/>
          <w:sz w:val="22"/>
          <w:szCs w:val="22"/>
        </w:rPr>
      </w:pPr>
    </w:p>
    <w:p w:rsidR="00857FEC" w:rsidRPr="00857FEC" w:rsidRDefault="00857FEC" w:rsidP="00857FEC">
      <w:pPr>
        <w:jc w:val="both"/>
        <w:rPr>
          <w:rFonts w:ascii="Courier New" w:hAnsi="Courier New" w:cs="Courier New"/>
          <w:b/>
          <w:sz w:val="22"/>
          <w:szCs w:val="22"/>
        </w:rPr>
      </w:pPr>
      <w:r w:rsidRPr="00857FEC">
        <w:rPr>
          <w:rFonts w:ascii="Courier New" w:hAnsi="Courier New" w:cs="Courier New"/>
          <w:b/>
          <w:sz w:val="22"/>
          <w:szCs w:val="22"/>
        </w:rPr>
        <w:t>&gt; summary(lm(y ~ time))</w:t>
      </w:r>
    </w:p>
    <w:p w:rsidR="00857FEC" w:rsidRPr="00857FEC" w:rsidRDefault="00857FEC" w:rsidP="00857FEC">
      <w:pPr>
        <w:jc w:val="both"/>
        <w:rPr>
          <w:rFonts w:ascii="Courier New" w:hAnsi="Courier New" w:cs="Courier New"/>
          <w:sz w:val="22"/>
          <w:szCs w:val="22"/>
        </w:rPr>
      </w:pPr>
      <w:r w:rsidRPr="00857FEC">
        <w:rPr>
          <w:rFonts w:ascii="Courier New" w:hAnsi="Courier New" w:cs="Courier New"/>
          <w:sz w:val="22"/>
          <w:szCs w:val="22"/>
        </w:rPr>
        <w:t>Coefficients:</w:t>
      </w:r>
    </w:p>
    <w:p w:rsidR="00857FEC" w:rsidRPr="00857FEC" w:rsidRDefault="00857FEC" w:rsidP="00857FEC">
      <w:pPr>
        <w:jc w:val="both"/>
        <w:rPr>
          <w:rFonts w:ascii="Courier New" w:hAnsi="Courier New" w:cs="Courier New"/>
          <w:sz w:val="22"/>
          <w:szCs w:val="22"/>
        </w:rPr>
      </w:pPr>
      <w:r w:rsidRPr="00857FEC">
        <w:rPr>
          <w:rFonts w:ascii="Courier New" w:hAnsi="Courier New" w:cs="Courier New"/>
          <w:sz w:val="22"/>
          <w:szCs w:val="22"/>
        </w:rPr>
        <w:t xml:space="preserve">            Estimate Std. Error t value Pr(&gt;|t|)    </w:t>
      </w:r>
    </w:p>
    <w:p w:rsidR="00857FEC" w:rsidRPr="00857FEC" w:rsidRDefault="00857FEC" w:rsidP="00857FEC">
      <w:pPr>
        <w:jc w:val="both"/>
        <w:rPr>
          <w:rFonts w:ascii="Courier New" w:hAnsi="Courier New" w:cs="Courier New"/>
          <w:sz w:val="22"/>
          <w:szCs w:val="22"/>
        </w:rPr>
      </w:pPr>
      <w:r w:rsidRPr="00857FEC">
        <w:rPr>
          <w:rFonts w:ascii="Courier New" w:hAnsi="Courier New" w:cs="Courier New"/>
          <w:sz w:val="22"/>
          <w:szCs w:val="22"/>
        </w:rPr>
        <w:t>(Intercept)  7.52000    0.04071  184.73 2.93e-05 ***</w:t>
      </w:r>
    </w:p>
    <w:p w:rsidR="00857FEC" w:rsidRPr="0085364D" w:rsidRDefault="00857FEC" w:rsidP="00857FEC">
      <w:pPr>
        <w:jc w:val="both"/>
        <w:rPr>
          <w:rFonts w:ascii="Courier New" w:hAnsi="Courier New" w:cs="Courier New"/>
          <w:sz w:val="22"/>
          <w:szCs w:val="22"/>
        </w:rPr>
      </w:pPr>
      <w:r w:rsidRPr="00857FEC">
        <w:rPr>
          <w:rFonts w:ascii="Courier New" w:hAnsi="Courier New" w:cs="Courier New"/>
          <w:sz w:val="22"/>
          <w:szCs w:val="22"/>
        </w:rPr>
        <w:t>time        -0.72000    0.01512  -47.62 0.000441 ***</w:t>
      </w:r>
    </w:p>
    <w:p w:rsidR="00792D72" w:rsidRDefault="00792D72" w:rsidP="00792D72">
      <w:pPr>
        <w:jc w:val="both"/>
        <w:rPr>
          <w:rFonts w:ascii="Courier New" w:hAnsi="Courier New" w:cs="Courier New"/>
          <w:sz w:val="22"/>
          <w:szCs w:val="22"/>
        </w:rPr>
      </w:pPr>
    </w:p>
    <w:p w:rsidR="00792D72" w:rsidRDefault="00792D72" w:rsidP="00792D72">
      <w:pPr>
        <w:jc w:val="both"/>
        <w:rPr>
          <w:rFonts w:ascii="Courier New" w:hAnsi="Courier New" w:cs="Courier New"/>
          <w:sz w:val="20"/>
          <w:szCs w:val="20"/>
        </w:rPr>
      </w:pPr>
    </w:p>
    <w:p w:rsidR="006D14BF" w:rsidRPr="000F25BE" w:rsidRDefault="006D14BF" w:rsidP="0085364D">
      <w:pPr>
        <w:rPr>
          <w:rFonts w:ascii="Cambria" w:hAnsi="Cambria"/>
        </w:rPr>
      </w:pPr>
      <w:r w:rsidRPr="000F25BE">
        <w:rPr>
          <w:rFonts w:ascii="Cambria" w:hAnsi="Cambria"/>
        </w:rPr>
        <w:lastRenderedPageBreak/>
        <w:t xml:space="preserve">Biểu đồ 2 sau đây cho chúng ta thấy sự dao động của nồng đồ glucose lúc ban đầu cũng như tốc độ thay đổi glucose theo thời gian giữa các chuột: </w:t>
      </w:r>
    </w:p>
    <w:p w:rsidR="005E60F7" w:rsidRPr="000F25BE" w:rsidRDefault="005E60F7" w:rsidP="0085364D">
      <w:pPr>
        <w:rPr>
          <w:rFonts w:ascii="Cambria" w:hAnsi="Cambria"/>
        </w:rPr>
      </w:pPr>
    </w:p>
    <w:p w:rsidR="005E60F7" w:rsidRPr="00116FF7" w:rsidRDefault="005E60F7" w:rsidP="005E60F7">
      <w:pPr>
        <w:pStyle w:val="HTMLPreformatted"/>
        <w:rPr>
          <w:bCs/>
        </w:rPr>
      </w:pPr>
      <w:r w:rsidRPr="00116FF7">
        <w:rPr>
          <w:bCs/>
        </w:rPr>
        <w:t xml:space="preserve">fit </w:t>
      </w:r>
      <w:r>
        <w:rPr>
          <w:bCs/>
        </w:rPr>
        <w:t>=</w:t>
      </w:r>
      <w:r w:rsidRPr="00116FF7">
        <w:rPr>
          <w:bCs/>
        </w:rPr>
        <w:t xml:space="preserve"> by(glucose, id, </w:t>
      </w:r>
    </w:p>
    <w:p w:rsidR="005E60F7" w:rsidRPr="00116FF7" w:rsidRDefault="005E60F7" w:rsidP="005E60F7">
      <w:pPr>
        <w:pStyle w:val="HTMLPreformatted"/>
        <w:rPr>
          <w:bCs/>
        </w:rPr>
      </w:pPr>
      <w:r w:rsidRPr="00116FF7">
        <w:rPr>
          <w:bCs/>
        </w:rPr>
        <w:t xml:space="preserve">       function(data) fitted.values(lm(y ~ </w:t>
      </w:r>
      <w:r>
        <w:rPr>
          <w:bCs/>
        </w:rPr>
        <w:t>time</w:t>
      </w:r>
      <w:r w:rsidRPr="00116FF7">
        <w:rPr>
          <w:bCs/>
        </w:rPr>
        <w:t xml:space="preserve">, data=data)))  </w:t>
      </w:r>
    </w:p>
    <w:p w:rsidR="005E60F7" w:rsidRPr="00116FF7" w:rsidRDefault="005E60F7" w:rsidP="005E60F7">
      <w:pPr>
        <w:pStyle w:val="HTMLPreformatted"/>
        <w:rPr>
          <w:bCs/>
        </w:rPr>
      </w:pPr>
      <w:r w:rsidRPr="00116FF7">
        <w:rPr>
          <w:bCs/>
        </w:rPr>
        <w:t xml:space="preserve">fit </w:t>
      </w:r>
      <w:r>
        <w:rPr>
          <w:bCs/>
        </w:rPr>
        <w:t>=</w:t>
      </w:r>
      <w:r w:rsidRPr="00116FF7">
        <w:rPr>
          <w:bCs/>
        </w:rPr>
        <w:t xml:space="preserve"> unlist(fit)</w:t>
      </w:r>
    </w:p>
    <w:p w:rsidR="005E60F7" w:rsidRPr="00116FF7" w:rsidRDefault="005E60F7" w:rsidP="005E60F7">
      <w:pPr>
        <w:pStyle w:val="HTMLPreformatted"/>
        <w:rPr>
          <w:bCs/>
        </w:rPr>
      </w:pPr>
      <w:r w:rsidRPr="00116FF7">
        <w:rPr>
          <w:bCs/>
        </w:rPr>
        <w:t xml:space="preserve">names(fit) </w:t>
      </w:r>
      <w:r>
        <w:rPr>
          <w:bCs/>
        </w:rPr>
        <w:t>=</w:t>
      </w:r>
      <w:r w:rsidRPr="00116FF7">
        <w:rPr>
          <w:bCs/>
        </w:rPr>
        <w:t xml:space="preserve"> NULL</w:t>
      </w:r>
    </w:p>
    <w:p w:rsidR="005E60F7" w:rsidRDefault="005E60F7" w:rsidP="005E60F7">
      <w:pPr>
        <w:pStyle w:val="HTMLPreformatted"/>
        <w:rPr>
          <w:bCs/>
        </w:rPr>
      </w:pPr>
    </w:p>
    <w:p w:rsidR="005E60F7" w:rsidRPr="00116FF7" w:rsidRDefault="005E60F7" w:rsidP="005E60F7">
      <w:pPr>
        <w:pStyle w:val="HTMLPreformatted"/>
      </w:pPr>
      <w:r w:rsidRPr="00116FF7">
        <w:rPr>
          <w:bCs/>
        </w:rPr>
        <w:t>interaction.plot(</w:t>
      </w:r>
      <w:r>
        <w:rPr>
          <w:bCs/>
        </w:rPr>
        <w:t>time</w:t>
      </w:r>
      <w:r w:rsidRPr="00116FF7">
        <w:rPr>
          <w:bCs/>
        </w:rPr>
        <w:t>, id, fit, xlab="Time", ylab="Glucose")</w:t>
      </w:r>
    </w:p>
    <w:p w:rsidR="005E60F7" w:rsidRPr="000F25BE" w:rsidRDefault="005E60F7" w:rsidP="0085364D">
      <w:pPr>
        <w:rPr>
          <w:rFonts w:ascii="Cambria" w:hAnsi="Cambria"/>
        </w:rPr>
      </w:pPr>
    </w:p>
    <w:p w:rsidR="006D14BF" w:rsidRPr="000F25BE" w:rsidRDefault="006D14BF" w:rsidP="00792D72">
      <w:pPr>
        <w:jc w:val="both"/>
        <w:rPr>
          <w:rFonts w:ascii="Cambria" w:hAnsi="Cambria" w:cs="Courier New"/>
          <w:sz w:val="20"/>
          <w:szCs w:val="20"/>
        </w:rPr>
      </w:pPr>
    </w:p>
    <w:p w:rsidR="006D14BF" w:rsidRDefault="006D14BF" w:rsidP="00792D72">
      <w:pPr>
        <w:jc w:val="both"/>
        <w:rPr>
          <w:rFonts w:ascii="Courier New" w:hAnsi="Courier New" w:cs="Courier New"/>
          <w:sz w:val="20"/>
          <w:szCs w:val="20"/>
        </w:rPr>
      </w:pPr>
    </w:p>
    <w:tbl>
      <w:tblPr>
        <w:tblW w:w="6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6D14BF" w:rsidRPr="00116FF7" w:rsidTr="00CD5ED5">
        <w:tc>
          <w:tcPr>
            <w:tcW w:w="6048" w:type="dxa"/>
            <w:shd w:val="clear" w:color="auto" w:fill="auto"/>
          </w:tcPr>
          <w:p w:rsidR="006D14BF" w:rsidRPr="004F0B61" w:rsidRDefault="002028B8" w:rsidP="00CD5ED5">
            <w:pPr>
              <w:jc w:val="both"/>
            </w:pPr>
            <w:r w:rsidRPr="00D9480B">
              <w:rPr>
                <w:noProof/>
              </w:rPr>
              <w:drawing>
                <wp:inline distT="0" distB="0" distL="0" distR="0">
                  <wp:extent cx="5486400" cy="54864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tc>
      </w:tr>
      <w:tr w:rsidR="006D14BF" w:rsidRPr="00116FF7" w:rsidTr="00CD5ED5">
        <w:tc>
          <w:tcPr>
            <w:tcW w:w="6048" w:type="dxa"/>
            <w:shd w:val="clear" w:color="auto" w:fill="auto"/>
          </w:tcPr>
          <w:p w:rsidR="006D14BF" w:rsidRPr="000F25BE" w:rsidRDefault="006D14BF" w:rsidP="00425CA0">
            <w:pPr>
              <w:rPr>
                <w:rFonts w:ascii="Cambria" w:hAnsi="Cambria"/>
              </w:rPr>
            </w:pPr>
            <w:r w:rsidRPr="000F25BE">
              <w:rPr>
                <w:rFonts w:ascii="Cambria" w:hAnsi="Cambria"/>
                <w:b/>
              </w:rPr>
              <w:t>Biểu đồ 2</w:t>
            </w:r>
            <w:r w:rsidRPr="000F25BE">
              <w:rPr>
                <w:rFonts w:ascii="Cambria" w:hAnsi="Cambria"/>
              </w:rPr>
              <w:t xml:space="preserve">.  </w:t>
            </w:r>
            <w:r w:rsidR="00425CA0" w:rsidRPr="000F25BE">
              <w:rPr>
                <w:rFonts w:ascii="Cambria" w:hAnsi="Cambria"/>
              </w:rPr>
              <w:t>Sự d</w:t>
            </w:r>
            <w:r w:rsidR="000A0457" w:rsidRPr="000F25BE">
              <w:rPr>
                <w:rFonts w:ascii="Cambria" w:hAnsi="Cambria"/>
              </w:rPr>
              <w:t xml:space="preserve">ao </w:t>
            </w:r>
            <w:r w:rsidR="00425CA0" w:rsidRPr="000F25BE">
              <w:rPr>
                <w:rFonts w:ascii="Cambria" w:hAnsi="Cambria"/>
              </w:rPr>
              <w:t xml:space="preserve">về </w:t>
            </w:r>
            <w:r w:rsidR="000A0457" w:rsidRPr="000F25BE">
              <w:rPr>
                <w:rFonts w:ascii="Cambria" w:hAnsi="Cambria"/>
              </w:rPr>
              <w:t xml:space="preserve">động nồng độ glucose </w:t>
            </w:r>
            <w:r w:rsidRPr="000F25BE">
              <w:rPr>
                <w:rFonts w:ascii="Cambria" w:hAnsi="Cambria"/>
              </w:rPr>
              <w:t>cho từng chuột</w:t>
            </w:r>
            <w:r w:rsidR="000A0457" w:rsidRPr="000F25BE">
              <w:rPr>
                <w:rFonts w:ascii="Cambria" w:hAnsi="Cambria"/>
              </w:rPr>
              <w:t xml:space="preserve"> giữa các thời điểm</w:t>
            </w:r>
            <w:r w:rsidRPr="000F25BE">
              <w:rPr>
                <w:rFonts w:ascii="Cambria" w:hAnsi="Cambria"/>
              </w:rPr>
              <w:t>.</w:t>
            </w:r>
          </w:p>
        </w:tc>
      </w:tr>
    </w:tbl>
    <w:p w:rsidR="006D14BF" w:rsidRDefault="006D14BF" w:rsidP="00792D72">
      <w:pPr>
        <w:jc w:val="both"/>
        <w:rPr>
          <w:rFonts w:ascii="Courier New" w:hAnsi="Courier New" w:cs="Courier New"/>
          <w:sz w:val="20"/>
          <w:szCs w:val="20"/>
        </w:rPr>
      </w:pPr>
    </w:p>
    <w:p w:rsidR="000A41B7" w:rsidRPr="000F25BE" w:rsidRDefault="000A41B7" w:rsidP="005E60F7">
      <w:pPr>
        <w:rPr>
          <w:rFonts w:ascii="Cambria" w:hAnsi="Cambria"/>
        </w:rPr>
      </w:pPr>
      <w:r w:rsidRPr="000F25BE">
        <w:rPr>
          <w:rFonts w:ascii="Cambria" w:hAnsi="Cambria"/>
        </w:rPr>
        <w:t xml:space="preserve">Chúng ta thấy rằng thông số </w:t>
      </w:r>
      <w:r w:rsidRPr="000F25BE">
        <w:rPr>
          <w:rFonts w:ascii="Cambria" w:hAnsi="Cambria"/>
          <w:i/>
        </w:rPr>
        <w:t>a</w:t>
      </w:r>
      <w:r w:rsidRPr="000F25BE">
        <w:rPr>
          <w:rFonts w:ascii="Cambria" w:hAnsi="Cambria"/>
          <w:i/>
          <w:vertAlign w:val="subscript"/>
        </w:rPr>
        <w:t>i</w:t>
      </w:r>
      <w:r w:rsidRPr="000F25BE">
        <w:rPr>
          <w:rFonts w:ascii="Cambria" w:hAnsi="Cambria"/>
        </w:rPr>
        <w:t>,</w:t>
      </w:r>
      <w:r w:rsidRPr="000F25BE">
        <w:rPr>
          <w:rFonts w:ascii="Cambria" w:hAnsi="Cambria"/>
          <w:i/>
        </w:rPr>
        <w:t xml:space="preserve"> b</w:t>
      </w:r>
      <w:r w:rsidRPr="000F25BE">
        <w:rPr>
          <w:rFonts w:ascii="Cambria" w:hAnsi="Cambria"/>
          <w:i/>
          <w:vertAlign w:val="subscript"/>
        </w:rPr>
        <w:t>i</w:t>
      </w:r>
      <w:r w:rsidRPr="000F25BE">
        <w:rPr>
          <w:rFonts w:ascii="Cambria" w:hAnsi="Cambria"/>
        </w:rPr>
        <w:t xml:space="preserve"> là hai thông số chúng ta quan tâm.  Nên nhớ rằng hai thông số này dao động giữa các chuột, cho nên chúng ta cần kí hiệu </w:t>
      </w:r>
      <w:r w:rsidRPr="000F25BE">
        <w:rPr>
          <w:rFonts w:ascii="Cambria" w:hAnsi="Cambria"/>
          <w:i/>
        </w:rPr>
        <w:t>i</w:t>
      </w:r>
      <w:r w:rsidRPr="000F25BE">
        <w:rPr>
          <w:rFonts w:ascii="Cambria" w:hAnsi="Cambria"/>
        </w:rPr>
        <w:t xml:space="preserve"> để nhắc </w:t>
      </w:r>
      <w:r w:rsidRPr="000F25BE">
        <w:rPr>
          <w:rFonts w:ascii="Cambria" w:hAnsi="Cambria"/>
        </w:rPr>
        <w:lastRenderedPageBreak/>
        <w:t xml:space="preserve">nhở. Nếu chuột trong nghiên cứu được phân nhóm một cách ngẫu nhiên, chúng ta kì vọng rằng nồng độ trung bình lúc ban đầu (tức trung bình </w:t>
      </w:r>
      <w:r w:rsidRPr="000F25BE">
        <w:rPr>
          <w:rFonts w:ascii="Cambria" w:hAnsi="Cambria"/>
          <w:i/>
        </w:rPr>
        <w:t>a</w:t>
      </w:r>
      <w:r w:rsidRPr="000F25BE">
        <w:rPr>
          <w:rFonts w:ascii="Cambria" w:hAnsi="Cambria"/>
          <w:i/>
          <w:vertAlign w:val="subscript"/>
        </w:rPr>
        <w:t>i</w:t>
      </w:r>
      <w:r w:rsidRPr="000F25BE">
        <w:rPr>
          <w:rFonts w:ascii="Cambria" w:hAnsi="Cambria"/>
        </w:rPr>
        <w:t>) giữa hai nhóm sẽ không khác nhau, và ảnh hưởng của thuốc chủ yếu được phản ảnh qua tốc độ tăng glucose giữa hai nhóm</w:t>
      </w:r>
      <w:r w:rsidRPr="000F25BE">
        <w:rPr>
          <w:rFonts w:ascii="Cambria" w:hAnsi="Cambria"/>
          <w:i/>
        </w:rPr>
        <w:t xml:space="preserve"> </w:t>
      </w:r>
      <w:r w:rsidRPr="000F25BE">
        <w:rPr>
          <w:rFonts w:ascii="Cambria" w:hAnsi="Cambria"/>
        </w:rPr>
        <w:t xml:space="preserve">(tức trung bình </w:t>
      </w:r>
      <w:r w:rsidRPr="000F25BE">
        <w:rPr>
          <w:rFonts w:ascii="Cambria" w:hAnsi="Cambria"/>
          <w:i/>
        </w:rPr>
        <w:t>b</w:t>
      </w:r>
      <w:r w:rsidRPr="000F25BE">
        <w:rPr>
          <w:rFonts w:ascii="Cambria" w:hAnsi="Cambria"/>
          <w:i/>
          <w:vertAlign w:val="subscript"/>
        </w:rPr>
        <w:t>i</w:t>
      </w:r>
      <w:r w:rsidRPr="000F25BE">
        <w:rPr>
          <w:rFonts w:ascii="Cambria" w:hAnsi="Cambria"/>
        </w:rPr>
        <w:t xml:space="preserve">).  </w:t>
      </w:r>
    </w:p>
    <w:p w:rsidR="000A41B7" w:rsidRDefault="000A41B7" w:rsidP="00C03664">
      <w:pPr>
        <w:jc w:val="both"/>
      </w:pPr>
    </w:p>
    <w:p w:rsidR="0092207A" w:rsidRPr="000F25BE" w:rsidRDefault="0092207A" w:rsidP="005E60F7">
      <w:pPr>
        <w:rPr>
          <w:rFonts w:ascii="Cambria" w:hAnsi="Cambria"/>
        </w:rPr>
      </w:pPr>
      <w:r w:rsidRPr="000F25BE">
        <w:rPr>
          <w:rFonts w:ascii="Cambria" w:hAnsi="Cambria"/>
        </w:rPr>
        <w:t xml:space="preserve">Chúng ta thử kiểm định sự khác biệt giữa hai nhóm bằng phương pháp </w:t>
      </w:r>
      <w:r w:rsidR="003D5E08" w:rsidRPr="000F25BE">
        <w:rPr>
          <w:rFonts w:ascii="Cambria" w:hAnsi="Cambria"/>
        </w:rPr>
        <w:t>kiểm định t (qua R) như sau</w:t>
      </w:r>
    </w:p>
    <w:p w:rsidR="00520AA4" w:rsidRDefault="00520AA4" w:rsidP="00C03664">
      <w:pPr>
        <w:jc w:val="both"/>
      </w:pPr>
    </w:p>
    <w:p w:rsidR="00520AA4" w:rsidRDefault="00520AA4" w:rsidP="00520AA4">
      <w:pPr>
        <w:autoSpaceDE w:val="0"/>
        <w:autoSpaceDN w:val="0"/>
        <w:adjustRightInd w:val="0"/>
        <w:rPr>
          <w:rFonts w:ascii="Courier New" w:hAnsi="Courier New" w:cs="Courier New"/>
          <w:sz w:val="20"/>
          <w:szCs w:val="20"/>
        </w:rPr>
      </w:pPr>
      <w:r>
        <w:rPr>
          <w:rFonts w:ascii="Courier New" w:hAnsi="Courier New" w:cs="Courier New"/>
          <w:sz w:val="20"/>
          <w:szCs w:val="20"/>
        </w:rPr>
        <w:t>y = c</w:t>
      </w:r>
      <w:r w:rsidRPr="0011343A">
        <w:rPr>
          <w:rFonts w:ascii="Courier New" w:hAnsi="Courier New" w:cs="Courier New"/>
          <w:sz w:val="20"/>
          <w:szCs w:val="20"/>
        </w:rPr>
        <w:t xml:space="preserve">(5.9, </w:t>
      </w:r>
      <w:r>
        <w:rPr>
          <w:rFonts w:ascii="Courier New" w:hAnsi="Courier New" w:cs="Courier New"/>
          <w:sz w:val="20"/>
          <w:szCs w:val="20"/>
        </w:rPr>
        <w:t>5.3, 4.6, 6.2, 6.0, 6.4, 7.6, 5.9, 7.5,</w:t>
      </w:r>
    </w:p>
    <w:p w:rsidR="00520AA4" w:rsidRDefault="00520AA4" w:rsidP="00520AA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6.2, 6.9, 5.6, 5.1, 5.7, 5.0, 5.2, 7.7, 8.0, 7.7)</w:t>
      </w:r>
    </w:p>
    <w:p w:rsidR="003D5E08" w:rsidRDefault="003D5E08" w:rsidP="00520AA4">
      <w:pPr>
        <w:autoSpaceDE w:val="0"/>
        <w:autoSpaceDN w:val="0"/>
        <w:adjustRightInd w:val="0"/>
        <w:rPr>
          <w:rFonts w:ascii="Courier New" w:hAnsi="Courier New" w:cs="Courier New"/>
          <w:sz w:val="20"/>
          <w:szCs w:val="20"/>
        </w:rPr>
      </w:pPr>
    </w:p>
    <w:p w:rsidR="003D5E08" w:rsidRDefault="00520AA4" w:rsidP="00520AA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treatment = </w:t>
      </w:r>
      <w:r w:rsidR="0092207A" w:rsidRPr="0092207A">
        <w:rPr>
          <w:rFonts w:ascii="Courier New" w:hAnsi="Courier New" w:cs="Courier New"/>
          <w:sz w:val="20"/>
          <w:szCs w:val="20"/>
        </w:rPr>
        <w:t>rep(c(1,0), c(9,10))</w:t>
      </w:r>
      <w:r w:rsidR="003D5E08">
        <w:rPr>
          <w:rFonts w:ascii="Courier New" w:hAnsi="Courier New" w:cs="Courier New"/>
          <w:sz w:val="20"/>
          <w:szCs w:val="20"/>
        </w:rPr>
        <w:t xml:space="preserve"> </w:t>
      </w:r>
    </w:p>
    <w:p w:rsidR="003D5E08" w:rsidRDefault="003D5E08" w:rsidP="00520AA4">
      <w:pPr>
        <w:autoSpaceDE w:val="0"/>
        <w:autoSpaceDN w:val="0"/>
        <w:adjustRightInd w:val="0"/>
        <w:rPr>
          <w:rFonts w:ascii="Courier New" w:hAnsi="Courier New" w:cs="Courier New"/>
          <w:sz w:val="18"/>
          <w:szCs w:val="18"/>
        </w:rPr>
      </w:pPr>
    </w:p>
    <w:p w:rsidR="00520AA4" w:rsidRDefault="003D5E08" w:rsidP="00520AA4">
      <w:pPr>
        <w:autoSpaceDE w:val="0"/>
        <w:autoSpaceDN w:val="0"/>
        <w:adjustRightInd w:val="0"/>
        <w:rPr>
          <w:rFonts w:ascii="Courier New" w:hAnsi="Courier New" w:cs="Courier New"/>
          <w:sz w:val="18"/>
          <w:szCs w:val="18"/>
        </w:rPr>
      </w:pPr>
      <w:r w:rsidRPr="003D5E08">
        <w:rPr>
          <w:rFonts w:ascii="Courier New" w:hAnsi="Courier New" w:cs="Courier New"/>
          <w:sz w:val="18"/>
          <w:szCs w:val="18"/>
        </w:rPr>
        <w:t># lệnh trên tạo ra biến số treatment với 2 giá trị 0 để chỉ nhóm chứng gồm 10 chuột, và 1 để chỉ nhóm thuốc gồm 9 chuột</w:t>
      </w:r>
    </w:p>
    <w:p w:rsidR="003D5E08" w:rsidRPr="003D5E08" w:rsidRDefault="003D5E08" w:rsidP="00520AA4">
      <w:pPr>
        <w:autoSpaceDE w:val="0"/>
        <w:autoSpaceDN w:val="0"/>
        <w:adjustRightInd w:val="0"/>
        <w:rPr>
          <w:rFonts w:ascii="Courier New" w:hAnsi="Courier New" w:cs="Courier New"/>
          <w:sz w:val="18"/>
          <w:szCs w:val="18"/>
        </w:rPr>
      </w:pPr>
    </w:p>
    <w:p w:rsidR="003D5E08" w:rsidRDefault="003D5E08" w:rsidP="00520AA4">
      <w:pPr>
        <w:autoSpaceDE w:val="0"/>
        <w:autoSpaceDN w:val="0"/>
        <w:adjustRightInd w:val="0"/>
        <w:rPr>
          <w:rFonts w:ascii="Courier New" w:hAnsi="Courier New" w:cs="Courier New"/>
          <w:sz w:val="20"/>
          <w:szCs w:val="20"/>
        </w:rPr>
      </w:pPr>
      <w:r>
        <w:rPr>
          <w:rFonts w:ascii="Courier New" w:hAnsi="Courier New" w:cs="Courier New"/>
          <w:sz w:val="20"/>
          <w:szCs w:val="20"/>
        </w:rPr>
        <w:t xml:space="preserve">t.test(y ~ treatment) </w:t>
      </w:r>
    </w:p>
    <w:p w:rsidR="003D5E08" w:rsidRDefault="003D5E08" w:rsidP="00520AA4">
      <w:pPr>
        <w:autoSpaceDE w:val="0"/>
        <w:autoSpaceDN w:val="0"/>
        <w:adjustRightInd w:val="0"/>
        <w:rPr>
          <w:rFonts w:ascii="Courier New" w:hAnsi="Courier New" w:cs="Courier New"/>
          <w:sz w:val="20"/>
          <w:szCs w:val="20"/>
        </w:rPr>
      </w:pPr>
    </w:p>
    <w:p w:rsidR="003D5E08" w:rsidRDefault="003D5E08" w:rsidP="00520AA4">
      <w:pPr>
        <w:autoSpaceDE w:val="0"/>
        <w:autoSpaceDN w:val="0"/>
        <w:adjustRightInd w:val="0"/>
        <w:rPr>
          <w:rFonts w:ascii="Courier New" w:hAnsi="Courier New" w:cs="Courier New"/>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3D5E08" w:rsidRPr="00CD5ED5" w:rsidTr="00CD5ED5">
        <w:tc>
          <w:tcPr>
            <w:tcW w:w="8208" w:type="dxa"/>
            <w:shd w:val="clear" w:color="auto" w:fill="E6E6E6"/>
          </w:tcPr>
          <w:p w:rsidR="003D5E08" w:rsidRPr="00CD5ED5" w:rsidRDefault="003D5E08" w:rsidP="00CD5ED5">
            <w:pPr>
              <w:autoSpaceDE w:val="0"/>
              <w:autoSpaceDN w:val="0"/>
              <w:adjustRightInd w:val="0"/>
              <w:rPr>
                <w:rFonts w:ascii="Courier New" w:hAnsi="Courier New" w:cs="Courier New"/>
                <w:sz w:val="20"/>
                <w:szCs w:val="20"/>
              </w:rPr>
            </w:pPr>
            <w:r w:rsidRPr="00CD5ED5">
              <w:rPr>
                <w:rFonts w:ascii="Courier New" w:hAnsi="Courier New" w:cs="Courier New"/>
                <w:sz w:val="20"/>
                <w:szCs w:val="20"/>
              </w:rPr>
              <w:t xml:space="preserve">t = 0.3164, df = 16.849, </w:t>
            </w:r>
            <w:r w:rsidRPr="00CD5ED5">
              <w:rPr>
                <w:rFonts w:ascii="Courier New" w:hAnsi="Courier New" w:cs="Courier New"/>
                <w:b/>
                <w:sz w:val="20"/>
                <w:szCs w:val="20"/>
              </w:rPr>
              <w:t>p-value = 0.7556</w:t>
            </w:r>
          </w:p>
          <w:p w:rsidR="003D5E08" w:rsidRPr="00CD5ED5" w:rsidRDefault="003D5E08" w:rsidP="00CD5ED5">
            <w:pPr>
              <w:autoSpaceDE w:val="0"/>
              <w:autoSpaceDN w:val="0"/>
              <w:adjustRightInd w:val="0"/>
              <w:rPr>
                <w:rFonts w:ascii="Courier New" w:hAnsi="Courier New" w:cs="Courier New"/>
                <w:sz w:val="20"/>
                <w:szCs w:val="20"/>
              </w:rPr>
            </w:pPr>
            <w:r w:rsidRPr="00CD5ED5">
              <w:rPr>
                <w:rFonts w:ascii="Courier New" w:hAnsi="Courier New" w:cs="Courier New"/>
                <w:sz w:val="20"/>
                <w:szCs w:val="20"/>
              </w:rPr>
              <w:t xml:space="preserve">alternative hypothesis: true difference in means is not equal to 0 </w:t>
            </w:r>
          </w:p>
          <w:p w:rsidR="003D5E08" w:rsidRPr="00CD5ED5" w:rsidRDefault="003D5E08" w:rsidP="00CD5ED5">
            <w:pPr>
              <w:autoSpaceDE w:val="0"/>
              <w:autoSpaceDN w:val="0"/>
              <w:adjustRightInd w:val="0"/>
              <w:rPr>
                <w:rFonts w:ascii="Courier New" w:hAnsi="Courier New" w:cs="Courier New"/>
                <w:sz w:val="20"/>
                <w:szCs w:val="20"/>
              </w:rPr>
            </w:pPr>
            <w:r w:rsidRPr="00CD5ED5">
              <w:rPr>
                <w:rFonts w:ascii="Courier New" w:hAnsi="Courier New" w:cs="Courier New"/>
                <w:sz w:val="20"/>
                <w:szCs w:val="20"/>
              </w:rPr>
              <w:t>95 percent confidence interval:</w:t>
            </w:r>
          </w:p>
          <w:p w:rsidR="003D5E08" w:rsidRPr="00CD5ED5" w:rsidRDefault="003D5E08" w:rsidP="00CD5ED5">
            <w:pPr>
              <w:autoSpaceDE w:val="0"/>
              <w:autoSpaceDN w:val="0"/>
              <w:adjustRightInd w:val="0"/>
              <w:rPr>
                <w:rFonts w:ascii="Courier New" w:hAnsi="Courier New" w:cs="Courier New"/>
                <w:sz w:val="20"/>
                <w:szCs w:val="20"/>
              </w:rPr>
            </w:pPr>
            <w:r w:rsidRPr="00CD5ED5">
              <w:rPr>
                <w:rFonts w:ascii="Courier New" w:hAnsi="Courier New" w:cs="Courier New"/>
                <w:sz w:val="20"/>
                <w:szCs w:val="20"/>
              </w:rPr>
              <w:t xml:space="preserve"> -0.876183  1.185072 </w:t>
            </w:r>
          </w:p>
          <w:p w:rsidR="003D5E08" w:rsidRPr="00CD5ED5" w:rsidRDefault="003D5E08" w:rsidP="00CD5ED5">
            <w:pPr>
              <w:autoSpaceDE w:val="0"/>
              <w:autoSpaceDN w:val="0"/>
              <w:adjustRightInd w:val="0"/>
              <w:rPr>
                <w:rFonts w:ascii="Courier New" w:hAnsi="Courier New" w:cs="Courier New"/>
                <w:sz w:val="20"/>
                <w:szCs w:val="20"/>
              </w:rPr>
            </w:pPr>
            <w:r w:rsidRPr="00CD5ED5">
              <w:rPr>
                <w:rFonts w:ascii="Courier New" w:hAnsi="Courier New" w:cs="Courier New"/>
                <w:sz w:val="20"/>
                <w:szCs w:val="20"/>
              </w:rPr>
              <w:t>sample estimates:</w:t>
            </w:r>
          </w:p>
          <w:p w:rsidR="003D5E08" w:rsidRPr="00CD5ED5" w:rsidRDefault="003D5E08" w:rsidP="00CD5ED5">
            <w:pPr>
              <w:autoSpaceDE w:val="0"/>
              <w:autoSpaceDN w:val="0"/>
              <w:adjustRightInd w:val="0"/>
              <w:rPr>
                <w:rFonts w:ascii="Courier New" w:hAnsi="Courier New" w:cs="Courier New"/>
                <w:sz w:val="20"/>
                <w:szCs w:val="20"/>
              </w:rPr>
            </w:pPr>
            <w:r w:rsidRPr="00CD5ED5">
              <w:rPr>
                <w:rFonts w:ascii="Courier New" w:hAnsi="Courier New" w:cs="Courier New"/>
                <w:sz w:val="20"/>
                <w:szCs w:val="20"/>
              </w:rPr>
              <w:t xml:space="preserve">mean in group 0 mean in group 1 </w:t>
            </w:r>
          </w:p>
          <w:p w:rsidR="003D5E08" w:rsidRPr="00CD5ED5" w:rsidRDefault="003D5E08" w:rsidP="00CD5ED5">
            <w:pPr>
              <w:autoSpaceDE w:val="0"/>
              <w:autoSpaceDN w:val="0"/>
              <w:adjustRightInd w:val="0"/>
              <w:rPr>
                <w:rFonts w:ascii="Courier New" w:hAnsi="Courier New" w:cs="Courier New"/>
                <w:sz w:val="20"/>
                <w:szCs w:val="20"/>
              </w:rPr>
            </w:pPr>
            <w:r w:rsidRPr="00CD5ED5">
              <w:rPr>
                <w:rFonts w:ascii="Courier New" w:hAnsi="Courier New" w:cs="Courier New"/>
                <w:sz w:val="20"/>
                <w:szCs w:val="20"/>
              </w:rPr>
              <w:t xml:space="preserve">       6.310000        6.155556</w:t>
            </w:r>
          </w:p>
        </w:tc>
      </w:tr>
    </w:tbl>
    <w:p w:rsidR="003D5E08" w:rsidRPr="0092207A" w:rsidRDefault="003D5E08" w:rsidP="00520AA4">
      <w:pPr>
        <w:autoSpaceDE w:val="0"/>
        <w:autoSpaceDN w:val="0"/>
        <w:adjustRightInd w:val="0"/>
        <w:rPr>
          <w:rFonts w:ascii="Courier New" w:hAnsi="Courier New" w:cs="Courier New"/>
          <w:sz w:val="20"/>
          <w:szCs w:val="20"/>
        </w:rPr>
      </w:pPr>
    </w:p>
    <w:p w:rsidR="00520AA4" w:rsidRPr="000F25BE" w:rsidRDefault="003D5E08" w:rsidP="005E60F7">
      <w:pPr>
        <w:rPr>
          <w:rFonts w:ascii="Cambria" w:hAnsi="Cambria"/>
        </w:rPr>
      </w:pPr>
      <w:r w:rsidRPr="000F25BE">
        <w:rPr>
          <w:rFonts w:ascii="Cambria" w:hAnsi="Cambria"/>
        </w:rPr>
        <w:t>Chúng ta thấy qua kết quả trên rằng nồng độ glucose lúc ban đầu trong nhóm chứng là 6.31 và nhóm điều trị là 6.16, và độ khác biệt này không có ý nghĩa thống kê (</w:t>
      </w:r>
      <w:r w:rsidR="005E60F7" w:rsidRPr="000F25BE">
        <w:rPr>
          <w:rFonts w:ascii="Cambria" w:hAnsi="Cambria"/>
        </w:rPr>
        <w:t>P</w:t>
      </w:r>
      <w:r w:rsidRPr="000F25BE">
        <w:rPr>
          <w:rFonts w:ascii="Cambria" w:hAnsi="Cambria"/>
        </w:rPr>
        <w:t xml:space="preserve"> = 0.7556).  </w:t>
      </w:r>
    </w:p>
    <w:p w:rsidR="00843F3B" w:rsidRDefault="00843F3B" w:rsidP="007B5A17">
      <w:pPr>
        <w:jc w:val="both"/>
      </w:pPr>
    </w:p>
    <w:p w:rsidR="001837D6" w:rsidRPr="003A56DF" w:rsidRDefault="003A56DF" w:rsidP="004A48D6">
      <w:pPr>
        <w:rPr>
          <w:rFonts w:ascii="Arial" w:hAnsi="Arial" w:cs="Arial"/>
          <w:b/>
          <w:sz w:val="30"/>
          <w:szCs w:val="30"/>
        </w:rPr>
      </w:pPr>
      <w:r w:rsidRPr="003A56DF">
        <w:rPr>
          <w:rFonts w:ascii="Arial" w:hAnsi="Arial" w:cs="Arial"/>
          <w:b/>
          <w:sz w:val="30"/>
          <w:szCs w:val="30"/>
        </w:rPr>
        <w:t>15.</w:t>
      </w:r>
      <w:r w:rsidR="001B3B6F">
        <w:rPr>
          <w:rFonts w:ascii="Arial" w:hAnsi="Arial" w:cs="Arial"/>
          <w:b/>
          <w:sz w:val="30"/>
          <w:szCs w:val="30"/>
        </w:rPr>
        <w:t>3</w:t>
      </w:r>
      <w:r w:rsidRPr="003A56DF">
        <w:rPr>
          <w:rFonts w:ascii="Arial" w:hAnsi="Arial" w:cs="Arial"/>
          <w:b/>
          <w:sz w:val="30"/>
          <w:szCs w:val="30"/>
        </w:rPr>
        <w:t xml:space="preserve">  </w:t>
      </w:r>
      <w:r w:rsidR="001837D6" w:rsidRPr="003A56DF">
        <w:rPr>
          <w:rFonts w:ascii="Arial" w:hAnsi="Arial" w:cs="Arial"/>
          <w:b/>
          <w:sz w:val="30"/>
          <w:szCs w:val="30"/>
        </w:rPr>
        <w:t xml:space="preserve">Mô hình </w:t>
      </w:r>
      <w:r w:rsidR="004A48D6">
        <w:rPr>
          <w:rFonts w:ascii="Arial" w:hAnsi="Arial" w:cs="Arial"/>
          <w:b/>
          <w:sz w:val="30"/>
          <w:szCs w:val="30"/>
        </w:rPr>
        <w:t xml:space="preserve">tăng trưởng không điều kiện (unconditional linear growth) </w:t>
      </w:r>
    </w:p>
    <w:p w:rsidR="004C7BB9" w:rsidRPr="000F25BE" w:rsidRDefault="004C7BB9" w:rsidP="005E60F7">
      <w:pPr>
        <w:rPr>
          <w:rFonts w:ascii="Cambria" w:hAnsi="Cambria"/>
        </w:rPr>
      </w:pPr>
    </w:p>
    <w:p w:rsidR="004C7BB9" w:rsidRPr="000F25BE" w:rsidRDefault="004A48D6" w:rsidP="005E60F7">
      <w:pPr>
        <w:rPr>
          <w:rFonts w:ascii="Cambria" w:hAnsi="Cambria"/>
        </w:rPr>
      </w:pPr>
      <w:r>
        <w:rPr>
          <w:rFonts w:ascii="Cambria" w:hAnsi="Cambria"/>
        </w:rPr>
        <w:t xml:space="preserve">Mô hình đơn giản nhất là mô tả tăng trưởng của từng cá nhân, còn gọi là </w:t>
      </w:r>
      <w:r w:rsidRPr="004A48D6">
        <w:rPr>
          <w:rFonts w:ascii="Cambria" w:hAnsi="Cambria"/>
          <w:i/>
        </w:rPr>
        <w:t>unconditional growth model</w:t>
      </w:r>
      <w:r>
        <w:rPr>
          <w:rFonts w:ascii="Cambria" w:hAnsi="Cambria"/>
        </w:rPr>
        <w:t xml:space="preserve">.  </w:t>
      </w:r>
      <w:r w:rsidR="004C7BB9" w:rsidRPr="000F25BE">
        <w:rPr>
          <w:rFonts w:ascii="Cambria" w:hAnsi="Cambria"/>
        </w:rPr>
        <w:t xml:space="preserve">Xin nhắc lại, qua mô hình [1] chúng ta phát biểu rằng nồng độ glucose ở mỗi chuột </w:t>
      </w:r>
      <w:r w:rsidR="004C7BB9" w:rsidRPr="000F25BE">
        <w:rPr>
          <w:rFonts w:ascii="Cambria" w:hAnsi="Cambria"/>
          <w:i/>
        </w:rPr>
        <w:t>i</w:t>
      </w:r>
      <w:r w:rsidR="004C7BB9" w:rsidRPr="000F25BE">
        <w:rPr>
          <w:rFonts w:ascii="Cambria" w:hAnsi="Cambria"/>
        </w:rPr>
        <w:t xml:space="preserve"> ở một thời điểm </w:t>
      </w:r>
      <w:r w:rsidR="004C7BB9" w:rsidRPr="000F25BE">
        <w:rPr>
          <w:rFonts w:ascii="Cambria" w:hAnsi="Cambria"/>
          <w:i/>
        </w:rPr>
        <w:t>T</w:t>
      </w:r>
      <w:r w:rsidR="004C7BB9" w:rsidRPr="000F25BE">
        <w:rPr>
          <w:rFonts w:ascii="Cambria" w:hAnsi="Cambria"/>
        </w:rPr>
        <w:t xml:space="preserve"> là kết quả của 3 giá trị: (a) nồng độ glucose lúc ban đầu (baseline glucose); (b) tỉ lệ thay đổi tùy theo thời gian </w:t>
      </w:r>
      <w:r w:rsidR="004C7BB9" w:rsidRPr="000F25BE">
        <w:rPr>
          <w:rFonts w:ascii="Cambria" w:hAnsi="Cambria"/>
          <w:i/>
        </w:rPr>
        <w:t>T</w:t>
      </w:r>
      <w:r w:rsidR="004C7BB9" w:rsidRPr="000F25BE">
        <w:rPr>
          <w:rFonts w:ascii="Cambria" w:hAnsi="Cambria"/>
        </w:rPr>
        <w:t>; và (c) giá trị nhiễu do đo lường và do dao động sinh học mà chúng ta không giải thích được (</w:t>
      </w:r>
      <w:r w:rsidR="004C7BB9" w:rsidRPr="000F25BE">
        <w:rPr>
          <w:rFonts w:ascii="Cambria" w:hAnsi="Cambria"/>
          <w:i/>
        </w:rPr>
        <w:t>e</w:t>
      </w:r>
      <w:r w:rsidR="004C7BB9" w:rsidRPr="000F25BE">
        <w:rPr>
          <w:rFonts w:ascii="Cambria" w:hAnsi="Cambria"/>
          <w:i/>
          <w:vertAlign w:val="subscript"/>
        </w:rPr>
        <w:t>i</w:t>
      </w:r>
      <w:r w:rsidR="004C7BB9" w:rsidRPr="000F25BE">
        <w:rPr>
          <w:rFonts w:ascii="Cambria" w:hAnsi="Cambria"/>
        </w:rPr>
        <w:t xml:space="preserve">): </w:t>
      </w:r>
    </w:p>
    <w:p w:rsidR="004C7BB9" w:rsidRDefault="004C7BB9" w:rsidP="004C7BB9">
      <w:pPr>
        <w:jc w:val="center"/>
      </w:pPr>
    </w:p>
    <w:p w:rsidR="004C7BB9" w:rsidRDefault="002F0CA9" w:rsidP="002F0CA9">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rsidR="002F0CA9" w:rsidRDefault="002F0CA9" w:rsidP="00FD5FCE">
      <w:pPr>
        <w:rPr>
          <w:rFonts w:ascii="Cambria" w:hAnsi="Cambria"/>
        </w:rPr>
      </w:pPr>
    </w:p>
    <w:p w:rsidR="004C7BB9" w:rsidRPr="000F25BE" w:rsidRDefault="004C7BB9" w:rsidP="00FD5FCE">
      <w:pPr>
        <w:rPr>
          <w:rFonts w:ascii="Cambria" w:hAnsi="Cambria"/>
        </w:rPr>
      </w:pPr>
      <w:r w:rsidRPr="000F25BE">
        <w:rPr>
          <w:rFonts w:ascii="Cambria" w:hAnsi="Cambria"/>
        </w:rPr>
        <w:t>Theo mô hình này: nồng độ glucose của chuột 1, 2, 3, …, 19</w:t>
      </w:r>
      <w:r w:rsidR="001E3825" w:rsidRPr="000F25BE">
        <w:rPr>
          <w:rFonts w:ascii="Cambria" w:hAnsi="Cambria"/>
        </w:rPr>
        <w:t xml:space="preserve"> và số liệu ước tính (quan sát) được là: </w:t>
      </w:r>
      <w:r w:rsidRPr="000F25BE">
        <w:rPr>
          <w:rFonts w:ascii="Cambria" w:hAnsi="Cambria"/>
        </w:rPr>
        <w:t xml:space="preserve"> </w:t>
      </w:r>
    </w:p>
    <w:p w:rsidR="004C7BB9" w:rsidRDefault="004C7BB9" w:rsidP="007B5A1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4317"/>
      </w:tblGrid>
      <w:tr w:rsidR="001E3825" w:rsidTr="00CD5ED5">
        <w:tc>
          <w:tcPr>
            <w:tcW w:w="4428" w:type="dxa"/>
            <w:shd w:val="clear" w:color="auto" w:fill="auto"/>
          </w:tcPr>
          <w:p w:rsidR="001E3825" w:rsidRPr="00CD5ED5" w:rsidRDefault="001E3825" w:rsidP="00CD5ED5">
            <w:pPr>
              <w:jc w:val="center"/>
              <w:rPr>
                <w:b/>
              </w:rPr>
            </w:pPr>
            <w:r w:rsidRPr="00CD5ED5">
              <w:rPr>
                <w:b/>
              </w:rPr>
              <w:t>Mô hình</w:t>
            </w:r>
          </w:p>
          <w:p w:rsidR="001E3825" w:rsidRPr="00CD5ED5" w:rsidRDefault="001E3825" w:rsidP="00CD5ED5">
            <w:pPr>
              <w:jc w:val="center"/>
              <w:rPr>
                <w:b/>
              </w:rPr>
            </w:pPr>
          </w:p>
        </w:tc>
        <w:tc>
          <w:tcPr>
            <w:tcW w:w="4428" w:type="dxa"/>
            <w:shd w:val="clear" w:color="auto" w:fill="auto"/>
          </w:tcPr>
          <w:p w:rsidR="001E3825" w:rsidRPr="00CD5ED5" w:rsidRDefault="001E3825" w:rsidP="00CD5ED5">
            <w:pPr>
              <w:jc w:val="center"/>
              <w:rPr>
                <w:b/>
              </w:rPr>
            </w:pPr>
            <w:r w:rsidRPr="00CD5ED5">
              <w:rPr>
                <w:b/>
              </w:rPr>
              <w:t>Quan sát</w:t>
            </w:r>
          </w:p>
        </w:tc>
      </w:tr>
      <w:tr w:rsidR="004E37B0" w:rsidTr="00CD5ED5">
        <w:tc>
          <w:tcPr>
            <w:tcW w:w="4428" w:type="dxa"/>
            <w:shd w:val="clear" w:color="auto" w:fill="auto"/>
          </w:tcPr>
          <w:p w:rsidR="004E37B0" w:rsidRPr="00CD5ED5" w:rsidRDefault="004E37B0" w:rsidP="00CD5ED5">
            <w:pPr>
              <w:jc w:val="center"/>
              <w:rPr>
                <w:vertAlign w:val="subscript"/>
              </w:rPr>
            </w:pPr>
            <w:r w:rsidRPr="00CD5ED5">
              <w:rPr>
                <w:i/>
              </w:rPr>
              <w:t>y</w:t>
            </w:r>
            <w:r w:rsidRPr="00CD5ED5">
              <w:rPr>
                <w:vertAlign w:val="subscript"/>
              </w:rPr>
              <w:t>1</w:t>
            </w:r>
            <w:r>
              <w:t xml:space="preserve"> = </w:t>
            </w:r>
            <w:r w:rsidRPr="00CD5ED5">
              <w:rPr>
                <w:i/>
              </w:rPr>
              <w:t>a</w:t>
            </w:r>
            <w:r w:rsidRPr="00CD5ED5">
              <w:rPr>
                <w:vertAlign w:val="subscript"/>
              </w:rPr>
              <w:t>1</w:t>
            </w:r>
            <w:r>
              <w:t xml:space="preserve"> + </w:t>
            </w:r>
            <w:r w:rsidRPr="00CD5ED5">
              <w:rPr>
                <w:i/>
              </w:rPr>
              <w:t>b</w:t>
            </w:r>
            <w:r w:rsidRPr="00CD5ED5">
              <w:rPr>
                <w:vertAlign w:val="subscript"/>
              </w:rPr>
              <w:t>1</w:t>
            </w:r>
            <w:r w:rsidRPr="00CD5ED5">
              <w:rPr>
                <w:i/>
              </w:rPr>
              <w:t>T</w:t>
            </w:r>
            <w:r>
              <w:t xml:space="preserve"> + </w:t>
            </w:r>
            <w:r w:rsidRPr="00CD5ED5">
              <w:rPr>
                <w:i/>
              </w:rPr>
              <w:t>e</w:t>
            </w:r>
            <w:r w:rsidRPr="00CD5ED5">
              <w:rPr>
                <w:vertAlign w:val="subscript"/>
              </w:rPr>
              <w:t>1</w:t>
            </w:r>
          </w:p>
          <w:p w:rsidR="004E37B0" w:rsidRDefault="004E37B0" w:rsidP="00CD5ED5">
            <w:pPr>
              <w:jc w:val="center"/>
            </w:pPr>
          </w:p>
          <w:p w:rsidR="004E37B0" w:rsidRDefault="004E37B0" w:rsidP="00CD5ED5">
            <w:pPr>
              <w:jc w:val="center"/>
            </w:pPr>
            <w:r w:rsidRPr="00CD5ED5">
              <w:rPr>
                <w:i/>
              </w:rPr>
              <w:t>y</w:t>
            </w:r>
            <w:r w:rsidRPr="00CD5ED5">
              <w:rPr>
                <w:vertAlign w:val="subscript"/>
              </w:rPr>
              <w:t>2</w:t>
            </w:r>
            <w:r>
              <w:t xml:space="preserve"> = </w:t>
            </w:r>
            <w:r w:rsidRPr="00CD5ED5">
              <w:rPr>
                <w:i/>
              </w:rPr>
              <w:t>a</w:t>
            </w:r>
            <w:r w:rsidRPr="00CD5ED5">
              <w:rPr>
                <w:vertAlign w:val="subscript"/>
              </w:rPr>
              <w:t>2</w:t>
            </w:r>
            <w:r>
              <w:t xml:space="preserve"> + </w:t>
            </w:r>
            <w:r w:rsidRPr="00CD5ED5">
              <w:rPr>
                <w:i/>
              </w:rPr>
              <w:t>b</w:t>
            </w:r>
            <w:r w:rsidRPr="00CD5ED5">
              <w:rPr>
                <w:vertAlign w:val="subscript"/>
              </w:rPr>
              <w:t>2</w:t>
            </w:r>
            <w:r w:rsidRPr="00CD5ED5">
              <w:rPr>
                <w:i/>
              </w:rPr>
              <w:t>T</w:t>
            </w:r>
            <w:r>
              <w:t xml:space="preserve"> + </w:t>
            </w:r>
            <w:r w:rsidRPr="00CD5ED5">
              <w:rPr>
                <w:i/>
              </w:rPr>
              <w:t>e</w:t>
            </w:r>
            <w:r w:rsidRPr="00CD5ED5">
              <w:rPr>
                <w:vertAlign w:val="subscript"/>
              </w:rPr>
              <w:t>2</w:t>
            </w:r>
          </w:p>
          <w:p w:rsidR="004E37B0" w:rsidRDefault="004E37B0" w:rsidP="00CD5ED5">
            <w:pPr>
              <w:jc w:val="both"/>
            </w:pPr>
          </w:p>
          <w:p w:rsidR="004E37B0" w:rsidRDefault="004E37B0" w:rsidP="00CD5ED5">
            <w:pPr>
              <w:jc w:val="center"/>
            </w:pPr>
            <w:r w:rsidRPr="00CD5ED5">
              <w:rPr>
                <w:i/>
              </w:rPr>
              <w:t>y</w:t>
            </w:r>
            <w:r w:rsidRPr="00CD5ED5">
              <w:rPr>
                <w:vertAlign w:val="subscript"/>
              </w:rPr>
              <w:t>3</w:t>
            </w:r>
            <w:r>
              <w:t xml:space="preserve"> = </w:t>
            </w:r>
            <w:r w:rsidRPr="00CD5ED5">
              <w:rPr>
                <w:i/>
              </w:rPr>
              <w:t>a</w:t>
            </w:r>
            <w:r w:rsidRPr="00CD5ED5">
              <w:rPr>
                <w:vertAlign w:val="subscript"/>
              </w:rPr>
              <w:t>3</w:t>
            </w:r>
            <w:r>
              <w:t xml:space="preserve"> + </w:t>
            </w:r>
            <w:r w:rsidRPr="00CD5ED5">
              <w:rPr>
                <w:i/>
              </w:rPr>
              <w:t>b</w:t>
            </w:r>
            <w:r w:rsidRPr="00CD5ED5">
              <w:rPr>
                <w:vertAlign w:val="subscript"/>
              </w:rPr>
              <w:t>3</w:t>
            </w:r>
            <w:r w:rsidRPr="00CD5ED5">
              <w:rPr>
                <w:i/>
              </w:rPr>
              <w:t>T</w:t>
            </w:r>
            <w:r>
              <w:t xml:space="preserve"> + </w:t>
            </w:r>
            <w:r w:rsidRPr="00CD5ED5">
              <w:rPr>
                <w:i/>
              </w:rPr>
              <w:t>e</w:t>
            </w:r>
            <w:r w:rsidRPr="00CD5ED5">
              <w:rPr>
                <w:vertAlign w:val="subscript"/>
              </w:rPr>
              <w:t>3</w:t>
            </w:r>
          </w:p>
          <w:p w:rsidR="004E37B0" w:rsidRDefault="004E37B0" w:rsidP="00CD5ED5">
            <w:pPr>
              <w:jc w:val="both"/>
            </w:pPr>
          </w:p>
          <w:p w:rsidR="004E37B0" w:rsidRDefault="004E37B0" w:rsidP="00CD5ED5">
            <w:pPr>
              <w:jc w:val="center"/>
            </w:pPr>
            <w:r>
              <w:t>…</w:t>
            </w:r>
          </w:p>
          <w:p w:rsidR="004E37B0" w:rsidRDefault="004E37B0" w:rsidP="00CD5ED5">
            <w:pPr>
              <w:jc w:val="center"/>
            </w:pPr>
            <w:r w:rsidRPr="00CD5ED5">
              <w:rPr>
                <w:i/>
              </w:rPr>
              <w:t>y</w:t>
            </w:r>
            <w:r w:rsidRPr="00CD5ED5">
              <w:rPr>
                <w:vertAlign w:val="subscript"/>
              </w:rPr>
              <w:t>19</w:t>
            </w:r>
            <w:r>
              <w:t xml:space="preserve"> = </w:t>
            </w:r>
            <w:r w:rsidRPr="00CD5ED5">
              <w:rPr>
                <w:i/>
              </w:rPr>
              <w:t>a</w:t>
            </w:r>
            <w:r w:rsidRPr="00CD5ED5">
              <w:rPr>
                <w:vertAlign w:val="subscript"/>
              </w:rPr>
              <w:t>19</w:t>
            </w:r>
            <w:r>
              <w:t xml:space="preserve"> + </w:t>
            </w:r>
            <w:r w:rsidRPr="00CD5ED5">
              <w:rPr>
                <w:i/>
              </w:rPr>
              <w:t>b</w:t>
            </w:r>
            <w:r w:rsidRPr="00CD5ED5">
              <w:rPr>
                <w:vertAlign w:val="subscript"/>
              </w:rPr>
              <w:t>19</w:t>
            </w:r>
            <w:r w:rsidRPr="00CD5ED5">
              <w:rPr>
                <w:i/>
              </w:rPr>
              <w:t>T</w:t>
            </w:r>
            <w:r>
              <w:t xml:space="preserve"> + </w:t>
            </w:r>
            <w:r w:rsidRPr="00CD5ED5">
              <w:rPr>
                <w:i/>
              </w:rPr>
              <w:t>e</w:t>
            </w:r>
            <w:r w:rsidRPr="00CD5ED5">
              <w:rPr>
                <w:vertAlign w:val="subscript"/>
              </w:rPr>
              <w:t>19</w:t>
            </w:r>
          </w:p>
        </w:tc>
        <w:tc>
          <w:tcPr>
            <w:tcW w:w="4428" w:type="dxa"/>
            <w:shd w:val="clear" w:color="auto" w:fill="auto"/>
          </w:tcPr>
          <w:p w:rsidR="004E37B0" w:rsidRPr="00CD5ED5" w:rsidRDefault="004E37B0" w:rsidP="00CD5ED5">
            <w:pPr>
              <w:jc w:val="center"/>
              <w:rPr>
                <w:vertAlign w:val="subscript"/>
              </w:rPr>
            </w:pPr>
            <w:r w:rsidRPr="00CD5ED5">
              <w:rPr>
                <w:i/>
              </w:rPr>
              <w:lastRenderedPageBreak/>
              <w:t>y</w:t>
            </w:r>
            <w:r w:rsidRPr="00CD5ED5">
              <w:rPr>
                <w:vertAlign w:val="subscript"/>
              </w:rPr>
              <w:t>1</w:t>
            </w:r>
            <w:r>
              <w:t xml:space="preserve"> = 5.62 – 0.57</w:t>
            </w:r>
            <w:r w:rsidRPr="00CD5ED5">
              <w:rPr>
                <w:i/>
              </w:rPr>
              <w:t>T</w:t>
            </w:r>
            <w:r>
              <w:t xml:space="preserve"> + </w:t>
            </w:r>
            <w:r w:rsidRPr="00CD5ED5">
              <w:rPr>
                <w:i/>
              </w:rPr>
              <w:t>e</w:t>
            </w:r>
            <w:r w:rsidRPr="00CD5ED5">
              <w:rPr>
                <w:vertAlign w:val="subscript"/>
              </w:rPr>
              <w:t>1</w:t>
            </w:r>
          </w:p>
          <w:p w:rsidR="004E37B0" w:rsidRDefault="004E37B0" w:rsidP="00CD5ED5">
            <w:pPr>
              <w:jc w:val="center"/>
            </w:pPr>
          </w:p>
          <w:p w:rsidR="004E37B0" w:rsidRDefault="004E37B0" w:rsidP="00CD5ED5">
            <w:pPr>
              <w:jc w:val="center"/>
            </w:pPr>
            <w:r w:rsidRPr="00CD5ED5">
              <w:rPr>
                <w:i/>
              </w:rPr>
              <w:t>y</w:t>
            </w:r>
            <w:r w:rsidRPr="00CD5ED5">
              <w:rPr>
                <w:vertAlign w:val="subscript"/>
              </w:rPr>
              <w:t>2</w:t>
            </w:r>
            <w:r>
              <w:t xml:space="preserve"> = 5.42 – 0.55 </w:t>
            </w:r>
            <w:r w:rsidRPr="00CD5ED5">
              <w:rPr>
                <w:i/>
              </w:rPr>
              <w:t>T</w:t>
            </w:r>
            <w:r>
              <w:t xml:space="preserve"> + </w:t>
            </w:r>
            <w:r w:rsidRPr="00CD5ED5">
              <w:rPr>
                <w:i/>
              </w:rPr>
              <w:t>e</w:t>
            </w:r>
            <w:r w:rsidRPr="00CD5ED5">
              <w:rPr>
                <w:vertAlign w:val="subscript"/>
              </w:rPr>
              <w:t>2</w:t>
            </w:r>
          </w:p>
          <w:p w:rsidR="004E37B0" w:rsidRDefault="004E37B0" w:rsidP="00CD5ED5">
            <w:pPr>
              <w:jc w:val="both"/>
            </w:pPr>
          </w:p>
          <w:p w:rsidR="004E37B0" w:rsidRDefault="004E37B0" w:rsidP="00CD5ED5">
            <w:pPr>
              <w:jc w:val="center"/>
            </w:pPr>
            <w:r w:rsidRPr="00CD5ED5">
              <w:rPr>
                <w:i/>
              </w:rPr>
              <w:t>y</w:t>
            </w:r>
            <w:r w:rsidRPr="00CD5ED5">
              <w:rPr>
                <w:vertAlign w:val="subscript"/>
              </w:rPr>
              <w:t>3</w:t>
            </w:r>
            <w:r>
              <w:t xml:space="preserve"> = 4.52 – 0.37</w:t>
            </w:r>
            <w:r w:rsidRPr="00CD5ED5">
              <w:rPr>
                <w:i/>
              </w:rPr>
              <w:t>T</w:t>
            </w:r>
            <w:r>
              <w:t xml:space="preserve"> + </w:t>
            </w:r>
            <w:r w:rsidRPr="00CD5ED5">
              <w:rPr>
                <w:i/>
              </w:rPr>
              <w:t>e</w:t>
            </w:r>
            <w:r w:rsidRPr="00CD5ED5">
              <w:rPr>
                <w:vertAlign w:val="subscript"/>
              </w:rPr>
              <w:t>3</w:t>
            </w:r>
          </w:p>
          <w:p w:rsidR="004E37B0" w:rsidRDefault="004E37B0" w:rsidP="00CD5ED5">
            <w:pPr>
              <w:jc w:val="both"/>
            </w:pPr>
          </w:p>
          <w:p w:rsidR="004E37B0" w:rsidRDefault="004E37B0" w:rsidP="00CD5ED5">
            <w:pPr>
              <w:jc w:val="center"/>
            </w:pPr>
            <w:r>
              <w:t>…</w:t>
            </w:r>
          </w:p>
          <w:p w:rsidR="004E37B0" w:rsidRDefault="004E37B0" w:rsidP="00CD5ED5">
            <w:pPr>
              <w:jc w:val="center"/>
            </w:pPr>
            <w:r w:rsidRPr="00CD5ED5">
              <w:rPr>
                <w:i/>
              </w:rPr>
              <w:t>y</w:t>
            </w:r>
            <w:r w:rsidRPr="00CD5ED5">
              <w:rPr>
                <w:vertAlign w:val="subscript"/>
              </w:rPr>
              <w:t>19</w:t>
            </w:r>
            <w:r>
              <w:t xml:space="preserve"> = 7.07 – 0.34</w:t>
            </w:r>
            <w:r w:rsidRPr="00CD5ED5">
              <w:rPr>
                <w:i/>
              </w:rPr>
              <w:t>T</w:t>
            </w:r>
            <w:r>
              <w:t xml:space="preserve"> + </w:t>
            </w:r>
            <w:r w:rsidRPr="00CD5ED5">
              <w:rPr>
                <w:i/>
              </w:rPr>
              <w:t>e</w:t>
            </w:r>
            <w:r w:rsidRPr="00CD5ED5">
              <w:rPr>
                <w:vertAlign w:val="subscript"/>
              </w:rPr>
              <w:t>19</w:t>
            </w:r>
          </w:p>
        </w:tc>
      </w:tr>
    </w:tbl>
    <w:p w:rsidR="001E3825" w:rsidRDefault="001E3825" w:rsidP="007B5A17">
      <w:pPr>
        <w:jc w:val="both"/>
      </w:pPr>
    </w:p>
    <w:p w:rsidR="004E37B0" w:rsidRPr="000F25BE" w:rsidRDefault="000F1DED" w:rsidP="00FD5FCE">
      <w:pPr>
        <w:rPr>
          <w:rFonts w:ascii="Cambria" w:hAnsi="Cambria"/>
        </w:rPr>
      </w:pPr>
      <w:r w:rsidRPr="000F25BE">
        <w:rPr>
          <w:rFonts w:ascii="Cambria" w:hAnsi="Cambria"/>
        </w:rPr>
        <w:t xml:space="preserve">Quan sát mô hình trên chúng ta thấy nồng độ glucose lúc ban đầu dao động trong khoảng 5 đến 8 mmol/L, nhưng chúng ta không biết số thật là bao nhiêu.  Do đó, chúng ta có thể giả định bằng một mô hình đơn giản rằng nồng độ glucose lúc ban đầu giữa các chuột bằng một số trung bình cộng (hay trừ) độ khác biệt giữa các các chuột với số trung bình đó.  Gọi số trung bình là </w:t>
      </w:r>
      <w:r w:rsidRPr="000F25BE">
        <w:rPr>
          <w:rFonts w:ascii="Cambria" w:hAnsi="Cambria"/>
          <w:i/>
        </w:rPr>
        <w:t>A</w:t>
      </w:r>
      <w:r w:rsidR="004A48D6">
        <w:rPr>
          <w:rFonts w:ascii="Cambria" w:hAnsi="Cambria"/>
          <w:i/>
        </w:rPr>
        <w:t>,</w:t>
      </w:r>
      <w:r w:rsidRPr="000F25BE">
        <w:rPr>
          <w:rFonts w:ascii="Cambria" w:hAnsi="Cambria"/>
          <w:i/>
        </w:rPr>
        <w:t xml:space="preserve"> </w:t>
      </w:r>
      <w:r w:rsidRPr="000F25BE">
        <w:rPr>
          <w:rFonts w:ascii="Cambria" w:hAnsi="Cambria"/>
        </w:rPr>
        <w:t xml:space="preserve">và </w:t>
      </w:r>
      <w:r w:rsidR="005D6D94" w:rsidRPr="000F25BE">
        <w:rPr>
          <w:rFonts w:ascii="Cambria" w:hAnsi="Cambria"/>
          <w:i/>
        </w:rPr>
        <w:t>u</w:t>
      </w:r>
      <w:r w:rsidR="005D6D94" w:rsidRPr="000F25BE">
        <w:rPr>
          <w:rFonts w:ascii="Cambria" w:hAnsi="Cambria"/>
        </w:rPr>
        <w:t xml:space="preserve"> là </w:t>
      </w:r>
      <w:r w:rsidRPr="000F25BE">
        <w:rPr>
          <w:rFonts w:ascii="Cambria" w:hAnsi="Cambria"/>
        </w:rPr>
        <w:t>độ khác biệt của</w:t>
      </w:r>
      <w:r w:rsidR="005D6D94" w:rsidRPr="000F25BE">
        <w:rPr>
          <w:rFonts w:ascii="Cambria" w:hAnsi="Cambria"/>
          <w:i/>
        </w:rPr>
        <w:t xml:space="preserve"> a</w:t>
      </w:r>
      <w:r w:rsidR="005D6D94" w:rsidRPr="000F25BE">
        <w:rPr>
          <w:rFonts w:ascii="Cambria" w:hAnsi="Cambria"/>
          <w:i/>
          <w:vertAlign w:val="subscript"/>
        </w:rPr>
        <w:t>i</w:t>
      </w:r>
      <w:r w:rsidR="005D6D94" w:rsidRPr="000F25BE">
        <w:rPr>
          <w:rFonts w:ascii="Cambria" w:hAnsi="Cambria"/>
        </w:rPr>
        <w:t xml:space="preserve"> so với </w:t>
      </w:r>
      <w:r w:rsidR="005D6D94" w:rsidRPr="004A48D6">
        <w:rPr>
          <w:rFonts w:ascii="Cambria" w:hAnsi="Cambria"/>
          <w:i/>
        </w:rPr>
        <w:t>A</w:t>
      </w:r>
      <w:r w:rsidR="005D6D94" w:rsidRPr="000F25BE">
        <w:rPr>
          <w:rFonts w:ascii="Cambria" w:hAnsi="Cambria"/>
        </w:rPr>
        <w:t xml:space="preserve">, chúng ta có: </w:t>
      </w:r>
    </w:p>
    <w:p w:rsidR="005D6D94" w:rsidRDefault="005D6D94" w:rsidP="007B5A17">
      <w:pPr>
        <w:jc w:val="both"/>
      </w:pPr>
    </w:p>
    <w:p w:rsidR="00E0372D" w:rsidRPr="005D6D94" w:rsidRDefault="00E0372D" w:rsidP="00E0372D">
      <w:pPr>
        <w:jc w:val="center"/>
      </w:pPr>
      <w:r w:rsidRPr="005D6D94">
        <w:rPr>
          <w:i/>
        </w:rPr>
        <w:t>a</w:t>
      </w:r>
      <w:r w:rsidRPr="005D6D94">
        <w:rPr>
          <w:i/>
          <w:vertAlign w:val="subscript"/>
        </w:rPr>
        <w:t>i</w:t>
      </w:r>
      <w:r>
        <w:t xml:space="preserve"> = </w:t>
      </w:r>
      <w:r w:rsidRPr="005D6D94">
        <w:rPr>
          <w:i/>
        </w:rPr>
        <w:t>A + u</w:t>
      </w:r>
      <w:r>
        <w:rPr>
          <w:i/>
        </w:rPr>
        <w:tab/>
      </w:r>
      <w:r>
        <w:t>[2]</w:t>
      </w:r>
    </w:p>
    <w:p w:rsidR="00E0372D" w:rsidRDefault="00E0372D" w:rsidP="00E0372D">
      <w:pPr>
        <w:jc w:val="both"/>
      </w:pPr>
    </w:p>
    <w:p w:rsidR="00E0372D" w:rsidRPr="000F25BE" w:rsidRDefault="00E0372D" w:rsidP="00FD5FCE">
      <w:pPr>
        <w:rPr>
          <w:rFonts w:ascii="Cambria" w:hAnsi="Cambria"/>
        </w:rPr>
      </w:pPr>
      <w:r w:rsidRPr="000F25BE">
        <w:rPr>
          <w:rFonts w:ascii="Cambria" w:hAnsi="Cambria"/>
        </w:rPr>
        <w:t xml:space="preserve">Bởi vì tốc độ </w:t>
      </w:r>
      <w:r w:rsidR="004A48D6">
        <w:rPr>
          <w:rFonts w:ascii="Cambria" w:hAnsi="Cambria"/>
        </w:rPr>
        <w:t>biến</w:t>
      </w:r>
      <w:r w:rsidRPr="000F25BE">
        <w:rPr>
          <w:rFonts w:ascii="Cambria" w:hAnsi="Cambria"/>
        </w:rPr>
        <w:t xml:space="preserve"> đổi (giảm) glucose cũng dao động giữa các chuột, do đó chúng ta cũng có thể giả định rằng tốc độ trung bình là </w:t>
      </w:r>
      <w:r w:rsidRPr="000F25BE">
        <w:rPr>
          <w:rFonts w:ascii="Cambria" w:hAnsi="Cambria"/>
          <w:i/>
        </w:rPr>
        <w:t>B</w:t>
      </w:r>
      <w:r w:rsidR="004A48D6">
        <w:rPr>
          <w:rFonts w:ascii="Cambria" w:hAnsi="Cambria"/>
        </w:rPr>
        <w:t xml:space="preserve">, </w:t>
      </w:r>
      <w:r w:rsidRPr="000F25BE">
        <w:rPr>
          <w:rFonts w:ascii="Cambria" w:hAnsi="Cambria"/>
        </w:rPr>
        <w:t xml:space="preserve">và độ khác biệt giữa </w:t>
      </w:r>
      <w:r w:rsidRPr="000F25BE">
        <w:rPr>
          <w:rFonts w:ascii="Cambria" w:hAnsi="Cambria"/>
          <w:i/>
        </w:rPr>
        <w:t>b</w:t>
      </w:r>
      <w:r w:rsidRPr="000F25BE">
        <w:rPr>
          <w:rFonts w:ascii="Cambria" w:hAnsi="Cambria"/>
          <w:i/>
          <w:vertAlign w:val="subscript"/>
        </w:rPr>
        <w:t>i</w:t>
      </w:r>
      <w:r w:rsidR="004A48D6">
        <w:rPr>
          <w:rFonts w:ascii="Cambria" w:hAnsi="Cambria"/>
        </w:rPr>
        <w:t xml:space="preserve"> l</w:t>
      </w:r>
      <w:r w:rsidRPr="000F25BE">
        <w:rPr>
          <w:rFonts w:ascii="Cambria" w:hAnsi="Cambria"/>
        </w:rPr>
        <w:t xml:space="preserve">à B </w:t>
      </w:r>
      <w:r w:rsidR="004A48D6">
        <w:rPr>
          <w:rFonts w:ascii="Cambria" w:hAnsi="Cambria"/>
        </w:rPr>
        <w:t>l</w:t>
      </w:r>
      <w:r w:rsidRPr="000F25BE">
        <w:rPr>
          <w:rFonts w:ascii="Cambria" w:hAnsi="Cambria"/>
        </w:rPr>
        <w:t xml:space="preserve">à </w:t>
      </w:r>
      <w:r w:rsidRPr="000F25BE">
        <w:rPr>
          <w:rFonts w:ascii="Cambria" w:hAnsi="Cambria"/>
          <w:i/>
        </w:rPr>
        <w:t>v</w:t>
      </w:r>
      <w:r w:rsidRPr="000F25BE">
        <w:rPr>
          <w:rFonts w:ascii="Cambria" w:hAnsi="Cambria"/>
        </w:rPr>
        <w:t xml:space="preserve"> :</w:t>
      </w:r>
    </w:p>
    <w:p w:rsidR="00E0372D" w:rsidRDefault="00E0372D" w:rsidP="00E0372D">
      <w:pPr>
        <w:jc w:val="both"/>
      </w:pPr>
    </w:p>
    <w:p w:rsidR="00E0372D" w:rsidRPr="005D6D94" w:rsidRDefault="00E0372D" w:rsidP="00E0372D">
      <w:pPr>
        <w:jc w:val="center"/>
      </w:pPr>
      <w:r>
        <w:rPr>
          <w:i/>
        </w:rPr>
        <w:t>b</w:t>
      </w:r>
      <w:r w:rsidRPr="005D6D94">
        <w:rPr>
          <w:i/>
          <w:vertAlign w:val="subscript"/>
        </w:rPr>
        <w:t>i</w:t>
      </w:r>
      <w:r>
        <w:t xml:space="preserve"> = </w:t>
      </w:r>
      <w:r>
        <w:rPr>
          <w:i/>
        </w:rPr>
        <w:t>B</w:t>
      </w:r>
      <w:r w:rsidRPr="005D6D94">
        <w:rPr>
          <w:i/>
        </w:rPr>
        <w:t xml:space="preserve"> + </w:t>
      </w:r>
      <w:r>
        <w:rPr>
          <w:i/>
        </w:rPr>
        <w:t>v</w:t>
      </w:r>
      <w:r>
        <w:rPr>
          <w:i/>
        </w:rPr>
        <w:tab/>
      </w:r>
      <w:r>
        <w:t>[3]</w:t>
      </w:r>
    </w:p>
    <w:p w:rsidR="00E0372D" w:rsidRDefault="00E0372D" w:rsidP="00E0372D">
      <w:pPr>
        <w:jc w:val="both"/>
      </w:pPr>
    </w:p>
    <w:p w:rsidR="005D6D94" w:rsidRPr="000F25BE" w:rsidRDefault="005D6D94" w:rsidP="00FD5FCE">
      <w:pPr>
        <w:rPr>
          <w:rFonts w:ascii="Cambria" w:hAnsi="Cambria"/>
        </w:rPr>
      </w:pPr>
      <w:r w:rsidRPr="000F25BE">
        <w:rPr>
          <w:rFonts w:ascii="Cambria" w:hAnsi="Cambria"/>
        </w:rPr>
        <w:t xml:space="preserve">Thay thế [2] và [3] vào phương trình [1] chúng ta có (tôi viết lại phương trình 1 để dễ theo dõi): </w:t>
      </w:r>
    </w:p>
    <w:p w:rsidR="005D6D94" w:rsidRDefault="005D6D94" w:rsidP="005D6D94">
      <w:pPr>
        <w:jc w:val="center"/>
      </w:pPr>
    </w:p>
    <w:p w:rsidR="005D6D94" w:rsidRDefault="005D6D94" w:rsidP="005D6D94">
      <w:pPr>
        <w:tabs>
          <w:tab w:val="left" w:pos="2880"/>
        </w:tabs>
      </w:pPr>
      <w:r>
        <w:tab/>
      </w:r>
      <w:r w:rsidR="0069783D" w:rsidRPr="000A41B7">
        <w:rPr>
          <w:noProof/>
          <w:position w:val="-12"/>
        </w:rPr>
        <w:object w:dxaOrig="1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8.2pt;height:18pt;mso-width-percent:0;mso-height-percent:0;mso-width-percent:0;mso-height-percent:0" o:ole="">
            <v:imagedata r:id="rId9" o:title=""/>
          </v:shape>
          <o:OLEObject Type="Embed" ProgID="Equation.DSMT4" ShapeID="_x0000_i1026" DrawAspect="Content" ObjectID="_1649410625" r:id="rId10"/>
        </w:object>
      </w:r>
      <w:r w:rsidR="007D014F">
        <w:tab/>
        <w:t>[1]</w:t>
      </w:r>
    </w:p>
    <w:p w:rsidR="005D6D94" w:rsidRDefault="005D6D94" w:rsidP="005D6D94">
      <w:pPr>
        <w:tabs>
          <w:tab w:val="left" w:pos="2880"/>
        </w:tabs>
        <w:jc w:val="center"/>
      </w:pPr>
    </w:p>
    <w:p w:rsidR="005D6D94" w:rsidRPr="005D6D94" w:rsidRDefault="005D6D94" w:rsidP="005D6D94">
      <w:pPr>
        <w:tabs>
          <w:tab w:val="left" w:pos="2880"/>
        </w:tabs>
      </w:pPr>
      <w:r>
        <w:rPr>
          <w:i/>
        </w:rPr>
        <w:tab/>
        <w:t>y</w:t>
      </w:r>
      <w:r w:rsidRPr="005D6D94">
        <w:rPr>
          <w:i/>
          <w:vertAlign w:val="subscript"/>
        </w:rPr>
        <w:t>i</w:t>
      </w:r>
      <w:r>
        <w:t xml:space="preserve"> = (</w:t>
      </w:r>
      <w:r w:rsidRPr="005D6D94">
        <w:rPr>
          <w:i/>
        </w:rPr>
        <w:t>A + u</w:t>
      </w:r>
      <w:r>
        <w:t>) + (</w:t>
      </w:r>
      <w:r>
        <w:rPr>
          <w:i/>
        </w:rPr>
        <w:t>B</w:t>
      </w:r>
      <w:r w:rsidRPr="005D6D94">
        <w:rPr>
          <w:i/>
        </w:rPr>
        <w:t xml:space="preserve"> + </w:t>
      </w:r>
      <w:r>
        <w:rPr>
          <w:i/>
        </w:rPr>
        <w:t>v</w:t>
      </w:r>
      <w:r>
        <w:t>)</w:t>
      </w:r>
      <w:r w:rsidRPr="005D6D94">
        <w:rPr>
          <w:i/>
        </w:rPr>
        <w:t>T</w:t>
      </w:r>
      <w:r>
        <w:t xml:space="preserve"> + </w:t>
      </w:r>
      <w:r w:rsidRPr="005D6D94">
        <w:rPr>
          <w:i/>
        </w:rPr>
        <w:t>e</w:t>
      </w:r>
      <w:r w:rsidRPr="005D6D94">
        <w:rPr>
          <w:i/>
          <w:vertAlign w:val="subscript"/>
        </w:rPr>
        <w:t>i</w:t>
      </w:r>
    </w:p>
    <w:p w:rsidR="005D6D94" w:rsidRDefault="005D6D94" w:rsidP="007B5A17">
      <w:pPr>
        <w:jc w:val="both"/>
      </w:pPr>
    </w:p>
    <w:p w:rsidR="008D77DA" w:rsidRPr="000F25BE" w:rsidRDefault="008D77DA" w:rsidP="008D77DA">
      <w:pPr>
        <w:jc w:val="both"/>
        <w:rPr>
          <w:rFonts w:ascii="Cambria" w:hAnsi="Cambria"/>
        </w:rPr>
      </w:pPr>
      <w:r w:rsidRPr="000F25BE">
        <w:rPr>
          <w:rFonts w:ascii="Cambria" w:hAnsi="Cambria"/>
        </w:rPr>
        <w:t xml:space="preserve">Sắp xếp lại phương trình trên cho gọn, chúng ta có: </w:t>
      </w:r>
    </w:p>
    <w:p w:rsidR="008D77DA" w:rsidRDefault="008D77DA" w:rsidP="008D77DA">
      <w:pPr>
        <w:jc w:val="both"/>
      </w:pPr>
    </w:p>
    <w:p w:rsidR="00503C09" w:rsidRPr="005D6D94" w:rsidRDefault="00503C09" w:rsidP="00503C09">
      <w:pPr>
        <w:tabs>
          <w:tab w:val="left" w:pos="2880"/>
        </w:tabs>
      </w:pPr>
      <w:r>
        <w:rPr>
          <w:i/>
        </w:rPr>
        <w:tab/>
        <w:t>y</w:t>
      </w:r>
      <w:r w:rsidRPr="005D6D94">
        <w:rPr>
          <w:i/>
          <w:vertAlign w:val="subscript"/>
        </w:rPr>
        <w:t>i</w:t>
      </w:r>
      <w:r>
        <w:t xml:space="preserve"> = (</w:t>
      </w:r>
      <w:r w:rsidRPr="005D6D94">
        <w:rPr>
          <w:i/>
        </w:rPr>
        <w:t xml:space="preserve">A + </w:t>
      </w:r>
      <w:r>
        <w:rPr>
          <w:i/>
        </w:rPr>
        <w:t>BT</w:t>
      </w:r>
      <w:r>
        <w:t>) +(</w:t>
      </w:r>
      <w:r>
        <w:rPr>
          <w:i/>
        </w:rPr>
        <w:t>u</w:t>
      </w:r>
      <w:r w:rsidRPr="005D6D94">
        <w:rPr>
          <w:i/>
        </w:rPr>
        <w:t xml:space="preserve"> + </w:t>
      </w:r>
      <w:r>
        <w:rPr>
          <w:i/>
        </w:rPr>
        <w:t>v</w:t>
      </w:r>
      <w:r w:rsidRPr="005D6D94">
        <w:rPr>
          <w:i/>
        </w:rPr>
        <w:t>T</w:t>
      </w:r>
      <w:r>
        <w:t xml:space="preserve"> + </w:t>
      </w:r>
      <w:r w:rsidRPr="005D6D94">
        <w:rPr>
          <w:i/>
        </w:rPr>
        <w:t>e</w:t>
      </w:r>
      <w:r w:rsidRPr="005D6D94">
        <w:rPr>
          <w:i/>
          <w:vertAlign w:val="subscript"/>
        </w:rPr>
        <w:t>i</w:t>
      </w:r>
      <w:r>
        <w:t>)</w:t>
      </w:r>
      <w:r>
        <w:tab/>
      </w:r>
      <w:r>
        <w:tab/>
        <w:t>[4]</w:t>
      </w:r>
    </w:p>
    <w:p w:rsidR="00503C09" w:rsidRDefault="00503C09" w:rsidP="00503C09">
      <w:pPr>
        <w:jc w:val="both"/>
      </w:pPr>
    </w:p>
    <w:p w:rsidR="00912CD2" w:rsidRPr="000F25BE" w:rsidRDefault="00912CD2" w:rsidP="00FD5FCE">
      <w:pPr>
        <w:rPr>
          <w:rFonts w:ascii="Cambria" w:hAnsi="Cambria"/>
        </w:rPr>
      </w:pPr>
      <w:r w:rsidRPr="000F25BE">
        <w:rPr>
          <w:rFonts w:ascii="Cambria" w:hAnsi="Cambria"/>
        </w:rPr>
        <w:t>Thấy gì qua phương trình trên?  Phương trình có 2 phần: phần đầu, (</w:t>
      </w:r>
      <w:r w:rsidRPr="000F25BE">
        <w:rPr>
          <w:rFonts w:ascii="Cambria" w:hAnsi="Cambria"/>
          <w:i/>
        </w:rPr>
        <w:t>A + BT</w:t>
      </w:r>
      <w:r w:rsidRPr="000F25BE">
        <w:rPr>
          <w:rFonts w:ascii="Cambria" w:hAnsi="Cambria"/>
        </w:rPr>
        <w:t>), là phần mà giới thống kê học gọi là “fixed effects” (ảnh hưởng cố định – thuật ngữ không mấy chính xác nhưng chúng ta tạm hiểu là ảnh hưởng không ngẫu nhiên); phần hai,  (</w:t>
      </w:r>
      <w:r w:rsidRPr="000F25BE">
        <w:rPr>
          <w:rFonts w:ascii="Cambria" w:hAnsi="Cambria"/>
          <w:i/>
        </w:rPr>
        <w:t>u + vT</w:t>
      </w:r>
      <w:r w:rsidRPr="000F25BE">
        <w:rPr>
          <w:rFonts w:ascii="Cambria" w:hAnsi="Cambria"/>
        </w:rPr>
        <w:t xml:space="preserve"> + </w:t>
      </w:r>
      <w:r w:rsidRPr="000F25BE">
        <w:rPr>
          <w:rFonts w:ascii="Cambria" w:hAnsi="Cambria"/>
          <w:i/>
        </w:rPr>
        <w:t>e</w:t>
      </w:r>
      <w:r w:rsidRPr="000F25BE">
        <w:rPr>
          <w:rFonts w:ascii="Cambria" w:hAnsi="Cambria"/>
          <w:i/>
          <w:vertAlign w:val="subscript"/>
        </w:rPr>
        <w:t>i</w:t>
      </w:r>
      <w:r w:rsidRPr="000F25BE">
        <w:rPr>
          <w:rFonts w:ascii="Cambria" w:hAnsi="Cambria"/>
        </w:rPr>
        <w:t xml:space="preserve">), là phần “random-effects” (ảnh hưởng ngẫu nhiên).  Sở dĩ gọi ảnh hưởng ngẫu nhiên là vì </w:t>
      </w:r>
      <w:r w:rsidRPr="000F25BE">
        <w:rPr>
          <w:rFonts w:ascii="Cambria" w:hAnsi="Cambria"/>
          <w:i/>
        </w:rPr>
        <w:t>u, v</w:t>
      </w:r>
      <w:r w:rsidRPr="000F25BE">
        <w:rPr>
          <w:rFonts w:ascii="Cambria" w:hAnsi="Cambria"/>
        </w:rPr>
        <w:t xml:space="preserve"> và </w:t>
      </w:r>
      <w:r w:rsidRPr="000F25BE">
        <w:rPr>
          <w:rFonts w:ascii="Cambria" w:hAnsi="Cambria"/>
          <w:i/>
        </w:rPr>
        <w:t>e</w:t>
      </w:r>
      <w:r w:rsidRPr="000F25BE">
        <w:rPr>
          <w:rFonts w:ascii="Cambria" w:hAnsi="Cambria"/>
        </w:rPr>
        <w:t xml:space="preserve"> đều là các thông số phản ảnh độ nhiễu (noise) của mô hình.  Các thông số trong phương trình này có ý nghĩa như sau: </w:t>
      </w:r>
    </w:p>
    <w:p w:rsidR="00912CD2" w:rsidRDefault="00912CD2" w:rsidP="00912CD2">
      <w:pPr>
        <w:jc w:val="both"/>
      </w:pPr>
    </w:p>
    <w:p w:rsidR="00912CD2" w:rsidRPr="000F25BE" w:rsidRDefault="00912CD2" w:rsidP="00FD5FCE">
      <w:pPr>
        <w:numPr>
          <w:ilvl w:val="0"/>
          <w:numId w:val="5"/>
        </w:numPr>
        <w:rPr>
          <w:rFonts w:ascii="Cambria" w:hAnsi="Cambria"/>
          <w:i/>
        </w:rPr>
      </w:pPr>
      <w:r w:rsidRPr="000F25BE">
        <w:rPr>
          <w:rFonts w:ascii="Cambria" w:hAnsi="Cambria"/>
          <w:i/>
        </w:rPr>
        <w:t xml:space="preserve">A </w:t>
      </w:r>
      <w:r w:rsidRPr="000F25BE">
        <w:rPr>
          <w:rFonts w:ascii="Cambria" w:hAnsi="Cambria"/>
        </w:rPr>
        <w:t xml:space="preserve">là </w:t>
      </w:r>
      <w:r w:rsidR="00FB4E40" w:rsidRPr="000F25BE">
        <w:rPr>
          <w:rFonts w:ascii="Cambria" w:hAnsi="Cambria"/>
        </w:rPr>
        <w:t xml:space="preserve">nồng độ glucose trung bình lúc ban đầu (trước khi uống thuốc) của quần thể các chuột được nghiên cứu; </w:t>
      </w:r>
    </w:p>
    <w:p w:rsidR="00FB4E40" w:rsidRPr="000F25BE" w:rsidRDefault="00FB4E40" w:rsidP="00FD5FCE">
      <w:pPr>
        <w:ind w:left="720"/>
        <w:rPr>
          <w:rFonts w:ascii="Cambria" w:hAnsi="Cambria"/>
          <w:i/>
        </w:rPr>
      </w:pPr>
    </w:p>
    <w:p w:rsidR="00FB4E40" w:rsidRPr="000F25BE" w:rsidRDefault="00FB4E40" w:rsidP="00FD5FCE">
      <w:pPr>
        <w:numPr>
          <w:ilvl w:val="0"/>
          <w:numId w:val="5"/>
        </w:numPr>
        <w:rPr>
          <w:rFonts w:ascii="Cambria" w:hAnsi="Cambria"/>
          <w:i/>
        </w:rPr>
      </w:pPr>
      <w:r w:rsidRPr="000F25BE">
        <w:rPr>
          <w:rFonts w:ascii="Cambria" w:hAnsi="Cambria"/>
          <w:i/>
        </w:rPr>
        <w:t xml:space="preserve">B </w:t>
      </w:r>
      <w:r w:rsidRPr="000F25BE">
        <w:rPr>
          <w:rFonts w:ascii="Cambria" w:hAnsi="Cambria"/>
        </w:rPr>
        <w:t xml:space="preserve">là tốc độ trung bình (tỉ lệ giảm nồng độ glucose) tính trên mỗi giờ của các chuột trong nghiên cứu;  </w:t>
      </w:r>
    </w:p>
    <w:p w:rsidR="00FB4E40" w:rsidRPr="000F25BE" w:rsidRDefault="00FB4E40" w:rsidP="00FD5FCE">
      <w:pPr>
        <w:rPr>
          <w:rFonts w:ascii="Cambria" w:hAnsi="Cambria"/>
          <w:i/>
        </w:rPr>
      </w:pPr>
    </w:p>
    <w:p w:rsidR="00FB4E40" w:rsidRPr="000F25BE" w:rsidRDefault="00FB4E40" w:rsidP="00FD5FCE">
      <w:pPr>
        <w:numPr>
          <w:ilvl w:val="0"/>
          <w:numId w:val="5"/>
        </w:numPr>
        <w:rPr>
          <w:rFonts w:ascii="Cambria" w:hAnsi="Cambria"/>
          <w:i/>
        </w:rPr>
      </w:pPr>
      <w:r w:rsidRPr="000F25BE">
        <w:rPr>
          <w:rFonts w:ascii="Cambria" w:hAnsi="Cambria"/>
          <w:i/>
        </w:rPr>
        <w:lastRenderedPageBreak/>
        <w:t xml:space="preserve">u </w:t>
      </w:r>
      <w:r w:rsidRPr="000F25BE">
        <w:rPr>
          <w:rFonts w:ascii="Cambria" w:hAnsi="Cambria"/>
        </w:rPr>
        <w:t xml:space="preserve">phản ảnh độ dao động về nồng độ glucose lúc ban đầu giữa các chuột; </w:t>
      </w:r>
    </w:p>
    <w:p w:rsidR="00FB4E40" w:rsidRPr="000F25BE" w:rsidRDefault="00FB4E40" w:rsidP="00FD5FCE">
      <w:pPr>
        <w:rPr>
          <w:rFonts w:ascii="Cambria" w:hAnsi="Cambria"/>
          <w:i/>
        </w:rPr>
      </w:pPr>
    </w:p>
    <w:p w:rsidR="00FB4E40" w:rsidRPr="000F25BE" w:rsidRDefault="00FB4E40" w:rsidP="00FD5FCE">
      <w:pPr>
        <w:numPr>
          <w:ilvl w:val="0"/>
          <w:numId w:val="5"/>
        </w:numPr>
        <w:rPr>
          <w:rFonts w:ascii="Cambria" w:hAnsi="Cambria"/>
          <w:i/>
        </w:rPr>
      </w:pPr>
      <w:r w:rsidRPr="000F25BE">
        <w:rPr>
          <w:rFonts w:ascii="Cambria" w:hAnsi="Cambria"/>
          <w:i/>
        </w:rPr>
        <w:t xml:space="preserve">v </w:t>
      </w:r>
      <w:r w:rsidRPr="000F25BE">
        <w:rPr>
          <w:rFonts w:ascii="Cambria" w:hAnsi="Cambria"/>
        </w:rPr>
        <w:t xml:space="preserve">cho chúng ta biết độ dao động về tốc độ giảm glucose giữa các chuột; và </w:t>
      </w:r>
    </w:p>
    <w:p w:rsidR="00FB4E40" w:rsidRPr="000F25BE" w:rsidRDefault="00FB4E40" w:rsidP="00FD5FCE">
      <w:pPr>
        <w:rPr>
          <w:rFonts w:ascii="Cambria" w:hAnsi="Cambria"/>
          <w:i/>
        </w:rPr>
      </w:pPr>
    </w:p>
    <w:p w:rsidR="00FB4E40" w:rsidRPr="00FB4E40" w:rsidRDefault="00FB4E40" w:rsidP="00FD5FCE">
      <w:pPr>
        <w:numPr>
          <w:ilvl w:val="0"/>
          <w:numId w:val="5"/>
        </w:numPr>
        <w:rPr>
          <w:i/>
        </w:rPr>
      </w:pPr>
      <w:r w:rsidRPr="000F25BE">
        <w:rPr>
          <w:rFonts w:ascii="Cambria" w:hAnsi="Cambria"/>
          <w:i/>
        </w:rPr>
        <w:t>e</w:t>
      </w:r>
      <w:r w:rsidRPr="000F25BE">
        <w:rPr>
          <w:rFonts w:ascii="Cambria" w:hAnsi="Cambria"/>
          <w:i/>
          <w:vertAlign w:val="subscript"/>
        </w:rPr>
        <w:t>i</w:t>
      </w:r>
      <w:r w:rsidRPr="000F25BE">
        <w:rPr>
          <w:rFonts w:ascii="Cambria" w:hAnsi="Cambria"/>
          <w:i/>
        </w:rPr>
        <w:t xml:space="preserve"> </w:t>
      </w:r>
      <w:r w:rsidRPr="000F25BE">
        <w:rPr>
          <w:rFonts w:ascii="Cambria" w:hAnsi="Cambria"/>
        </w:rPr>
        <w:t>là độ dao động ở mỗi chuột.</w:t>
      </w:r>
      <w:r>
        <w:t xml:space="preserve"> </w:t>
      </w:r>
    </w:p>
    <w:p w:rsidR="00FB4E40" w:rsidRDefault="00FB4E40" w:rsidP="00FB4E40">
      <w:pPr>
        <w:jc w:val="both"/>
        <w:rPr>
          <w:i/>
        </w:rPr>
      </w:pPr>
    </w:p>
    <w:p w:rsidR="00912CD2" w:rsidRPr="000F25BE" w:rsidRDefault="00FB4E40" w:rsidP="00FD5FCE">
      <w:pPr>
        <w:rPr>
          <w:rFonts w:ascii="Cambria" w:hAnsi="Cambria"/>
        </w:rPr>
      </w:pPr>
      <w:r w:rsidRPr="000F25BE">
        <w:rPr>
          <w:rFonts w:ascii="Cambria" w:hAnsi="Cambria"/>
        </w:rPr>
        <w:t xml:space="preserve">Mô hình sinh học nào cũng có giả định.  Trong mô hình [4] trên, chúng ta giả định rằng:  </w:t>
      </w:r>
    </w:p>
    <w:p w:rsidR="00FB4E40" w:rsidRPr="000F25BE" w:rsidRDefault="00FB4E40" w:rsidP="00FD5FCE">
      <w:pPr>
        <w:rPr>
          <w:rFonts w:ascii="Cambria" w:hAnsi="Cambria"/>
        </w:rPr>
      </w:pPr>
    </w:p>
    <w:p w:rsidR="00FB4E40" w:rsidRPr="000F25BE" w:rsidRDefault="00FB4E40" w:rsidP="00FD5FCE">
      <w:pPr>
        <w:numPr>
          <w:ilvl w:val="0"/>
          <w:numId w:val="5"/>
        </w:numPr>
        <w:rPr>
          <w:rFonts w:ascii="Cambria" w:hAnsi="Cambria"/>
          <w:i/>
        </w:rPr>
      </w:pPr>
      <w:r w:rsidRPr="000F25BE">
        <w:rPr>
          <w:rFonts w:ascii="Cambria" w:hAnsi="Cambria"/>
          <w:i/>
        </w:rPr>
        <w:t xml:space="preserve">u </w:t>
      </w:r>
      <w:r w:rsidRPr="000F25BE">
        <w:rPr>
          <w:rFonts w:ascii="Cambria" w:hAnsi="Cambria"/>
        </w:rPr>
        <w:t xml:space="preserve">tuân theo luật phân phối chuẩn (normal distribution) với số trung bình bằng 0 và phương sai </w:t>
      </w:r>
      <w:r w:rsidRPr="000F25BE">
        <w:rPr>
          <w:rFonts w:ascii="Cambria" w:hAnsi="Cambria"/>
          <w:i/>
        </w:rPr>
        <w:t>u</w:t>
      </w:r>
      <w:r w:rsidRPr="000F25BE">
        <w:rPr>
          <w:rFonts w:ascii="Cambria" w:hAnsi="Cambria"/>
          <w:vertAlign w:val="superscript"/>
        </w:rPr>
        <w:t>2</w:t>
      </w:r>
      <w:r w:rsidRPr="000F25BE">
        <w:rPr>
          <w:rFonts w:ascii="Cambria" w:hAnsi="Cambria"/>
        </w:rPr>
        <w:t xml:space="preserve">.  Viết theo kí hiệu thống kê học là: </w:t>
      </w:r>
      <w:r w:rsidRPr="000F25BE">
        <w:rPr>
          <w:rFonts w:ascii="Cambria" w:hAnsi="Cambria"/>
          <w:i/>
        </w:rPr>
        <w:t>u</w:t>
      </w:r>
      <w:r w:rsidRPr="000F25BE">
        <w:rPr>
          <w:rFonts w:ascii="Cambria" w:hAnsi="Cambria"/>
        </w:rPr>
        <w:t xml:space="preserve"> ~ </w:t>
      </w:r>
      <w:r w:rsidRPr="000F25BE">
        <w:rPr>
          <w:rFonts w:ascii="Cambria" w:hAnsi="Cambria"/>
          <w:i/>
        </w:rPr>
        <w:t>N</w:t>
      </w:r>
      <w:r w:rsidRPr="000F25BE">
        <w:rPr>
          <w:rFonts w:ascii="Cambria" w:hAnsi="Cambria"/>
        </w:rPr>
        <w:t xml:space="preserve">(0, </w:t>
      </w:r>
      <w:r w:rsidRPr="000F25BE">
        <w:rPr>
          <w:rFonts w:ascii="Cambria" w:hAnsi="Cambria"/>
          <w:i/>
        </w:rPr>
        <w:t>u</w:t>
      </w:r>
      <w:r w:rsidRPr="000F25BE">
        <w:rPr>
          <w:rFonts w:ascii="Cambria" w:hAnsi="Cambria"/>
          <w:vertAlign w:val="superscript"/>
        </w:rPr>
        <w:t>2</w:t>
      </w:r>
      <w:r w:rsidRPr="000F25BE">
        <w:rPr>
          <w:rFonts w:ascii="Cambria" w:hAnsi="Cambria"/>
        </w:rPr>
        <w:t>).</w:t>
      </w:r>
      <w:r w:rsidR="00EF6725" w:rsidRPr="000F25BE">
        <w:rPr>
          <w:rFonts w:ascii="Cambria" w:hAnsi="Cambria"/>
        </w:rPr>
        <w:t xml:space="preserve">  </w:t>
      </w:r>
    </w:p>
    <w:p w:rsidR="00FB4E40" w:rsidRPr="000F25BE" w:rsidRDefault="00FB4E40" w:rsidP="00FD5FCE">
      <w:pPr>
        <w:rPr>
          <w:rFonts w:ascii="Cambria" w:hAnsi="Cambria"/>
          <w:i/>
        </w:rPr>
      </w:pPr>
    </w:p>
    <w:p w:rsidR="00FB4E40" w:rsidRPr="000F25BE" w:rsidRDefault="00FB4E40" w:rsidP="00FD5FCE">
      <w:pPr>
        <w:numPr>
          <w:ilvl w:val="0"/>
          <w:numId w:val="5"/>
        </w:numPr>
        <w:rPr>
          <w:rFonts w:ascii="Cambria" w:hAnsi="Cambria"/>
          <w:i/>
        </w:rPr>
      </w:pPr>
      <w:r w:rsidRPr="000F25BE">
        <w:rPr>
          <w:rFonts w:ascii="Cambria" w:hAnsi="Cambria"/>
          <w:i/>
        </w:rPr>
        <w:t xml:space="preserve">v </w:t>
      </w:r>
      <w:r w:rsidRPr="000F25BE">
        <w:rPr>
          <w:rFonts w:ascii="Cambria" w:hAnsi="Cambria"/>
        </w:rPr>
        <w:t xml:space="preserve">tuân theo luật phân phối chuẩn (normal distribution) với số trung bình bằng 0 và phương sai </w:t>
      </w:r>
      <w:r w:rsidRPr="000F25BE">
        <w:rPr>
          <w:rFonts w:ascii="Cambria" w:hAnsi="Cambria"/>
          <w:i/>
        </w:rPr>
        <w:t>v</w:t>
      </w:r>
      <w:r w:rsidRPr="000F25BE">
        <w:rPr>
          <w:rFonts w:ascii="Cambria" w:hAnsi="Cambria"/>
          <w:vertAlign w:val="superscript"/>
        </w:rPr>
        <w:t>2</w:t>
      </w:r>
      <w:r w:rsidRPr="000F25BE">
        <w:rPr>
          <w:rFonts w:ascii="Cambria" w:hAnsi="Cambria"/>
        </w:rPr>
        <w:t xml:space="preserve">, hay </w:t>
      </w:r>
      <w:r w:rsidRPr="000F25BE">
        <w:rPr>
          <w:rFonts w:ascii="Cambria" w:hAnsi="Cambria"/>
          <w:i/>
        </w:rPr>
        <w:t>v</w:t>
      </w:r>
      <w:r w:rsidRPr="000F25BE">
        <w:rPr>
          <w:rFonts w:ascii="Cambria" w:hAnsi="Cambria"/>
        </w:rPr>
        <w:t xml:space="preserve"> ~ </w:t>
      </w:r>
      <w:r w:rsidRPr="000F25BE">
        <w:rPr>
          <w:rFonts w:ascii="Cambria" w:hAnsi="Cambria"/>
          <w:i/>
        </w:rPr>
        <w:t>N</w:t>
      </w:r>
      <w:r w:rsidRPr="000F25BE">
        <w:rPr>
          <w:rFonts w:ascii="Cambria" w:hAnsi="Cambria"/>
        </w:rPr>
        <w:t xml:space="preserve">(0, </w:t>
      </w:r>
      <w:r w:rsidRPr="000F25BE">
        <w:rPr>
          <w:rFonts w:ascii="Cambria" w:hAnsi="Cambria"/>
          <w:i/>
        </w:rPr>
        <w:t>v</w:t>
      </w:r>
      <w:r w:rsidRPr="000F25BE">
        <w:rPr>
          <w:rFonts w:ascii="Cambria" w:hAnsi="Cambria"/>
          <w:vertAlign w:val="superscript"/>
        </w:rPr>
        <w:t>2</w:t>
      </w:r>
      <w:r w:rsidRPr="000F25BE">
        <w:rPr>
          <w:rFonts w:ascii="Cambria" w:hAnsi="Cambria"/>
        </w:rPr>
        <w:t xml:space="preserve">). </w:t>
      </w:r>
    </w:p>
    <w:p w:rsidR="00FB4E40" w:rsidRPr="000F25BE" w:rsidRDefault="00FB4E40" w:rsidP="00FD5FCE">
      <w:pPr>
        <w:rPr>
          <w:rFonts w:ascii="Cambria" w:hAnsi="Cambria"/>
          <w:i/>
        </w:rPr>
      </w:pPr>
    </w:p>
    <w:p w:rsidR="00FB4E40" w:rsidRPr="000F25BE" w:rsidRDefault="00FB4E40" w:rsidP="00FD5FCE">
      <w:pPr>
        <w:numPr>
          <w:ilvl w:val="0"/>
          <w:numId w:val="5"/>
        </w:numPr>
        <w:rPr>
          <w:rFonts w:ascii="Cambria" w:hAnsi="Cambria"/>
          <w:i/>
        </w:rPr>
      </w:pPr>
      <w:r w:rsidRPr="000F25BE">
        <w:rPr>
          <w:rFonts w:ascii="Cambria" w:hAnsi="Cambria"/>
          <w:i/>
        </w:rPr>
        <w:t>e</w:t>
      </w:r>
      <w:r w:rsidRPr="000F25BE">
        <w:rPr>
          <w:rFonts w:ascii="Cambria" w:hAnsi="Cambria"/>
          <w:i/>
          <w:vertAlign w:val="subscript"/>
        </w:rPr>
        <w:softHyphen/>
        <w:t>i</w:t>
      </w:r>
      <w:r w:rsidRPr="000F25BE">
        <w:rPr>
          <w:rFonts w:ascii="Cambria" w:hAnsi="Cambria"/>
          <w:i/>
        </w:rPr>
        <w:t xml:space="preserve"> </w:t>
      </w:r>
      <w:r w:rsidRPr="000F25BE">
        <w:rPr>
          <w:rFonts w:ascii="Cambria" w:hAnsi="Cambria"/>
        </w:rPr>
        <w:t xml:space="preserve">cũng theo luật phân phối tương tự: </w:t>
      </w:r>
      <w:r w:rsidRPr="000F25BE">
        <w:rPr>
          <w:rFonts w:ascii="Cambria" w:hAnsi="Cambria"/>
          <w:i/>
        </w:rPr>
        <w:t>e</w:t>
      </w:r>
      <w:r w:rsidRPr="000F25BE">
        <w:rPr>
          <w:rFonts w:ascii="Cambria" w:hAnsi="Cambria"/>
          <w:i/>
          <w:vertAlign w:val="subscript"/>
        </w:rPr>
        <w:softHyphen/>
        <w:t>i</w:t>
      </w:r>
      <w:r w:rsidRPr="000F25BE">
        <w:rPr>
          <w:rFonts w:ascii="Cambria" w:hAnsi="Cambria"/>
          <w:i/>
        </w:rPr>
        <w:t xml:space="preserve"> </w:t>
      </w:r>
      <w:r w:rsidRPr="000F25BE">
        <w:rPr>
          <w:rFonts w:ascii="Cambria" w:hAnsi="Cambria"/>
        </w:rPr>
        <w:t xml:space="preserve">~ </w:t>
      </w:r>
      <w:r w:rsidRPr="000F25BE">
        <w:rPr>
          <w:rFonts w:ascii="Cambria" w:hAnsi="Cambria"/>
          <w:i/>
        </w:rPr>
        <w:t>N</w:t>
      </w:r>
      <w:r w:rsidRPr="000F25BE">
        <w:rPr>
          <w:rFonts w:ascii="Cambria" w:hAnsi="Cambria"/>
        </w:rPr>
        <w:t xml:space="preserve">(0, </w:t>
      </w:r>
      <w:r w:rsidRPr="000F25BE">
        <w:rPr>
          <w:rFonts w:ascii="Cambria" w:hAnsi="Cambria"/>
          <w:i/>
        </w:rPr>
        <w:t>e</w:t>
      </w:r>
      <w:r w:rsidRPr="000F25BE">
        <w:rPr>
          <w:rFonts w:ascii="Cambria" w:hAnsi="Cambria"/>
          <w:vertAlign w:val="superscript"/>
        </w:rPr>
        <w:t>2</w:t>
      </w:r>
      <w:r w:rsidRPr="000F25BE">
        <w:rPr>
          <w:rFonts w:ascii="Cambria" w:hAnsi="Cambria"/>
        </w:rPr>
        <w:t>)</w:t>
      </w:r>
    </w:p>
    <w:p w:rsidR="00FB4E40" w:rsidRPr="000F25BE" w:rsidRDefault="00FB4E40" w:rsidP="00FD5FCE">
      <w:pPr>
        <w:rPr>
          <w:rFonts w:ascii="Cambria" w:hAnsi="Cambria"/>
          <w:i/>
        </w:rPr>
      </w:pPr>
    </w:p>
    <w:p w:rsidR="00EF6725" w:rsidRPr="000F25BE" w:rsidRDefault="00EF6725" w:rsidP="00FD5FCE">
      <w:pPr>
        <w:rPr>
          <w:rFonts w:ascii="Cambria" w:hAnsi="Cambria"/>
        </w:rPr>
      </w:pPr>
      <w:r w:rsidRPr="000F25BE">
        <w:rPr>
          <w:rFonts w:ascii="Cambria" w:hAnsi="Cambria"/>
        </w:rPr>
        <w:t xml:space="preserve">Tại sao 0?  Tại vì chúng ta giả định rằng tính trung bình, các độ nhiễu bằng 0 để giá trị trung bình (expected value hay giá trị kì vọng) của mô hình [4] là (kí hiệu E có nghĩa là </w:t>
      </w:r>
      <w:r w:rsidRPr="000F25BE">
        <w:rPr>
          <w:rFonts w:ascii="Cambria" w:hAnsi="Cambria"/>
          <w:i/>
        </w:rPr>
        <w:t>expected</w:t>
      </w:r>
      <w:r w:rsidRPr="000F25BE">
        <w:rPr>
          <w:rFonts w:ascii="Cambria" w:hAnsi="Cambria"/>
        </w:rPr>
        <w:t xml:space="preserve">, hay nói nôm na là “tính trung bình”): </w:t>
      </w:r>
    </w:p>
    <w:p w:rsidR="00EF6725" w:rsidRDefault="00EF6725" w:rsidP="00FB4E40">
      <w:pPr>
        <w:jc w:val="both"/>
      </w:pPr>
    </w:p>
    <w:p w:rsidR="00EF6725" w:rsidRPr="000F25BE" w:rsidRDefault="00EF6725" w:rsidP="00EF6725">
      <w:pPr>
        <w:tabs>
          <w:tab w:val="left" w:pos="2880"/>
        </w:tabs>
        <w:rPr>
          <w:rFonts w:ascii="Cambria" w:hAnsi="Cambria"/>
        </w:rPr>
      </w:pPr>
      <w:r>
        <w:rPr>
          <w:i/>
        </w:rPr>
        <w:tab/>
      </w:r>
      <w:r w:rsidRPr="000F25BE">
        <w:rPr>
          <w:rFonts w:ascii="Cambria" w:hAnsi="Cambria"/>
          <w:i/>
        </w:rPr>
        <w:t>E</w:t>
      </w:r>
      <w:r w:rsidRPr="000F25BE">
        <w:rPr>
          <w:rFonts w:ascii="Cambria" w:hAnsi="Cambria"/>
        </w:rPr>
        <w:t>(</w:t>
      </w:r>
      <w:r w:rsidRPr="000F25BE">
        <w:rPr>
          <w:rFonts w:ascii="Cambria" w:hAnsi="Cambria"/>
          <w:i/>
        </w:rPr>
        <w:t>y</w:t>
      </w:r>
      <w:r w:rsidRPr="000F25BE">
        <w:rPr>
          <w:rFonts w:ascii="Cambria" w:hAnsi="Cambria"/>
          <w:i/>
          <w:vertAlign w:val="subscript"/>
        </w:rPr>
        <w:t>i</w:t>
      </w:r>
      <w:r w:rsidRPr="000F25BE">
        <w:rPr>
          <w:rFonts w:ascii="Cambria" w:hAnsi="Cambria"/>
        </w:rPr>
        <w:t>) = (</w:t>
      </w:r>
      <w:r w:rsidRPr="000F25BE">
        <w:rPr>
          <w:rFonts w:ascii="Cambria" w:hAnsi="Cambria"/>
          <w:i/>
        </w:rPr>
        <w:t>A + BT</w:t>
      </w:r>
      <w:r w:rsidRPr="000F25BE">
        <w:rPr>
          <w:rFonts w:ascii="Cambria" w:hAnsi="Cambria"/>
        </w:rPr>
        <w:t>) + (0</w:t>
      </w:r>
      <w:r w:rsidRPr="000F25BE">
        <w:rPr>
          <w:rFonts w:ascii="Cambria" w:hAnsi="Cambria"/>
          <w:i/>
        </w:rPr>
        <w:t xml:space="preserve"> + </w:t>
      </w:r>
      <w:r w:rsidRPr="000F25BE">
        <w:rPr>
          <w:rFonts w:ascii="Cambria" w:hAnsi="Cambria"/>
        </w:rPr>
        <w:t>0</w:t>
      </w:r>
      <w:r w:rsidRPr="000F25BE">
        <w:rPr>
          <w:rFonts w:ascii="Cambria" w:hAnsi="Cambria"/>
          <w:i/>
        </w:rPr>
        <w:t>T</w:t>
      </w:r>
      <w:r w:rsidRPr="000F25BE">
        <w:rPr>
          <w:rFonts w:ascii="Cambria" w:hAnsi="Cambria"/>
        </w:rPr>
        <w:t xml:space="preserve"> + 0)</w:t>
      </w:r>
      <w:r w:rsidRPr="000F25BE">
        <w:rPr>
          <w:rFonts w:ascii="Cambria" w:hAnsi="Cambria"/>
        </w:rPr>
        <w:tab/>
      </w:r>
    </w:p>
    <w:p w:rsidR="00EF6725" w:rsidRPr="000F25BE" w:rsidRDefault="00EF6725" w:rsidP="00EF6725">
      <w:pPr>
        <w:tabs>
          <w:tab w:val="left" w:pos="2880"/>
        </w:tabs>
        <w:rPr>
          <w:rFonts w:ascii="Cambria" w:hAnsi="Cambria"/>
        </w:rPr>
      </w:pPr>
    </w:p>
    <w:p w:rsidR="00EF6725" w:rsidRPr="000F25BE" w:rsidRDefault="00EF6725" w:rsidP="00EF6725">
      <w:pPr>
        <w:tabs>
          <w:tab w:val="left" w:pos="2880"/>
        </w:tabs>
        <w:rPr>
          <w:rFonts w:ascii="Cambria" w:hAnsi="Cambria"/>
        </w:rPr>
      </w:pPr>
      <w:r w:rsidRPr="000F25BE">
        <w:rPr>
          <w:rFonts w:ascii="Cambria" w:hAnsi="Cambria"/>
          <w:i/>
        </w:rPr>
        <w:tab/>
        <w:t>E</w:t>
      </w:r>
      <w:r w:rsidRPr="000F25BE">
        <w:rPr>
          <w:rFonts w:ascii="Cambria" w:hAnsi="Cambria"/>
        </w:rPr>
        <w:t>(</w:t>
      </w:r>
      <w:r w:rsidRPr="000F25BE">
        <w:rPr>
          <w:rFonts w:ascii="Cambria" w:hAnsi="Cambria"/>
          <w:i/>
        </w:rPr>
        <w:t>y</w:t>
      </w:r>
      <w:r w:rsidRPr="000F25BE">
        <w:rPr>
          <w:rFonts w:ascii="Cambria" w:hAnsi="Cambria"/>
          <w:i/>
          <w:vertAlign w:val="subscript"/>
        </w:rPr>
        <w:t>i</w:t>
      </w:r>
      <w:r w:rsidRPr="000F25BE">
        <w:rPr>
          <w:rFonts w:ascii="Cambria" w:hAnsi="Cambria"/>
        </w:rPr>
        <w:t xml:space="preserve">) = </w:t>
      </w:r>
      <w:r w:rsidRPr="000F25BE">
        <w:rPr>
          <w:rFonts w:ascii="Cambria" w:hAnsi="Cambria"/>
          <w:i/>
        </w:rPr>
        <w:t>A + BT</w:t>
      </w:r>
      <w:r w:rsidRPr="000F25BE">
        <w:rPr>
          <w:rFonts w:ascii="Cambria" w:hAnsi="Cambria"/>
        </w:rPr>
        <w:t xml:space="preserve"> </w:t>
      </w:r>
    </w:p>
    <w:p w:rsidR="00404256" w:rsidRDefault="00404256" w:rsidP="007B5A17">
      <w:pPr>
        <w:jc w:val="both"/>
      </w:pPr>
    </w:p>
    <w:p w:rsidR="004A48D6" w:rsidRDefault="004A48D6" w:rsidP="004A48D6">
      <w:pPr>
        <w:jc w:val="both"/>
        <w:rPr>
          <w:rFonts w:ascii="Cambria" w:hAnsi="Cambria"/>
        </w:rPr>
      </w:pPr>
      <w:r>
        <w:rPr>
          <w:rFonts w:ascii="Cambria" w:hAnsi="Cambria"/>
        </w:rPr>
        <w:t xml:space="preserve">Chúng ta sẽ triển khai và ước tính các thông số trong mô hình [4] bằng R. Nhắc lại, mô hình [4]. Trước hết, chúng ta đọc dữ liệu glucose và tạo ra một dataframe tạm gọi là glucose: </w:t>
      </w:r>
    </w:p>
    <w:p w:rsidR="004A48D6" w:rsidRDefault="004A48D6" w:rsidP="004A48D6">
      <w:pPr>
        <w:jc w:val="both"/>
        <w:rPr>
          <w:rFonts w:ascii="Cambria" w:hAnsi="Cambria"/>
        </w:rPr>
      </w:pPr>
    </w:p>
    <w:p w:rsidR="004A48D6" w:rsidRPr="0011343A" w:rsidRDefault="004A48D6" w:rsidP="004A48D6">
      <w:pPr>
        <w:autoSpaceDE w:val="0"/>
        <w:autoSpaceDN w:val="0"/>
        <w:adjustRightInd w:val="0"/>
        <w:rPr>
          <w:rFonts w:ascii="Courier New" w:hAnsi="Courier New" w:cs="Courier New"/>
          <w:sz w:val="20"/>
          <w:szCs w:val="20"/>
        </w:rPr>
      </w:pPr>
      <w:r>
        <w:rPr>
          <w:rFonts w:ascii="Courier New" w:hAnsi="Courier New" w:cs="Courier New"/>
          <w:sz w:val="20"/>
          <w:szCs w:val="20"/>
        </w:rPr>
        <w:t>y = c</w:t>
      </w:r>
      <w:r w:rsidRPr="0011343A">
        <w:rPr>
          <w:rFonts w:ascii="Courier New" w:hAnsi="Courier New" w:cs="Courier New"/>
          <w:sz w:val="20"/>
          <w:szCs w:val="20"/>
        </w:rPr>
        <w:t>(5.9, 3.9, 3.9, 3.6, 5.3, 4.7, 3.5, 3.2, 4.6, 3.7,</w:t>
      </w:r>
    </w:p>
    <w:p w:rsidR="004A48D6" w:rsidRPr="0011343A" w:rsidRDefault="004A48D6" w:rsidP="004A48D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11343A">
        <w:rPr>
          <w:rFonts w:ascii="Courier New" w:hAnsi="Courier New" w:cs="Courier New"/>
          <w:sz w:val="20"/>
          <w:szCs w:val="20"/>
        </w:rPr>
        <w:t>3.3, 3.2, 6.2, 4.6, 4.3, 3.9, 6.0, 5.4, 5.2, 4.8,</w:t>
      </w:r>
    </w:p>
    <w:p w:rsidR="004A48D6" w:rsidRPr="0011343A" w:rsidRDefault="004A48D6" w:rsidP="004A48D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11343A">
        <w:rPr>
          <w:rFonts w:ascii="Courier New" w:hAnsi="Courier New" w:cs="Courier New"/>
          <w:sz w:val="20"/>
          <w:szCs w:val="20"/>
        </w:rPr>
        <w:t xml:space="preserve"> 6.4, 4.7, 4.8, 4.3, 7.6, 4.1, 3.8, 4.1, 5.9, 3.1,</w:t>
      </w:r>
    </w:p>
    <w:p w:rsidR="004A48D6" w:rsidRPr="0011343A" w:rsidRDefault="004A48D6" w:rsidP="004A48D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11343A">
        <w:rPr>
          <w:rFonts w:ascii="Courier New" w:hAnsi="Courier New" w:cs="Courier New"/>
          <w:sz w:val="20"/>
          <w:szCs w:val="20"/>
        </w:rPr>
        <w:t xml:space="preserve"> 3.6, 3.3, 7.5, 6.1, 5.4, 4.6, 6.2, 5.3, 4.9, 4.5,</w:t>
      </w:r>
    </w:p>
    <w:p w:rsidR="004A48D6" w:rsidRPr="0011343A" w:rsidRDefault="004A48D6" w:rsidP="004A48D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11343A">
        <w:rPr>
          <w:rFonts w:ascii="Courier New" w:hAnsi="Courier New" w:cs="Courier New"/>
          <w:sz w:val="20"/>
          <w:szCs w:val="20"/>
        </w:rPr>
        <w:t xml:space="preserve"> 6.9, 5.6, 5.9, 5.9, 5.6, 4.7, 4.6, 4.0, 5.1, 3.9,</w:t>
      </w:r>
    </w:p>
    <w:p w:rsidR="004A48D6" w:rsidRPr="0011343A" w:rsidRDefault="004A48D6" w:rsidP="004A48D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11343A">
        <w:rPr>
          <w:rFonts w:ascii="Courier New" w:hAnsi="Courier New" w:cs="Courier New"/>
          <w:sz w:val="20"/>
          <w:szCs w:val="20"/>
        </w:rPr>
        <w:t xml:space="preserve"> 2.9, 2.9, 5.7, 4.7, 4.3, 4.6, 5.0, 4.0, 3.5, 3.3,</w:t>
      </w:r>
    </w:p>
    <w:p w:rsidR="004A48D6" w:rsidRPr="0011343A" w:rsidRDefault="004A48D6" w:rsidP="004A48D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11343A">
        <w:rPr>
          <w:rFonts w:ascii="Courier New" w:hAnsi="Courier New" w:cs="Courier New"/>
          <w:sz w:val="20"/>
          <w:szCs w:val="20"/>
        </w:rPr>
        <w:t xml:space="preserve"> 5.2, 4.2, 4.0, 3.8, 7.7, 6.2, 6.1, 5.7, 8.0, 5.8,</w:t>
      </w:r>
    </w:p>
    <w:p w:rsidR="004A48D6" w:rsidRDefault="004A48D6" w:rsidP="004A48D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11343A">
        <w:rPr>
          <w:rFonts w:ascii="Courier New" w:hAnsi="Courier New" w:cs="Courier New"/>
          <w:sz w:val="20"/>
          <w:szCs w:val="20"/>
        </w:rPr>
        <w:t xml:space="preserve"> 6.5, 6.0, 7.7, 5.0, 6.3, 6.2)</w:t>
      </w:r>
    </w:p>
    <w:p w:rsidR="004A48D6" w:rsidRDefault="004A48D6" w:rsidP="004A48D6">
      <w:pPr>
        <w:autoSpaceDE w:val="0"/>
        <w:autoSpaceDN w:val="0"/>
        <w:adjustRightInd w:val="0"/>
        <w:rPr>
          <w:rFonts w:ascii="Courier New" w:hAnsi="Courier New" w:cs="Courier New"/>
          <w:sz w:val="20"/>
          <w:szCs w:val="20"/>
        </w:rPr>
      </w:pPr>
      <w:r>
        <w:rPr>
          <w:rFonts w:ascii="Courier New" w:hAnsi="Courier New" w:cs="Courier New"/>
          <w:sz w:val="20"/>
          <w:szCs w:val="20"/>
        </w:rPr>
        <w:t>id = rep(1:19, each=4)</w:t>
      </w:r>
    </w:p>
    <w:p w:rsidR="004A48D6" w:rsidRDefault="004A48D6" w:rsidP="004A48D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time </w:t>
      </w:r>
      <w:r w:rsidRPr="00B22546">
        <w:rPr>
          <w:rFonts w:ascii="Courier New" w:hAnsi="Courier New" w:cs="Courier New"/>
          <w:sz w:val="20"/>
          <w:szCs w:val="20"/>
        </w:rPr>
        <w:t>= rep(c(0,2,3,4),</w:t>
      </w:r>
      <w:r>
        <w:rPr>
          <w:rFonts w:ascii="Courier New" w:hAnsi="Courier New" w:cs="Courier New"/>
          <w:sz w:val="20"/>
          <w:szCs w:val="20"/>
        </w:rPr>
        <w:t xml:space="preserve"> </w:t>
      </w:r>
      <w:r w:rsidRPr="00B22546">
        <w:rPr>
          <w:rFonts w:ascii="Courier New" w:hAnsi="Courier New" w:cs="Courier New"/>
          <w:sz w:val="20"/>
          <w:szCs w:val="20"/>
        </w:rPr>
        <w:t>19)</w:t>
      </w:r>
    </w:p>
    <w:p w:rsidR="004A48D6" w:rsidRDefault="004A48D6" w:rsidP="004A48D6">
      <w:pPr>
        <w:autoSpaceDE w:val="0"/>
        <w:autoSpaceDN w:val="0"/>
        <w:adjustRightInd w:val="0"/>
        <w:rPr>
          <w:rFonts w:ascii="Courier New" w:hAnsi="Courier New" w:cs="Courier New"/>
          <w:sz w:val="20"/>
          <w:szCs w:val="20"/>
        </w:rPr>
      </w:pPr>
      <w:r>
        <w:rPr>
          <w:rFonts w:ascii="Courier New" w:hAnsi="Courier New" w:cs="Courier New"/>
          <w:sz w:val="20"/>
          <w:szCs w:val="20"/>
        </w:rPr>
        <w:t xml:space="preserve">treatment </w:t>
      </w:r>
      <w:r w:rsidRPr="00B22546">
        <w:rPr>
          <w:rFonts w:ascii="Courier New" w:hAnsi="Courier New" w:cs="Courier New"/>
          <w:sz w:val="20"/>
          <w:szCs w:val="20"/>
        </w:rPr>
        <w:t xml:space="preserve">= </w:t>
      </w:r>
      <w:r w:rsidRPr="008D1365">
        <w:rPr>
          <w:rFonts w:ascii="Courier New" w:hAnsi="Courier New" w:cs="Courier New"/>
          <w:sz w:val="20"/>
          <w:szCs w:val="20"/>
        </w:rPr>
        <w:t>rep(1:2, c(9*4, 10*4))</w:t>
      </w:r>
    </w:p>
    <w:p w:rsidR="004A48D6" w:rsidRDefault="004A48D6" w:rsidP="004A48D6">
      <w:pPr>
        <w:autoSpaceDE w:val="0"/>
        <w:autoSpaceDN w:val="0"/>
        <w:adjustRightInd w:val="0"/>
        <w:rPr>
          <w:rFonts w:ascii="Courier New" w:hAnsi="Courier New" w:cs="Courier New"/>
          <w:sz w:val="20"/>
          <w:szCs w:val="20"/>
        </w:rPr>
      </w:pPr>
      <w:r>
        <w:rPr>
          <w:rFonts w:ascii="Courier New" w:hAnsi="Courier New" w:cs="Courier New"/>
          <w:sz w:val="20"/>
          <w:szCs w:val="20"/>
        </w:rPr>
        <w:t>glucose = data.frame(id,treatment, time ,y)</w:t>
      </w:r>
    </w:p>
    <w:p w:rsidR="004A48D6" w:rsidRDefault="004A48D6" w:rsidP="004A48D6">
      <w:pPr>
        <w:jc w:val="both"/>
      </w:pPr>
    </w:p>
    <w:p w:rsidR="004A48D6" w:rsidRPr="000F25BE" w:rsidRDefault="004A48D6" w:rsidP="004A48D6">
      <w:pPr>
        <w:jc w:val="both"/>
        <w:rPr>
          <w:rFonts w:ascii="Cambria" w:hAnsi="Cambria"/>
        </w:rPr>
      </w:pPr>
      <w:r w:rsidRPr="000F25BE">
        <w:rPr>
          <w:rFonts w:ascii="Cambria" w:hAnsi="Cambria"/>
        </w:rPr>
        <w:t xml:space="preserve">Đối với mô hình [4], </w:t>
      </w:r>
    </w:p>
    <w:p w:rsidR="004A48D6" w:rsidRDefault="004A48D6" w:rsidP="004A48D6">
      <w:pPr>
        <w:jc w:val="both"/>
        <w:rPr>
          <w:rFonts w:ascii="Cambria" w:hAnsi="Cambria"/>
        </w:rPr>
      </w:pPr>
    </w:p>
    <w:p w:rsidR="004A48D6" w:rsidRPr="000F25BE" w:rsidRDefault="004A48D6" w:rsidP="004A48D6">
      <w:pPr>
        <w:jc w:val="center"/>
        <w:rPr>
          <w:rFonts w:ascii="Cambria" w:hAnsi="Cambria"/>
        </w:rPr>
      </w:pPr>
      <w:r>
        <w:rPr>
          <w:i/>
        </w:rPr>
        <w:t>y</w:t>
      </w:r>
      <w:r w:rsidRPr="005D6D94">
        <w:rPr>
          <w:i/>
          <w:vertAlign w:val="subscript"/>
        </w:rPr>
        <w:t>i</w:t>
      </w:r>
      <w:r>
        <w:t xml:space="preserve"> = (</w:t>
      </w:r>
      <w:r w:rsidRPr="005D6D94">
        <w:rPr>
          <w:i/>
        </w:rPr>
        <w:t xml:space="preserve">A + </w:t>
      </w:r>
      <w:r>
        <w:rPr>
          <w:i/>
        </w:rPr>
        <w:t>BT</w:t>
      </w:r>
      <w:r>
        <w:t>) +(</w:t>
      </w:r>
      <w:r>
        <w:rPr>
          <w:i/>
        </w:rPr>
        <w:t>u</w:t>
      </w:r>
      <w:r w:rsidRPr="005D6D94">
        <w:rPr>
          <w:i/>
        </w:rPr>
        <w:t xml:space="preserve"> + </w:t>
      </w:r>
      <w:r>
        <w:rPr>
          <w:i/>
        </w:rPr>
        <w:t>v</w:t>
      </w:r>
      <w:r w:rsidRPr="005D6D94">
        <w:rPr>
          <w:i/>
        </w:rPr>
        <w:t>T</w:t>
      </w:r>
      <w:r>
        <w:t xml:space="preserve"> + </w:t>
      </w:r>
      <w:r w:rsidRPr="005D6D94">
        <w:rPr>
          <w:i/>
        </w:rPr>
        <w:t>e</w:t>
      </w:r>
      <w:r w:rsidRPr="005D6D94">
        <w:rPr>
          <w:i/>
          <w:vertAlign w:val="subscript"/>
        </w:rPr>
        <w:t>i</w:t>
      </w:r>
      <w:r>
        <w:t>)</w:t>
      </w:r>
    </w:p>
    <w:p w:rsidR="004A48D6" w:rsidRDefault="004A48D6" w:rsidP="004A48D6">
      <w:pPr>
        <w:jc w:val="both"/>
        <w:rPr>
          <w:rFonts w:ascii="Cambria" w:hAnsi="Cambria"/>
        </w:rPr>
      </w:pPr>
    </w:p>
    <w:p w:rsidR="004A48D6" w:rsidRDefault="004A48D6" w:rsidP="004A48D6">
      <w:pPr>
        <w:jc w:val="both"/>
        <w:rPr>
          <w:rFonts w:ascii="Cambria" w:hAnsi="Cambria"/>
        </w:rPr>
      </w:pPr>
      <w:r w:rsidRPr="000F25BE">
        <w:rPr>
          <w:rFonts w:ascii="Cambria" w:hAnsi="Cambria"/>
        </w:rPr>
        <w:t>các mã R sau đây có thể sử dụng để phân tích:</w:t>
      </w:r>
      <w:r>
        <w:rPr>
          <w:rFonts w:ascii="Cambria" w:hAnsi="Cambria"/>
        </w:rPr>
        <w:t xml:space="preserve"> </w:t>
      </w:r>
    </w:p>
    <w:p w:rsidR="004A48D6" w:rsidRDefault="004A48D6" w:rsidP="004A48D6">
      <w:pPr>
        <w:jc w:val="both"/>
        <w:rPr>
          <w:rFonts w:ascii="Courier New" w:hAnsi="Courier New" w:cs="Courier New"/>
          <w:sz w:val="20"/>
          <w:szCs w:val="20"/>
        </w:rPr>
      </w:pPr>
    </w:p>
    <w:p w:rsidR="004A48D6" w:rsidRDefault="004A48D6" w:rsidP="004A48D6">
      <w:pPr>
        <w:autoSpaceDE w:val="0"/>
        <w:autoSpaceDN w:val="0"/>
        <w:adjustRightInd w:val="0"/>
        <w:rPr>
          <w:rFonts w:ascii="Courier New" w:hAnsi="Courier New" w:cs="Courier New"/>
          <w:b/>
          <w:sz w:val="20"/>
          <w:szCs w:val="20"/>
        </w:rPr>
      </w:pPr>
      <w:r>
        <w:rPr>
          <w:rFonts w:ascii="Courier New" w:hAnsi="Courier New" w:cs="Courier New"/>
          <w:b/>
          <w:sz w:val="20"/>
          <w:szCs w:val="20"/>
        </w:rPr>
        <w:lastRenderedPageBreak/>
        <w:t>library(lme4)</w:t>
      </w:r>
    </w:p>
    <w:p w:rsidR="004A48D6" w:rsidRDefault="004A48D6" w:rsidP="004A48D6">
      <w:pPr>
        <w:autoSpaceDE w:val="0"/>
        <w:autoSpaceDN w:val="0"/>
        <w:adjustRightInd w:val="0"/>
        <w:rPr>
          <w:rFonts w:ascii="Courier New" w:hAnsi="Courier New" w:cs="Courier New"/>
          <w:b/>
          <w:sz w:val="20"/>
          <w:szCs w:val="20"/>
        </w:rPr>
      </w:pPr>
      <w:r>
        <w:rPr>
          <w:rFonts w:ascii="Courier New" w:hAnsi="Courier New" w:cs="Courier New"/>
          <w:b/>
          <w:sz w:val="20"/>
          <w:szCs w:val="20"/>
        </w:rPr>
        <w:t xml:space="preserve">fit1 = </w:t>
      </w:r>
      <w:r w:rsidRPr="007218C3">
        <w:rPr>
          <w:rFonts w:ascii="Courier New" w:hAnsi="Courier New" w:cs="Courier New"/>
          <w:b/>
          <w:sz w:val="20"/>
          <w:szCs w:val="20"/>
        </w:rPr>
        <w:t xml:space="preserve">lmer(y ~ 1 + </w:t>
      </w:r>
      <w:r>
        <w:rPr>
          <w:rFonts w:ascii="Courier New" w:hAnsi="Courier New" w:cs="Courier New"/>
          <w:b/>
          <w:sz w:val="20"/>
          <w:szCs w:val="20"/>
        </w:rPr>
        <w:t>time</w:t>
      </w:r>
      <w:r w:rsidRPr="007218C3">
        <w:rPr>
          <w:rFonts w:ascii="Courier New" w:hAnsi="Courier New" w:cs="Courier New"/>
          <w:b/>
          <w:sz w:val="20"/>
          <w:szCs w:val="20"/>
        </w:rPr>
        <w:t xml:space="preserve"> + (1 + </w:t>
      </w:r>
      <w:r>
        <w:rPr>
          <w:rFonts w:ascii="Courier New" w:hAnsi="Courier New" w:cs="Courier New"/>
          <w:b/>
          <w:sz w:val="20"/>
          <w:szCs w:val="20"/>
        </w:rPr>
        <w:t>time</w:t>
      </w:r>
      <w:r w:rsidRPr="007218C3">
        <w:rPr>
          <w:rFonts w:ascii="Courier New" w:hAnsi="Courier New" w:cs="Courier New"/>
          <w:b/>
          <w:sz w:val="20"/>
          <w:szCs w:val="20"/>
        </w:rPr>
        <w:t xml:space="preserve"> | id), data=glucose, REML=0)</w:t>
      </w:r>
    </w:p>
    <w:p w:rsidR="004A48D6" w:rsidRPr="00D9480B" w:rsidRDefault="004A48D6" w:rsidP="004A48D6">
      <w:pPr>
        <w:autoSpaceDE w:val="0"/>
        <w:autoSpaceDN w:val="0"/>
        <w:adjustRightInd w:val="0"/>
        <w:rPr>
          <w:rFonts w:ascii="Courier New" w:hAnsi="Courier New" w:cs="Courier New"/>
          <w:b/>
          <w:sz w:val="20"/>
          <w:szCs w:val="20"/>
        </w:rPr>
      </w:pPr>
      <w:r w:rsidRPr="00D9480B">
        <w:rPr>
          <w:rFonts w:ascii="Courier New" w:hAnsi="Courier New" w:cs="Courier New"/>
          <w:b/>
          <w:sz w:val="20"/>
          <w:szCs w:val="20"/>
        </w:rPr>
        <w:t>summary(fit1)</w:t>
      </w:r>
    </w:p>
    <w:p w:rsidR="004A48D6" w:rsidRDefault="004A48D6" w:rsidP="007B5A17">
      <w:pPr>
        <w:jc w:val="both"/>
        <w:rPr>
          <w:rFonts w:ascii="Arial" w:hAnsi="Arial" w:cs="Arial"/>
          <w:sz w:val="26"/>
          <w:szCs w:val="26"/>
        </w:rPr>
      </w:pPr>
    </w:p>
    <w:p w:rsidR="00932535" w:rsidRPr="000F25BE" w:rsidRDefault="00932535" w:rsidP="00932535">
      <w:pPr>
        <w:tabs>
          <w:tab w:val="left" w:pos="2880"/>
        </w:tabs>
        <w:rPr>
          <w:rFonts w:ascii="Cambria" w:hAnsi="Cambria" w:cs="Courier New"/>
        </w:rPr>
      </w:pPr>
      <w:r w:rsidRPr="000F25BE">
        <w:rPr>
          <w:rFonts w:ascii="Cambria" w:hAnsi="Cambria" w:cs="Courier New"/>
        </w:rPr>
        <w:t xml:space="preserve">Chú ý hàm lmer được mô phỏng theo cách viết 2 phần: phần đầu là fixed effects, và phần 2 (trong ngoặc) là random effects. Khi viết “1 + time” chúng ta có thể hiểu đó là “intercept + time” (hay A + B*time).  </w:t>
      </w:r>
      <w:r w:rsidRPr="000F25BE">
        <w:rPr>
          <w:rFonts w:ascii="Cambria" w:hAnsi="Cambria"/>
        </w:rPr>
        <w:t xml:space="preserve">Kết quả của mô hình này như sau: </w:t>
      </w:r>
    </w:p>
    <w:p w:rsidR="00932535" w:rsidRDefault="00932535" w:rsidP="00932535">
      <w:pPr>
        <w:tabs>
          <w:tab w:val="left" w:pos="288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932535" w:rsidTr="004749ED">
        <w:tc>
          <w:tcPr>
            <w:tcW w:w="8856" w:type="dxa"/>
            <w:shd w:val="clear" w:color="auto" w:fill="F3F3F3"/>
          </w:tcPr>
          <w:p w:rsidR="00932535" w:rsidRPr="001B1A0B" w:rsidRDefault="00932535" w:rsidP="004749ED">
            <w:pPr>
              <w:tabs>
                <w:tab w:val="left" w:pos="2880"/>
              </w:tabs>
              <w:jc w:val="both"/>
              <w:rPr>
                <w:rFonts w:ascii="Courier New" w:hAnsi="Courier New" w:cs="Courier New"/>
                <w:b/>
                <w:sz w:val="22"/>
                <w:szCs w:val="22"/>
              </w:rPr>
            </w:pPr>
            <w:r w:rsidRPr="001B1A0B">
              <w:rPr>
                <w:rFonts w:ascii="Courier New" w:hAnsi="Courier New" w:cs="Courier New"/>
                <w:b/>
                <w:sz w:val="22"/>
                <w:szCs w:val="22"/>
              </w:rPr>
              <w:t>Random effects:</w:t>
            </w:r>
          </w:p>
          <w:p w:rsidR="00932535" w:rsidRPr="001B1A0B" w:rsidRDefault="00932535" w:rsidP="004749ED">
            <w:pPr>
              <w:tabs>
                <w:tab w:val="left" w:pos="2880"/>
              </w:tabs>
              <w:jc w:val="both"/>
              <w:rPr>
                <w:rFonts w:ascii="Courier New" w:hAnsi="Courier New" w:cs="Courier New"/>
                <w:sz w:val="22"/>
                <w:szCs w:val="22"/>
              </w:rPr>
            </w:pPr>
            <w:r w:rsidRPr="001B1A0B">
              <w:rPr>
                <w:rFonts w:ascii="Courier New" w:hAnsi="Courier New" w:cs="Courier New"/>
                <w:sz w:val="22"/>
                <w:szCs w:val="22"/>
              </w:rPr>
              <w:t xml:space="preserve"> Groups   Name        Variance  Std.Dev. Corr</w:t>
            </w:r>
          </w:p>
          <w:p w:rsidR="00932535" w:rsidRPr="001B1A0B" w:rsidRDefault="00932535" w:rsidP="004749ED">
            <w:pPr>
              <w:tabs>
                <w:tab w:val="left" w:pos="2880"/>
              </w:tabs>
              <w:jc w:val="both"/>
              <w:rPr>
                <w:rFonts w:ascii="Courier New" w:hAnsi="Courier New" w:cs="Courier New"/>
                <w:sz w:val="22"/>
                <w:szCs w:val="22"/>
              </w:rPr>
            </w:pPr>
            <w:r w:rsidRPr="001B1A0B">
              <w:rPr>
                <w:rFonts w:ascii="Courier New" w:hAnsi="Courier New" w:cs="Courier New"/>
                <w:sz w:val="22"/>
                <w:szCs w:val="22"/>
              </w:rPr>
              <w:t xml:space="preserve"> id       (Intercept) 0.6581762 0.8113       </w:t>
            </w:r>
          </w:p>
          <w:p w:rsidR="00932535" w:rsidRPr="001B1A0B" w:rsidRDefault="00932535" w:rsidP="004749ED">
            <w:pPr>
              <w:tabs>
                <w:tab w:val="left" w:pos="2880"/>
              </w:tabs>
              <w:jc w:val="both"/>
              <w:rPr>
                <w:rFonts w:ascii="Courier New" w:hAnsi="Courier New" w:cs="Courier New"/>
                <w:sz w:val="22"/>
                <w:szCs w:val="22"/>
              </w:rPr>
            </w:pPr>
            <w:r w:rsidRPr="001B1A0B">
              <w:rPr>
                <w:rFonts w:ascii="Courier New" w:hAnsi="Courier New" w:cs="Courier New"/>
                <w:sz w:val="22"/>
                <w:szCs w:val="22"/>
              </w:rPr>
              <w:t xml:space="preserve">          time        0.0007453 0.0273   1.00</w:t>
            </w:r>
          </w:p>
          <w:p w:rsidR="00932535" w:rsidRPr="001B1A0B" w:rsidRDefault="00932535" w:rsidP="004749ED">
            <w:pPr>
              <w:tabs>
                <w:tab w:val="left" w:pos="2880"/>
              </w:tabs>
              <w:jc w:val="both"/>
              <w:rPr>
                <w:rFonts w:ascii="Courier New" w:hAnsi="Courier New" w:cs="Courier New"/>
                <w:sz w:val="22"/>
                <w:szCs w:val="22"/>
              </w:rPr>
            </w:pPr>
            <w:r w:rsidRPr="001B1A0B">
              <w:rPr>
                <w:rFonts w:ascii="Courier New" w:hAnsi="Courier New" w:cs="Courier New"/>
                <w:sz w:val="22"/>
                <w:szCs w:val="22"/>
              </w:rPr>
              <w:t xml:space="preserve"> Residual             0.2481143 0.4981       </w:t>
            </w:r>
          </w:p>
          <w:p w:rsidR="00932535" w:rsidRPr="001B1A0B" w:rsidRDefault="00932535" w:rsidP="004749ED">
            <w:pPr>
              <w:tabs>
                <w:tab w:val="left" w:pos="2880"/>
              </w:tabs>
              <w:jc w:val="both"/>
              <w:rPr>
                <w:rFonts w:ascii="Courier New" w:hAnsi="Courier New" w:cs="Courier New"/>
                <w:sz w:val="22"/>
                <w:szCs w:val="22"/>
              </w:rPr>
            </w:pPr>
            <w:r w:rsidRPr="001B1A0B">
              <w:rPr>
                <w:rFonts w:ascii="Courier New" w:hAnsi="Courier New" w:cs="Courier New"/>
                <w:sz w:val="22"/>
                <w:szCs w:val="22"/>
              </w:rPr>
              <w:t>Number of obs: 76, groups: id, 19</w:t>
            </w:r>
          </w:p>
          <w:p w:rsidR="00932535" w:rsidRPr="001B1A0B" w:rsidRDefault="00932535" w:rsidP="004749ED">
            <w:pPr>
              <w:tabs>
                <w:tab w:val="left" w:pos="2880"/>
              </w:tabs>
              <w:jc w:val="both"/>
              <w:rPr>
                <w:rFonts w:ascii="Courier New" w:hAnsi="Courier New" w:cs="Courier New"/>
                <w:sz w:val="22"/>
                <w:szCs w:val="22"/>
              </w:rPr>
            </w:pPr>
          </w:p>
          <w:p w:rsidR="00932535" w:rsidRPr="001B1A0B" w:rsidRDefault="00932535" w:rsidP="004749ED">
            <w:pPr>
              <w:tabs>
                <w:tab w:val="left" w:pos="2880"/>
              </w:tabs>
              <w:jc w:val="both"/>
              <w:rPr>
                <w:rFonts w:ascii="Courier New" w:hAnsi="Courier New" w:cs="Courier New"/>
                <w:b/>
                <w:sz w:val="22"/>
                <w:szCs w:val="22"/>
              </w:rPr>
            </w:pPr>
            <w:r w:rsidRPr="001B1A0B">
              <w:rPr>
                <w:rFonts w:ascii="Courier New" w:hAnsi="Courier New" w:cs="Courier New"/>
                <w:b/>
                <w:sz w:val="22"/>
                <w:szCs w:val="22"/>
              </w:rPr>
              <w:t>Fixed effects:</w:t>
            </w:r>
          </w:p>
          <w:p w:rsidR="00932535" w:rsidRPr="001B1A0B" w:rsidRDefault="00932535" w:rsidP="004749ED">
            <w:pPr>
              <w:tabs>
                <w:tab w:val="left" w:pos="2880"/>
              </w:tabs>
              <w:jc w:val="both"/>
              <w:rPr>
                <w:rFonts w:ascii="Courier New" w:hAnsi="Courier New" w:cs="Courier New"/>
                <w:sz w:val="22"/>
                <w:szCs w:val="22"/>
              </w:rPr>
            </w:pPr>
            <w:r w:rsidRPr="001B1A0B">
              <w:rPr>
                <w:rFonts w:ascii="Courier New" w:hAnsi="Courier New" w:cs="Courier New"/>
                <w:sz w:val="22"/>
                <w:szCs w:val="22"/>
              </w:rPr>
              <w:t xml:space="preserve">            Estimate Std. Error t value</w:t>
            </w:r>
          </w:p>
          <w:p w:rsidR="00932535" w:rsidRPr="001B1A0B" w:rsidRDefault="00932535" w:rsidP="004749ED">
            <w:pPr>
              <w:tabs>
                <w:tab w:val="left" w:pos="2880"/>
              </w:tabs>
              <w:jc w:val="both"/>
              <w:rPr>
                <w:rFonts w:ascii="Courier New" w:hAnsi="Courier New" w:cs="Courier New"/>
                <w:sz w:val="22"/>
                <w:szCs w:val="22"/>
              </w:rPr>
            </w:pPr>
            <w:r w:rsidRPr="001B1A0B">
              <w:rPr>
                <w:rFonts w:ascii="Courier New" w:hAnsi="Courier New" w:cs="Courier New"/>
                <w:sz w:val="22"/>
                <w:szCs w:val="22"/>
              </w:rPr>
              <w:t>(Intercept)  6.05038    0.21322   28.38</w:t>
            </w:r>
          </w:p>
          <w:p w:rsidR="00932535" w:rsidRPr="001B1A0B" w:rsidRDefault="00932535" w:rsidP="004749ED">
            <w:pPr>
              <w:tabs>
                <w:tab w:val="left" w:pos="2880"/>
              </w:tabs>
              <w:jc w:val="both"/>
              <w:rPr>
                <w:rFonts w:ascii="Courier New" w:hAnsi="Courier New" w:cs="Courier New"/>
                <w:sz w:val="22"/>
                <w:szCs w:val="22"/>
              </w:rPr>
            </w:pPr>
            <w:r w:rsidRPr="001B1A0B">
              <w:rPr>
                <w:rFonts w:ascii="Courier New" w:hAnsi="Courier New" w:cs="Courier New"/>
                <w:sz w:val="22"/>
                <w:szCs w:val="22"/>
              </w:rPr>
              <w:t>time        -0.48496    0.03914  -12.39</w:t>
            </w:r>
          </w:p>
          <w:p w:rsidR="00932535" w:rsidRPr="001B1A0B" w:rsidRDefault="00932535" w:rsidP="004749ED">
            <w:pPr>
              <w:tabs>
                <w:tab w:val="left" w:pos="2880"/>
              </w:tabs>
              <w:jc w:val="both"/>
              <w:rPr>
                <w:rFonts w:ascii="Courier New" w:hAnsi="Courier New" w:cs="Courier New"/>
                <w:sz w:val="22"/>
                <w:szCs w:val="22"/>
              </w:rPr>
            </w:pPr>
          </w:p>
          <w:p w:rsidR="00932535" w:rsidRPr="001B1A0B" w:rsidRDefault="00932535" w:rsidP="004749ED">
            <w:pPr>
              <w:tabs>
                <w:tab w:val="left" w:pos="2880"/>
              </w:tabs>
              <w:jc w:val="both"/>
              <w:rPr>
                <w:rFonts w:ascii="Courier New" w:hAnsi="Courier New" w:cs="Courier New"/>
                <w:b/>
                <w:sz w:val="22"/>
                <w:szCs w:val="22"/>
              </w:rPr>
            </w:pPr>
            <w:r w:rsidRPr="001B1A0B">
              <w:rPr>
                <w:rFonts w:ascii="Courier New" w:hAnsi="Courier New" w:cs="Courier New"/>
                <w:b/>
                <w:sz w:val="22"/>
                <w:szCs w:val="22"/>
              </w:rPr>
              <w:t>Correlation of Fixed Effects:</w:t>
            </w:r>
          </w:p>
          <w:p w:rsidR="00932535" w:rsidRPr="001B1A0B" w:rsidRDefault="00932535" w:rsidP="004749ED">
            <w:pPr>
              <w:tabs>
                <w:tab w:val="left" w:pos="2880"/>
              </w:tabs>
              <w:jc w:val="both"/>
              <w:rPr>
                <w:rFonts w:ascii="Courier New" w:hAnsi="Courier New" w:cs="Courier New"/>
                <w:sz w:val="22"/>
                <w:szCs w:val="22"/>
              </w:rPr>
            </w:pPr>
            <w:r w:rsidRPr="001B1A0B">
              <w:rPr>
                <w:rFonts w:ascii="Courier New" w:hAnsi="Courier New" w:cs="Courier New"/>
                <w:sz w:val="22"/>
                <w:szCs w:val="22"/>
              </w:rPr>
              <w:t xml:space="preserve">     (Intr)</w:t>
            </w:r>
          </w:p>
          <w:p w:rsidR="00932535" w:rsidRPr="001B1A0B" w:rsidRDefault="00932535" w:rsidP="004749ED">
            <w:pPr>
              <w:tabs>
                <w:tab w:val="left" w:pos="2880"/>
              </w:tabs>
              <w:jc w:val="both"/>
              <w:rPr>
                <w:rFonts w:ascii="Courier New" w:hAnsi="Courier New" w:cs="Courier New"/>
                <w:sz w:val="22"/>
                <w:szCs w:val="22"/>
              </w:rPr>
            </w:pPr>
            <w:r w:rsidRPr="001B1A0B">
              <w:rPr>
                <w:rFonts w:ascii="Courier New" w:hAnsi="Courier New" w:cs="Courier New"/>
                <w:sz w:val="22"/>
                <w:szCs w:val="22"/>
              </w:rPr>
              <w:t>time -0.263</w:t>
            </w:r>
          </w:p>
          <w:p w:rsidR="00932535" w:rsidRDefault="00932535" w:rsidP="004749ED">
            <w:pPr>
              <w:tabs>
                <w:tab w:val="left" w:pos="2880"/>
              </w:tabs>
              <w:jc w:val="both"/>
            </w:pPr>
          </w:p>
        </w:tc>
      </w:tr>
    </w:tbl>
    <w:p w:rsidR="00932535" w:rsidRDefault="00932535" w:rsidP="00932535">
      <w:pPr>
        <w:tabs>
          <w:tab w:val="left" w:pos="2880"/>
        </w:tabs>
        <w:jc w:val="both"/>
      </w:pPr>
    </w:p>
    <w:p w:rsidR="00932535" w:rsidRPr="000F25BE" w:rsidRDefault="00932535" w:rsidP="00932535">
      <w:pPr>
        <w:tabs>
          <w:tab w:val="left" w:pos="2880"/>
        </w:tabs>
        <w:rPr>
          <w:rFonts w:ascii="Cambria" w:hAnsi="Cambria"/>
        </w:rPr>
      </w:pPr>
      <w:r w:rsidRPr="000F25BE">
        <w:rPr>
          <w:rFonts w:ascii="Cambria" w:hAnsi="Cambria"/>
        </w:rPr>
        <w:t xml:space="preserve">Chú ý kết quả được chia thành 3 phần: phần random effects, phần fixed effects, và phần tương quan giữa các thông số fixed effects. </w:t>
      </w:r>
    </w:p>
    <w:p w:rsidR="00932535" w:rsidRPr="000F25BE" w:rsidRDefault="00932535" w:rsidP="00932535">
      <w:pPr>
        <w:tabs>
          <w:tab w:val="left" w:pos="2880"/>
        </w:tabs>
        <w:rPr>
          <w:rFonts w:ascii="Cambria" w:hAnsi="Cambria"/>
        </w:rPr>
      </w:pPr>
    </w:p>
    <w:p w:rsidR="00932535" w:rsidRPr="000F25BE" w:rsidRDefault="00932535" w:rsidP="00932535">
      <w:pPr>
        <w:tabs>
          <w:tab w:val="left" w:pos="2880"/>
        </w:tabs>
        <w:rPr>
          <w:rFonts w:ascii="Cambria" w:hAnsi="Cambria"/>
        </w:rPr>
      </w:pPr>
      <w:r w:rsidRPr="000F25BE">
        <w:rPr>
          <w:rFonts w:ascii="Cambria" w:hAnsi="Cambria"/>
        </w:rPr>
        <w:t xml:space="preserve">Chúng ta tập trung vào phần fixed effects trước. Ước số </w:t>
      </w:r>
      <w:r w:rsidRPr="003E47FB">
        <w:rPr>
          <w:rFonts w:ascii="Courier New" w:hAnsi="Courier New" w:cs="Courier New"/>
        </w:rPr>
        <w:t>time = -0.485</w:t>
      </w:r>
      <w:r w:rsidRPr="000F25BE">
        <w:rPr>
          <w:rFonts w:ascii="Cambria" w:hAnsi="Cambria"/>
        </w:rPr>
        <w:t xml:space="preserve"> chính là </w:t>
      </w:r>
      <w:r w:rsidRPr="000F25BE">
        <w:rPr>
          <w:rFonts w:ascii="Cambria" w:hAnsi="Cambria"/>
          <w:i/>
        </w:rPr>
        <w:t>B</w:t>
      </w:r>
      <w:r w:rsidRPr="000F25BE">
        <w:rPr>
          <w:rFonts w:ascii="Cambria" w:hAnsi="Cambria"/>
        </w:rPr>
        <w:t xml:space="preserve"> trong phần </w:t>
      </w:r>
      <w:r w:rsidRPr="000F25BE">
        <w:rPr>
          <w:rFonts w:ascii="Cambria" w:hAnsi="Cambria"/>
          <w:i/>
        </w:rPr>
        <w:t xml:space="preserve">BT </w:t>
      </w:r>
      <w:r w:rsidRPr="000F25BE">
        <w:rPr>
          <w:rFonts w:ascii="Cambria" w:hAnsi="Cambria"/>
        </w:rPr>
        <w:t xml:space="preserve">của mô hình trên.  Ngoài ra, </w:t>
      </w:r>
      <w:r w:rsidRPr="003E47FB">
        <w:rPr>
          <w:rFonts w:ascii="Courier New" w:hAnsi="Courier New" w:cs="Courier New"/>
        </w:rPr>
        <w:t>intercept = 6.05</w:t>
      </w:r>
      <w:r w:rsidRPr="000F25BE">
        <w:rPr>
          <w:rFonts w:ascii="Cambria" w:hAnsi="Cambria"/>
        </w:rPr>
        <w:t xml:space="preserve"> chính là ước số của A trong mô hình trên.  Nói cách khác, mô hình [4] bây giờ là (phần fixed effects): </w:t>
      </w:r>
    </w:p>
    <w:p w:rsidR="00932535" w:rsidRPr="000F25BE" w:rsidRDefault="00932535" w:rsidP="00932535">
      <w:pPr>
        <w:tabs>
          <w:tab w:val="left" w:pos="2880"/>
        </w:tabs>
        <w:jc w:val="both"/>
        <w:rPr>
          <w:rFonts w:ascii="Cambria" w:hAnsi="Cambria"/>
        </w:rPr>
      </w:pPr>
    </w:p>
    <w:p w:rsidR="00932535" w:rsidRPr="000F25BE" w:rsidRDefault="00932535" w:rsidP="00932535">
      <w:pPr>
        <w:tabs>
          <w:tab w:val="left" w:pos="2880"/>
        </w:tabs>
        <w:rPr>
          <w:rFonts w:ascii="Cambria" w:hAnsi="Cambria"/>
        </w:rPr>
      </w:pPr>
      <w:r w:rsidRPr="000F25BE">
        <w:rPr>
          <w:rFonts w:ascii="Cambria" w:hAnsi="Cambria"/>
          <w:i/>
        </w:rPr>
        <w:tab/>
        <w:t>y</w:t>
      </w:r>
      <w:r w:rsidRPr="000F25BE">
        <w:rPr>
          <w:rFonts w:ascii="Cambria" w:hAnsi="Cambria"/>
          <w:i/>
          <w:vertAlign w:val="subscript"/>
        </w:rPr>
        <w:t>i</w:t>
      </w:r>
      <w:r w:rsidRPr="000F25BE">
        <w:rPr>
          <w:rFonts w:ascii="Cambria" w:hAnsi="Cambria"/>
        </w:rPr>
        <w:t xml:space="preserve"> = 6.05 – 0.485</w:t>
      </w:r>
      <w:r w:rsidRPr="000F25BE">
        <w:rPr>
          <w:rFonts w:ascii="Cambria" w:hAnsi="Cambria"/>
          <w:i/>
        </w:rPr>
        <w:t>T</w:t>
      </w:r>
      <w:r w:rsidRPr="000F25BE">
        <w:rPr>
          <w:rFonts w:ascii="Cambria" w:hAnsi="Cambria"/>
        </w:rPr>
        <w:t xml:space="preserve"> </w:t>
      </w:r>
    </w:p>
    <w:p w:rsidR="00932535" w:rsidRDefault="00932535" w:rsidP="00932535">
      <w:pPr>
        <w:tabs>
          <w:tab w:val="left" w:pos="2880"/>
        </w:tabs>
        <w:jc w:val="both"/>
      </w:pPr>
    </w:p>
    <w:p w:rsidR="00932535" w:rsidRPr="000F25BE" w:rsidRDefault="00932535" w:rsidP="00932535">
      <w:pPr>
        <w:rPr>
          <w:rFonts w:ascii="Cambria" w:hAnsi="Cambria"/>
        </w:rPr>
      </w:pPr>
      <w:r w:rsidRPr="000F25BE">
        <w:rPr>
          <w:rFonts w:ascii="Cambria" w:hAnsi="Cambria"/>
        </w:rPr>
        <w:t xml:space="preserve">Mô hình này cho biết nồng độ glucose </w:t>
      </w:r>
      <w:r w:rsidRPr="000F25BE">
        <w:rPr>
          <w:rFonts w:ascii="Cambria" w:hAnsi="Cambria"/>
          <w:i/>
        </w:rPr>
        <w:t>trung bình</w:t>
      </w:r>
      <w:r w:rsidRPr="000F25BE">
        <w:rPr>
          <w:rFonts w:ascii="Cambria" w:hAnsi="Cambria"/>
        </w:rPr>
        <w:t xml:space="preserve"> của quần thể là 6.05 mmol/L và tốc độ giảm 0.485 mmol/L sau mỗi giờ theo dõi.  </w:t>
      </w:r>
    </w:p>
    <w:p w:rsidR="00932535" w:rsidRPr="000F25BE" w:rsidRDefault="00932535" w:rsidP="00932535">
      <w:pPr>
        <w:rPr>
          <w:rFonts w:ascii="Cambria" w:hAnsi="Cambria"/>
        </w:rPr>
      </w:pPr>
    </w:p>
    <w:p w:rsidR="00932535" w:rsidRPr="000F25BE" w:rsidRDefault="00932535" w:rsidP="00932535">
      <w:pPr>
        <w:rPr>
          <w:rFonts w:ascii="Cambria" w:hAnsi="Cambria"/>
        </w:rPr>
      </w:pPr>
      <w:r w:rsidRPr="000F25BE">
        <w:rPr>
          <w:rFonts w:ascii="Cambria" w:hAnsi="Cambria"/>
        </w:rPr>
        <w:t xml:space="preserve">Tuy nhiên, đó chỉ là phần fixed effects; chúng ta còn một phần random effects, và R cung cấp các kết quả: </w:t>
      </w:r>
    </w:p>
    <w:p w:rsidR="00932535" w:rsidRPr="000F25BE" w:rsidRDefault="00932535" w:rsidP="00932535">
      <w:pPr>
        <w:rPr>
          <w:rFonts w:ascii="Cambria" w:hAnsi="Cambria"/>
        </w:rPr>
      </w:pPr>
    </w:p>
    <w:p w:rsidR="00932535" w:rsidRPr="00514F63" w:rsidRDefault="00932535" w:rsidP="00932535">
      <w:pPr>
        <w:tabs>
          <w:tab w:val="left" w:pos="2880"/>
        </w:tabs>
        <w:jc w:val="both"/>
        <w:rPr>
          <w:rFonts w:ascii="Courier New" w:hAnsi="Courier New" w:cs="Courier New"/>
          <w:b/>
        </w:rPr>
      </w:pPr>
      <w:r w:rsidRPr="00514F63">
        <w:rPr>
          <w:rFonts w:ascii="Courier New" w:hAnsi="Courier New" w:cs="Courier New"/>
          <w:b/>
        </w:rPr>
        <w:t>Random effects:</w:t>
      </w:r>
    </w:p>
    <w:p w:rsidR="00932535" w:rsidRPr="00514F63" w:rsidRDefault="00932535" w:rsidP="00932535">
      <w:pPr>
        <w:tabs>
          <w:tab w:val="left" w:pos="2880"/>
        </w:tabs>
        <w:jc w:val="both"/>
        <w:rPr>
          <w:rFonts w:ascii="Courier New" w:hAnsi="Courier New" w:cs="Courier New"/>
        </w:rPr>
      </w:pPr>
      <w:r w:rsidRPr="00514F63">
        <w:rPr>
          <w:rFonts w:ascii="Courier New" w:hAnsi="Courier New" w:cs="Courier New"/>
        </w:rPr>
        <w:t xml:space="preserve"> Groups   Name        Variance  Std.Dev. Corr</w:t>
      </w:r>
    </w:p>
    <w:p w:rsidR="00932535" w:rsidRPr="00514F63" w:rsidRDefault="00932535" w:rsidP="00932535">
      <w:pPr>
        <w:tabs>
          <w:tab w:val="left" w:pos="2880"/>
        </w:tabs>
        <w:jc w:val="both"/>
        <w:rPr>
          <w:rFonts w:ascii="Courier New" w:hAnsi="Courier New" w:cs="Courier New"/>
        </w:rPr>
      </w:pPr>
      <w:r w:rsidRPr="00514F63">
        <w:rPr>
          <w:rFonts w:ascii="Courier New" w:hAnsi="Courier New" w:cs="Courier New"/>
        </w:rPr>
        <w:t xml:space="preserve"> id       (Intercept) 0.6581762 0.8113       </w:t>
      </w:r>
    </w:p>
    <w:p w:rsidR="00932535" w:rsidRPr="00514F63" w:rsidRDefault="00932535" w:rsidP="00932535">
      <w:pPr>
        <w:tabs>
          <w:tab w:val="left" w:pos="2880"/>
        </w:tabs>
        <w:jc w:val="both"/>
        <w:rPr>
          <w:rFonts w:ascii="Courier New" w:hAnsi="Courier New" w:cs="Courier New"/>
        </w:rPr>
      </w:pPr>
      <w:r w:rsidRPr="00514F63">
        <w:rPr>
          <w:rFonts w:ascii="Courier New" w:hAnsi="Courier New" w:cs="Courier New"/>
        </w:rPr>
        <w:t xml:space="preserve">          time        0.0007453 0.0273   1.00</w:t>
      </w:r>
    </w:p>
    <w:p w:rsidR="00932535" w:rsidRPr="000F25BE" w:rsidRDefault="00932535" w:rsidP="00932535">
      <w:pPr>
        <w:rPr>
          <w:rFonts w:ascii="Cambria" w:hAnsi="Cambria"/>
        </w:rPr>
      </w:pPr>
      <w:r w:rsidRPr="00514F63">
        <w:rPr>
          <w:rFonts w:ascii="Courier New" w:hAnsi="Courier New" w:cs="Courier New"/>
        </w:rPr>
        <w:t xml:space="preserve"> Residual             0.2481143 0.4981       </w:t>
      </w:r>
    </w:p>
    <w:p w:rsidR="00932535" w:rsidRDefault="00932535" w:rsidP="00932535">
      <w:pPr>
        <w:jc w:val="both"/>
      </w:pPr>
    </w:p>
    <w:p w:rsidR="00932535" w:rsidRPr="000F25BE" w:rsidRDefault="00932535" w:rsidP="00932535">
      <w:pPr>
        <w:jc w:val="both"/>
        <w:rPr>
          <w:rFonts w:ascii="Cambria" w:hAnsi="Cambria"/>
        </w:rPr>
      </w:pPr>
      <w:r w:rsidRPr="000F25BE">
        <w:rPr>
          <w:rFonts w:ascii="Cambria" w:hAnsi="Cambria"/>
        </w:rPr>
        <w:t xml:space="preserve">Các kết quả trên đây có thể diễn giải như sau (theo mô hình [4]): </w:t>
      </w:r>
    </w:p>
    <w:p w:rsidR="00932535" w:rsidRPr="00514F63" w:rsidRDefault="00932535" w:rsidP="00932535">
      <w:pPr>
        <w:jc w:val="both"/>
      </w:pPr>
    </w:p>
    <w:p w:rsidR="00932535" w:rsidRPr="00514F63" w:rsidRDefault="00932535" w:rsidP="00932535">
      <w:pPr>
        <w:numPr>
          <w:ilvl w:val="0"/>
          <w:numId w:val="5"/>
        </w:numPr>
        <w:jc w:val="both"/>
        <w:rPr>
          <w:rFonts w:ascii="Cambria" w:hAnsi="Cambria"/>
          <w:i/>
        </w:rPr>
      </w:pPr>
      <w:r w:rsidRPr="00514F63">
        <w:rPr>
          <w:rFonts w:ascii="Cambria" w:hAnsi="Cambria"/>
        </w:rPr>
        <w:lastRenderedPageBreak/>
        <w:t>Phương sai</w:t>
      </w:r>
      <w:r w:rsidRPr="00514F63">
        <w:t xml:space="preserve"> </w:t>
      </w:r>
      <w:r w:rsidRPr="00514F63">
        <w:rPr>
          <w:i/>
        </w:rPr>
        <w:t>v</w:t>
      </w:r>
      <w:r w:rsidRPr="00514F63">
        <w:rPr>
          <w:vertAlign w:val="superscript"/>
        </w:rPr>
        <w:t>2</w:t>
      </w:r>
      <w:r w:rsidRPr="00514F63">
        <w:t xml:space="preserve"> = 0.</w:t>
      </w:r>
      <w:r>
        <w:t>658</w:t>
      </w:r>
      <w:r w:rsidRPr="00514F63">
        <w:t xml:space="preserve"> (tức </w:t>
      </w:r>
      <w:r w:rsidRPr="00514F63">
        <w:rPr>
          <w:rFonts w:ascii="Courier New" w:hAnsi="Courier New" w:cs="Courier New"/>
        </w:rPr>
        <w:t>var(</w:t>
      </w:r>
      <w:r>
        <w:rPr>
          <w:rFonts w:ascii="Courier New" w:hAnsi="Courier New" w:cs="Courier New"/>
        </w:rPr>
        <w:t>intercept</w:t>
      </w:r>
      <w:r w:rsidRPr="00514F63">
        <w:rPr>
          <w:rFonts w:ascii="Courier New" w:hAnsi="Courier New" w:cs="Courier New"/>
        </w:rPr>
        <w:t>) = 0.</w:t>
      </w:r>
      <w:r>
        <w:rPr>
          <w:rFonts w:ascii="Courier New" w:hAnsi="Courier New" w:cs="Courier New"/>
        </w:rPr>
        <w:t>658</w:t>
      </w:r>
      <w:r w:rsidRPr="00514F63">
        <w:t xml:space="preserve">) </w:t>
      </w:r>
      <w:r w:rsidRPr="00514F63">
        <w:rPr>
          <w:rFonts w:ascii="Cambria" w:hAnsi="Cambria"/>
        </w:rPr>
        <w:t>phản ảnh độ dao động về nồng độ glucose lúc ban đầu (trước khi can thiệp) giữa các chuột.  Như chúng ta có thể đoán được, có sự khác biệt giữa các chuột về nồng độ glucose, nên chúng ta không ngạc nhiên khi thấy khoảng tin cậy 95% có ý nghĩa thống kê;</w:t>
      </w:r>
    </w:p>
    <w:p w:rsidR="00932535" w:rsidRPr="00514F63" w:rsidRDefault="00932535" w:rsidP="00932535">
      <w:pPr>
        <w:jc w:val="both"/>
        <w:rPr>
          <w:i/>
        </w:rPr>
      </w:pPr>
    </w:p>
    <w:p w:rsidR="00932535" w:rsidRPr="000F25BE" w:rsidRDefault="00932535" w:rsidP="00932535">
      <w:pPr>
        <w:numPr>
          <w:ilvl w:val="0"/>
          <w:numId w:val="5"/>
        </w:numPr>
        <w:jc w:val="both"/>
        <w:rPr>
          <w:rFonts w:ascii="Cambria" w:hAnsi="Cambria"/>
          <w:i/>
        </w:rPr>
      </w:pPr>
      <w:r w:rsidRPr="000F25BE">
        <w:rPr>
          <w:rFonts w:ascii="Cambria" w:hAnsi="Cambria"/>
        </w:rPr>
        <w:t>Phương sai</w:t>
      </w:r>
      <w:r w:rsidRPr="00514F63">
        <w:t xml:space="preserve"> </w:t>
      </w:r>
      <w:r w:rsidRPr="00514F63">
        <w:rPr>
          <w:i/>
        </w:rPr>
        <w:t>u</w:t>
      </w:r>
      <w:r w:rsidRPr="00514F63">
        <w:rPr>
          <w:vertAlign w:val="superscript"/>
        </w:rPr>
        <w:t>2</w:t>
      </w:r>
      <w:r w:rsidRPr="00514F63">
        <w:t xml:space="preserve"> = 0.0007</w:t>
      </w:r>
      <w:r>
        <w:t>5</w:t>
      </w:r>
      <w:r w:rsidRPr="00514F63">
        <w:t xml:space="preserve"> (tức </w:t>
      </w:r>
      <w:r>
        <w:rPr>
          <w:rFonts w:ascii="Courier New" w:hAnsi="Courier New" w:cs="Courier New"/>
        </w:rPr>
        <w:t>var(time) = 0.00075</w:t>
      </w:r>
      <w:r w:rsidRPr="00514F63">
        <w:t xml:space="preserve">) </w:t>
      </w:r>
      <w:r w:rsidRPr="000F25BE">
        <w:rPr>
          <w:rFonts w:ascii="Cambria" w:hAnsi="Cambria"/>
        </w:rPr>
        <w:t>phản ảnh độ dao động về tốc độ giảm glucose giữa các chuột.  Như có thể thấy qua ước số này, độ dao động về tốc độ không khác nhau đáng kể giữa chuột;</w:t>
      </w:r>
    </w:p>
    <w:p w:rsidR="00932535" w:rsidRPr="00514F63" w:rsidRDefault="00932535" w:rsidP="00932535">
      <w:pPr>
        <w:ind w:left="720"/>
        <w:jc w:val="both"/>
        <w:rPr>
          <w:i/>
        </w:rPr>
      </w:pPr>
    </w:p>
    <w:p w:rsidR="004A48D6" w:rsidRDefault="00932535" w:rsidP="00932535">
      <w:pPr>
        <w:jc w:val="both"/>
        <w:rPr>
          <w:rFonts w:ascii="Arial" w:hAnsi="Arial" w:cs="Arial"/>
          <w:sz w:val="26"/>
          <w:szCs w:val="26"/>
        </w:rPr>
      </w:pPr>
      <w:r w:rsidRPr="000F25BE">
        <w:rPr>
          <w:rFonts w:ascii="Cambria" w:hAnsi="Cambria"/>
        </w:rPr>
        <w:t xml:space="preserve">Dòng </w:t>
      </w:r>
      <w:r w:rsidRPr="00514F63">
        <w:rPr>
          <w:rFonts w:ascii="Courier New" w:hAnsi="Courier New" w:cs="Courier New"/>
        </w:rPr>
        <w:t>Residual</w:t>
      </w:r>
      <w:r>
        <w:rPr>
          <w:rFonts w:ascii="Courier New" w:hAnsi="Courier New" w:cs="Courier New"/>
        </w:rPr>
        <w:t xml:space="preserve"> </w:t>
      </w:r>
      <w:r w:rsidRPr="00514F63">
        <w:rPr>
          <w:rFonts w:ascii="Courier New" w:hAnsi="Courier New" w:cs="Courier New"/>
        </w:rPr>
        <w:t>= 0.</w:t>
      </w:r>
      <w:r>
        <w:rPr>
          <w:rFonts w:ascii="Courier New" w:hAnsi="Courier New" w:cs="Courier New"/>
        </w:rPr>
        <w:t>248</w:t>
      </w:r>
      <w:r w:rsidRPr="00514F63">
        <w:t xml:space="preserve"> </w:t>
      </w:r>
      <w:r w:rsidRPr="000F25BE">
        <w:rPr>
          <w:rFonts w:ascii="Cambria" w:hAnsi="Cambria"/>
        </w:rPr>
        <w:t>(chính là ước số của</w:t>
      </w:r>
      <w:r w:rsidRPr="00514F63">
        <w:t xml:space="preserve"> </w:t>
      </w:r>
      <w:r w:rsidRPr="00514F63">
        <w:rPr>
          <w:i/>
        </w:rPr>
        <w:t>e</w:t>
      </w:r>
      <w:r w:rsidRPr="00514F63">
        <w:rPr>
          <w:vertAlign w:val="superscript"/>
        </w:rPr>
        <w:t>2</w:t>
      </w:r>
      <w:r w:rsidRPr="00514F63">
        <w:t xml:space="preserve"> = </w:t>
      </w:r>
      <w:r w:rsidRPr="000F25BE">
        <w:rPr>
          <w:rFonts w:ascii="Cambria" w:hAnsi="Cambria"/>
        </w:rPr>
        <w:t xml:space="preserve">0.248), phản ảnh độ dao động nồng độ glucose </w:t>
      </w:r>
      <w:r w:rsidRPr="000F25BE">
        <w:rPr>
          <w:rFonts w:ascii="Cambria" w:hAnsi="Cambria"/>
          <w:i/>
        </w:rPr>
        <w:t>ở mỗi</w:t>
      </w:r>
      <w:r w:rsidRPr="000F25BE">
        <w:rPr>
          <w:rFonts w:ascii="Cambria" w:hAnsi="Cambria"/>
        </w:rPr>
        <w:t xml:space="preserve"> chuột.</w:t>
      </w:r>
    </w:p>
    <w:p w:rsidR="004A48D6" w:rsidRDefault="004A48D6" w:rsidP="007B5A17">
      <w:pPr>
        <w:jc w:val="both"/>
        <w:rPr>
          <w:rFonts w:ascii="Arial" w:hAnsi="Arial" w:cs="Arial"/>
          <w:sz w:val="26"/>
          <w:szCs w:val="26"/>
        </w:rPr>
      </w:pPr>
    </w:p>
    <w:p w:rsidR="004A48D6" w:rsidRDefault="004A48D6" w:rsidP="007B5A17">
      <w:pPr>
        <w:jc w:val="both"/>
        <w:rPr>
          <w:rFonts w:ascii="Arial" w:hAnsi="Arial" w:cs="Arial"/>
          <w:sz w:val="26"/>
          <w:szCs w:val="26"/>
        </w:rPr>
      </w:pPr>
    </w:p>
    <w:p w:rsidR="00E0372D" w:rsidRPr="003A56DF" w:rsidRDefault="003A56DF" w:rsidP="00243AC5">
      <w:pPr>
        <w:rPr>
          <w:rFonts w:ascii="Arial" w:hAnsi="Arial" w:cs="Arial"/>
          <w:b/>
          <w:sz w:val="30"/>
          <w:szCs w:val="30"/>
        </w:rPr>
      </w:pPr>
      <w:r w:rsidRPr="003A56DF">
        <w:rPr>
          <w:rFonts w:ascii="Arial" w:hAnsi="Arial" w:cs="Arial"/>
          <w:b/>
          <w:sz w:val="30"/>
          <w:szCs w:val="30"/>
        </w:rPr>
        <w:t>15.</w:t>
      </w:r>
      <w:r w:rsidR="001B3B6F">
        <w:rPr>
          <w:rFonts w:ascii="Arial" w:hAnsi="Arial" w:cs="Arial"/>
          <w:b/>
          <w:sz w:val="30"/>
          <w:szCs w:val="30"/>
        </w:rPr>
        <w:t xml:space="preserve">4 </w:t>
      </w:r>
      <w:r w:rsidRPr="003A56DF">
        <w:rPr>
          <w:rFonts w:ascii="Arial" w:hAnsi="Arial" w:cs="Arial"/>
          <w:b/>
          <w:sz w:val="30"/>
          <w:szCs w:val="30"/>
        </w:rPr>
        <w:t xml:space="preserve">  </w:t>
      </w:r>
      <w:r w:rsidR="00E0372D" w:rsidRPr="003A56DF">
        <w:rPr>
          <w:rFonts w:ascii="Arial" w:hAnsi="Arial" w:cs="Arial"/>
          <w:b/>
          <w:sz w:val="30"/>
          <w:szCs w:val="30"/>
        </w:rPr>
        <w:t xml:space="preserve">Mô hình ảnh hưởng của điều trị </w:t>
      </w:r>
      <w:r w:rsidR="00243AC5">
        <w:rPr>
          <w:rFonts w:ascii="Arial" w:hAnsi="Arial" w:cs="Arial"/>
          <w:b/>
          <w:sz w:val="30"/>
          <w:szCs w:val="30"/>
        </w:rPr>
        <w:t>(conditional growth model)</w:t>
      </w:r>
    </w:p>
    <w:p w:rsidR="00E0372D" w:rsidRDefault="00E0372D" w:rsidP="007B5A17">
      <w:pPr>
        <w:jc w:val="both"/>
      </w:pPr>
    </w:p>
    <w:p w:rsidR="00E0372D" w:rsidRPr="000F25BE" w:rsidRDefault="00E0372D" w:rsidP="00FD5FCE">
      <w:pPr>
        <w:rPr>
          <w:rFonts w:ascii="Cambria" w:hAnsi="Cambria"/>
        </w:rPr>
      </w:pPr>
      <w:r w:rsidRPr="000F25BE">
        <w:rPr>
          <w:rFonts w:ascii="Cambria" w:hAnsi="Cambria"/>
        </w:rPr>
        <w:t xml:space="preserve">Chúng ta để ý thấy trong mô hình [4] không có biến số nào liên quan đến điều trị!  Đó là vì mô hình căn bản.  Bây giờ chúng ta thử xem qua lí giải trong phương trình [2] và [3]:  </w:t>
      </w:r>
    </w:p>
    <w:p w:rsidR="00E0372D" w:rsidRPr="000F25BE" w:rsidRDefault="00E0372D" w:rsidP="00FD5FCE">
      <w:pPr>
        <w:rPr>
          <w:rFonts w:ascii="Cambria" w:hAnsi="Cambria"/>
        </w:rPr>
      </w:pPr>
    </w:p>
    <w:p w:rsidR="00F8603D" w:rsidRPr="000F25BE" w:rsidRDefault="00F8603D" w:rsidP="00FD5FCE">
      <w:pPr>
        <w:tabs>
          <w:tab w:val="left" w:pos="2340"/>
        </w:tabs>
        <w:rPr>
          <w:rFonts w:ascii="Cambria" w:hAnsi="Cambria"/>
          <w:i/>
        </w:rPr>
      </w:pPr>
      <w:r w:rsidRPr="000F25BE">
        <w:rPr>
          <w:rFonts w:ascii="Cambria" w:hAnsi="Cambria"/>
          <w:i/>
        </w:rPr>
        <w:tab/>
        <w:t>a</w:t>
      </w:r>
      <w:r w:rsidRPr="000F25BE">
        <w:rPr>
          <w:rFonts w:ascii="Cambria" w:hAnsi="Cambria"/>
          <w:i/>
          <w:vertAlign w:val="subscript"/>
        </w:rPr>
        <w:t>i</w:t>
      </w:r>
      <w:r w:rsidRPr="000F25BE">
        <w:rPr>
          <w:rFonts w:ascii="Cambria" w:hAnsi="Cambria"/>
        </w:rPr>
        <w:t xml:space="preserve"> = </w:t>
      </w:r>
      <w:r w:rsidRPr="000F25BE">
        <w:rPr>
          <w:rFonts w:ascii="Cambria" w:hAnsi="Cambria"/>
          <w:i/>
        </w:rPr>
        <w:t>A + u</w:t>
      </w:r>
      <w:r w:rsidRPr="000F25BE">
        <w:rPr>
          <w:rFonts w:ascii="Cambria" w:hAnsi="Cambria"/>
          <w:i/>
        </w:rPr>
        <w:tab/>
      </w:r>
    </w:p>
    <w:p w:rsidR="00E0372D" w:rsidRPr="000F25BE" w:rsidRDefault="00E0372D" w:rsidP="00FD5FCE">
      <w:pPr>
        <w:tabs>
          <w:tab w:val="left" w:pos="2340"/>
        </w:tabs>
        <w:rPr>
          <w:rFonts w:ascii="Cambria" w:hAnsi="Cambria"/>
        </w:rPr>
      </w:pPr>
    </w:p>
    <w:p w:rsidR="00E0372D" w:rsidRPr="000F25BE" w:rsidRDefault="00E0372D" w:rsidP="00FD5FCE">
      <w:pPr>
        <w:tabs>
          <w:tab w:val="left" w:pos="2340"/>
        </w:tabs>
        <w:rPr>
          <w:rFonts w:ascii="Cambria" w:hAnsi="Cambria"/>
        </w:rPr>
      </w:pPr>
      <w:r w:rsidRPr="000F25BE">
        <w:rPr>
          <w:rFonts w:ascii="Cambria" w:hAnsi="Cambria"/>
          <w:i/>
        </w:rPr>
        <w:tab/>
        <w:t>b</w:t>
      </w:r>
      <w:r w:rsidRPr="000F25BE">
        <w:rPr>
          <w:rFonts w:ascii="Cambria" w:hAnsi="Cambria"/>
          <w:i/>
          <w:vertAlign w:val="subscript"/>
        </w:rPr>
        <w:t>i</w:t>
      </w:r>
      <w:r w:rsidRPr="000F25BE">
        <w:rPr>
          <w:rFonts w:ascii="Cambria" w:hAnsi="Cambria"/>
        </w:rPr>
        <w:t xml:space="preserve"> = </w:t>
      </w:r>
      <w:r w:rsidRPr="000F25BE">
        <w:rPr>
          <w:rFonts w:ascii="Cambria" w:hAnsi="Cambria"/>
          <w:i/>
        </w:rPr>
        <w:t>B + v</w:t>
      </w:r>
    </w:p>
    <w:p w:rsidR="00E0372D" w:rsidRPr="000F25BE" w:rsidRDefault="00E0372D" w:rsidP="00FD5FCE">
      <w:pPr>
        <w:tabs>
          <w:tab w:val="left" w:pos="2340"/>
        </w:tabs>
        <w:rPr>
          <w:rFonts w:ascii="Cambria" w:hAnsi="Cambria"/>
        </w:rPr>
      </w:pPr>
    </w:p>
    <w:p w:rsidR="00F8603D" w:rsidRPr="000F25BE" w:rsidRDefault="00E0372D" w:rsidP="00FD5FCE">
      <w:pPr>
        <w:rPr>
          <w:rFonts w:ascii="Cambria" w:hAnsi="Cambria"/>
        </w:rPr>
      </w:pPr>
      <w:r w:rsidRPr="000F25BE">
        <w:rPr>
          <w:rFonts w:ascii="Cambria" w:hAnsi="Cambria"/>
        </w:rPr>
        <w:t xml:space="preserve">Chúng ta </w:t>
      </w:r>
      <w:r w:rsidR="00F8603D" w:rsidRPr="000F25BE">
        <w:rPr>
          <w:rFonts w:ascii="Cambria" w:hAnsi="Cambria"/>
        </w:rPr>
        <w:t xml:space="preserve">muốn </w:t>
      </w:r>
      <w:r w:rsidRPr="000F25BE">
        <w:rPr>
          <w:rFonts w:ascii="Cambria" w:hAnsi="Cambria"/>
        </w:rPr>
        <w:t>có khác biệt đáng kể về nồng độ glucose lúc ban đầu (</w:t>
      </w:r>
      <w:r w:rsidRPr="000F25BE">
        <w:rPr>
          <w:rFonts w:ascii="Cambria" w:hAnsi="Cambria"/>
          <w:i/>
        </w:rPr>
        <w:t>a</w:t>
      </w:r>
      <w:r w:rsidRPr="000F25BE">
        <w:rPr>
          <w:rFonts w:ascii="Cambria" w:hAnsi="Cambria"/>
          <w:i/>
          <w:vertAlign w:val="subscript"/>
        </w:rPr>
        <w:t>i</w:t>
      </w:r>
      <w:r w:rsidRPr="000F25BE">
        <w:rPr>
          <w:rFonts w:ascii="Cambria" w:hAnsi="Cambria"/>
        </w:rPr>
        <w:t xml:space="preserve">) giữa hai nhóm chuột, do đó phương trình [2] </w:t>
      </w:r>
      <w:r w:rsidR="00F8603D" w:rsidRPr="000F25BE">
        <w:rPr>
          <w:rFonts w:ascii="Cambria" w:hAnsi="Cambria"/>
        </w:rPr>
        <w:t xml:space="preserve">trở thành: </w:t>
      </w:r>
    </w:p>
    <w:p w:rsidR="00F8603D" w:rsidRPr="000F25BE" w:rsidRDefault="00F8603D" w:rsidP="00FD5FCE">
      <w:pPr>
        <w:rPr>
          <w:rFonts w:ascii="Cambria" w:hAnsi="Cambria"/>
        </w:rPr>
      </w:pPr>
    </w:p>
    <w:p w:rsidR="00F8603D" w:rsidRPr="000F25BE" w:rsidRDefault="00F8603D" w:rsidP="00FD5FCE">
      <w:pPr>
        <w:tabs>
          <w:tab w:val="left" w:pos="2340"/>
        </w:tabs>
        <w:rPr>
          <w:rFonts w:ascii="Cambria" w:hAnsi="Cambria"/>
          <w:i/>
        </w:rPr>
      </w:pPr>
      <w:r w:rsidRPr="000F25BE">
        <w:rPr>
          <w:rFonts w:ascii="Cambria" w:hAnsi="Cambria"/>
          <w:i/>
        </w:rPr>
        <w:tab/>
        <w:t>a</w:t>
      </w:r>
      <w:r w:rsidRPr="000F25BE">
        <w:rPr>
          <w:rFonts w:ascii="Cambria" w:hAnsi="Cambria"/>
          <w:i/>
          <w:vertAlign w:val="subscript"/>
        </w:rPr>
        <w:t>i</w:t>
      </w:r>
      <w:r w:rsidRPr="000F25BE">
        <w:rPr>
          <w:rFonts w:ascii="Cambria" w:hAnsi="Cambria"/>
        </w:rPr>
        <w:t xml:space="preserve"> =</w:t>
      </w:r>
      <w:r w:rsidRPr="000F25BE">
        <w:rPr>
          <w:rFonts w:ascii="Cambria" w:hAnsi="Cambria"/>
          <w:i/>
        </w:rPr>
        <w:t xml:space="preserve"> A</w:t>
      </w:r>
      <w:r w:rsidRPr="000F25BE">
        <w:rPr>
          <w:rFonts w:ascii="Cambria" w:hAnsi="Cambria"/>
          <w:vertAlign w:val="subscript"/>
        </w:rPr>
        <w:t>0</w:t>
      </w:r>
      <w:r w:rsidRPr="000F25BE">
        <w:rPr>
          <w:rFonts w:ascii="Cambria" w:hAnsi="Cambria"/>
          <w:i/>
        </w:rPr>
        <w:t xml:space="preserve"> + A</w:t>
      </w:r>
      <w:r w:rsidRPr="000F25BE">
        <w:rPr>
          <w:rFonts w:ascii="Cambria" w:hAnsi="Cambria"/>
          <w:i/>
          <w:vertAlign w:val="subscript"/>
        </w:rPr>
        <w:t>1</w:t>
      </w:r>
      <w:r w:rsidRPr="000F25BE">
        <w:rPr>
          <w:rFonts w:ascii="Cambria" w:hAnsi="Cambria"/>
          <w:i/>
        </w:rPr>
        <w:t xml:space="preserve"> </w:t>
      </w:r>
      <w:r w:rsidRPr="000F25BE">
        <w:rPr>
          <w:rFonts w:ascii="Cambria" w:hAnsi="Cambria" w:cs="Arial"/>
          <w:i/>
          <w:sz w:val="16"/>
          <w:szCs w:val="16"/>
        </w:rPr>
        <w:t>x</w:t>
      </w:r>
      <w:r w:rsidRPr="000F25BE">
        <w:rPr>
          <w:rFonts w:ascii="Cambria" w:hAnsi="Cambria"/>
          <w:i/>
        </w:rPr>
        <w:t xml:space="preserve"> </w:t>
      </w:r>
      <w:r w:rsidRPr="000F25BE">
        <w:rPr>
          <w:rFonts w:ascii="Cambria" w:hAnsi="Cambria"/>
        </w:rPr>
        <w:t>treatment</w:t>
      </w:r>
      <w:r w:rsidRPr="000F25BE">
        <w:rPr>
          <w:rFonts w:ascii="Cambria" w:hAnsi="Cambria"/>
          <w:i/>
        </w:rPr>
        <w:t xml:space="preserve"> + u</w:t>
      </w:r>
      <w:r w:rsidRPr="000F25BE">
        <w:rPr>
          <w:rFonts w:ascii="Cambria" w:hAnsi="Cambria"/>
          <w:i/>
        </w:rPr>
        <w:tab/>
      </w:r>
    </w:p>
    <w:p w:rsidR="00F8603D" w:rsidRPr="000F25BE" w:rsidRDefault="00F8603D" w:rsidP="00FD5FCE">
      <w:pPr>
        <w:rPr>
          <w:rFonts w:ascii="Cambria" w:hAnsi="Cambria"/>
        </w:rPr>
      </w:pPr>
    </w:p>
    <w:p w:rsidR="00E0372D" w:rsidRPr="000F25BE" w:rsidRDefault="00F8603D" w:rsidP="00FD5FCE">
      <w:pPr>
        <w:rPr>
          <w:rFonts w:ascii="Cambria" w:hAnsi="Cambria"/>
        </w:rPr>
      </w:pPr>
      <w:r w:rsidRPr="000F25BE">
        <w:rPr>
          <w:rFonts w:ascii="Cambria" w:hAnsi="Cambria"/>
        </w:rPr>
        <w:t xml:space="preserve">Ngoài ra, </w:t>
      </w:r>
      <w:r w:rsidR="00E0372D" w:rsidRPr="000F25BE">
        <w:rPr>
          <w:rFonts w:ascii="Cambria" w:hAnsi="Cambria"/>
        </w:rPr>
        <w:t>có thể có sự khác biệt về tốc độ giảm glucose giữa hai nhóm (</w:t>
      </w:r>
      <w:r w:rsidR="00E0372D" w:rsidRPr="000F25BE">
        <w:rPr>
          <w:rFonts w:ascii="Cambria" w:hAnsi="Cambria"/>
          <w:i/>
        </w:rPr>
        <w:t>b</w:t>
      </w:r>
      <w:r w:rsidR="00E0372D" w:rsidRPr="000F25BE">
        <w:rPr>
          <w:rFonts w:ascii="Cambria" w:hAnsi="Cambria"/>
          <w:i/>
          <w:vertAlign w:val="subscript"/>
        </w:rPr>
        <w:t>i</w:t>
      </w:r>
      <w:r w:rsidR="00E0372D" w:rsidRPr="000F25BE">
        <w:rPr>
          <w:rFonts w:ascii="Cambria" w:hAnsi="Cambria"/>
        </w:rPr>
        <w:t xml:space="preserve">), và chúng ta cần tìm hiểu mức độ khác biệt hay ảnh hưởng này.  Một cách để biết ảnh hưởng của điều trị là viết lại phương trình [3] thành: </w:t>
      </w:r>
    </w:p>
    <w:p w:rsidR="00E0372D" w:rsidRPr="000F25BE" w:rsidRDefault="00E0372D" w:rsidP="00FD5FCE">
      <w:pPr>
        <w:rPr>
          <w:rFonts w:ascii="Cambria" w:hAnsi="Cambria"/>
        </w:rPr>
      </w:pPr>
    </w:p>
    <w:p w:rsidR="00E0372D" w:rsidRPr="000F25BE" w:rsidRDefault="00E0372D" w:rsidP="00FD5FCE">
      <w:pPr>
        <w:tabs>
          <w:tab w:val="left" w:pos="2340"/>
        </w:tabs>
        <w:rPr>
          <w:rFonts w:ascii="Cambria" w:hAnsi="Cambria"/>
        </w:rPr>
      </w:pPr>
      <w:r w:rsidRPr="000F25BE">
        <w:rPr>
          <w:rFonts w:ascii="Cambria" w:hAnsi="Cambria"/>
          <w:i/>
        </w:rPr>
        <w:tab/>
        <w:t>b</w:t>
      </w:r>
      <w:r w:rsidRPr="000F25BE">
        <w:rPr>
          <w:rFonts w:ascii="Cambria" w:hAnsi="Cambria"/>
          <w:i/>
          <w:vertAlign w:val="subscript"/>
        </w:rPr>
        <w:t>i</w:t>
      </w:r>
      <w:r w:rsidRPr="000F25BE">
        <w:rPr>
          <w:rFonts w:ascii="Cambria" w:hAnsi="Cambria"/>
        </w:rPr>
        <w:t xml:space="preserve"> = </w:t>
      </w:r>
      <w:r w:rsidRPr="000F25BE">
        <w:rPr>
          <w:rFonts w:ascii="Cambria" w:hAnsi="Cambria"/>
          <w:i/>
        </w:rPr>
        <w:t>B</w:t>
      </w:r>
      <w:r w:rsidRPr="000F25BE">
        <w:rPr>
          <w:rFonts w:ascii="Cambria" w:hAnsi="Cambria"/>
          <w:i/>
          <w:vertAlign w:val="subscript"/>
        </w:rPr>
        <w:t>0</w:t>
      </w:r>
      <w:r w:rsidRPr="000F25BE">
        <w:rPr>
          <w:rFonts w:ascii="Cambria" w:hAnsi="Cambria"/>
          <w:i/>
        </w:rPr>
        <w:t xml:space="preserve"> +</w:t>
      </w:r>
      <w:r w:rsidR="00F8603D" w:rsidRPr="000F25BE">
        <w:rPr>
          <w:rFonts w:ascii="Cambria" w:hAnsi="Cambria"/>
          <w:i/>
        </w:rPr>
        <w:t xml:space="preserve"> B</w:t>
      </w:r>
      <w:r w:rsidR="00F8603D" w:rsidRPr="000F25BE">
        <w:rPr>
          <w:rFonts w:ascii="Cambria" w:hAnsi="Cambria"/>
          <w:i/>
          <w:vertAlign w:val="subscript"/>
        </w:rPr>
        <w:t>1</w:t>
      </w:r>
      <w:r w:rsidR="00F8603D" w:rsidRPr="000F25BE">
        <w:rPr>
          <w:rFonts w:ascii="Cambria" w:hAnsi="Cambria"/>
          <w:i/>
        </w:rPr>
        <w:t xml:space="preserve"> </w:t>
      </w:r>
      <w:r w:rsidR="00F8603D" w:rsidRPr="000F25BE">
        <w:rPr>
          <w:rFonts w:ascii="Cambria" w:hAnsi="Cambria" w:cs="Arial"/>
          <w:i/>
          <w:sz w:val="16"/>
          <w:szCs w:val="16"/>
        </w:rPr>
        <w:t>x</w:t>
      </w:r>
      <w:r w:rsidR="00F8603D" w:rsidRPr="000F25BE">
        <w:rPr>
          <w:rFonts w:ascii="Cambria" w:hAnsi="Cambria"/>
          <w:i/>
        </w:rPr>
        <w:t xml:space="preserve"> </w:t>
      </w:r>
      <w:r w:rsidR="00F8603D" w:rsidRPr="000F25BE">
        <w:rPr>
          <w:rFonts w:ascii="Cambria" w:hAnsi="Cambria"/>
        </w:rPr>
        <w:t>treatment</w:t>
      </w:r>
      <w:r w:rsidR="00F8603D" w:rsidRPr="000F25BE">
        <w:rPr>
          <w:rFonts w:ascii="Cambria" w:hAnsi="Cambria"/>
          <w:i/>
        </w:rPr>
        <w:t xml:space="preserve"> + v</w:t>
      </w:r>
    </w:p>
    <w:p w:rsidR="00E0372D" w:rsidRPr="000F25BE" w:rsidRDefault="00E0372D" w:rsidP="00FD5FCE">
      <w:pPr>
        <w:rPr>
          <w:rFonts w:ascii="Cambria" w:hAnsi="Cambria"/>
        </w:rPr>
      </w:pPr>
    </w:p>
    <w:p w:rsidR="007D014F" w:rsidRPr="000F25BE" w:rsidRDefault="007D014F" w:rsidP="00FD5FCE">
      <w:pPr>
        <w:rPr>
          <w:rFonts w:ascii="Cambria" w:hAnsi="Cambria"/>
        </w:rPr>
      </w:pPr>
      <w:r w:rsidRPr="000F25BE">
        <w:rPr>
          <w:rFonts w:ascii="Cambria" w:hAnsi="Cambria"/>
        </w:rPr>
        <w:t xml:space="preserve">Do đó, mô hình [1] trở thành: </w:t>
      </w:r>
    </w:p>
    <w:p w:rsidR="007D014F" w:rsidRPr="000F25BE" w:rsidRDefault="007D014F" w:rsidP="00FD5FCE">
      <w:pPr>
        <w:rPr>
          <w:rFonts w:ascii="Cambria" w:hAnsi="Cambria"/>
        </w:rPr>
      </w:pPr>
    </w:p>
    <w:p w:rsidR="007D014F" w:rsidRPr="000F25BE" w:rsidRDefault="007D014F" w:rsidP="00FD5FCE">
      <w:pPr>
        <w:tabs>
          <w:tab w:val="left" w:pos="1620"/>
        </w:tabs>
        <w:rPr>
          <w:rFonts w:ascii="Cambria" w:hAnsi="Cambria"/>
        </w:rPr>
      </w:pPr>
      <w:r w:rsidRPr="000F25BE">
        <w:rPr>
          <w:rFonts w:ascii="Cambria" w:hAnsi="Cambria"/>
        </w:rPr>
        <w:tab/>
      </w:r>
      <w:r w:rsidR="0069783D" w:rsidRPr="000F25BE">
        <w:rPr>
          <w:rFonts w:ascii="Cambria" w:hAnsi="Cambria"/>
          <w:noProof/>
          <w:position w:val="-12"/>
        </w:rPr>
        <w:object w:dxaOrig="1560" w:dyaOrig="360">
          <v:shape id="_x0000_i1025" type="#_x0000_t75" alt="" style="width:78.2pt;height:18pt;mso-width-percent:0;mso-height-percent:0;mso-width-percent:0;mso-height-percent:0" o:ole="">
            <v:imagedata r:id="rId9" o:title=""/>
          </v:shape>
          <o:OLEObject Type="Embed" ProgID="Equation.DSMT4" ShapeID="_x0000_i1025" DrawAspect="Content" ObjectID="_1649410626" r:id="rId11"/>
        </w:object>
      </w:r>
      <w:r w:rsidRPr="000F25BE">
        <w:rPr>
          <w:rFonts w:ascii="Cambria" w:hAnsi="Cambria"/>
        </w:rPr>
        <w:tab/>
        <w:t>[1]</w:t>
      </w:r>
    </w:p>
    <w:p w:rsidR="007D014F" w:rsidRPr="000F25BE" w:rsidRDefault="007D014F" w:rsidP="00FD5FCE">
      <w:pPr>
        <w:tabs>
          <w:tab w:val="left" w:pos="1620"/>
        </w:tabs>
        <w:rPr>
          <w:rFonts w:ascii="Cambria" w:hAnsi="Cambria"/>
        </w:rPr>
      </w:pPr>
    </w:p>
    <w:p w:rsidR="007D014F" w:rsidRPr="000F25BE" w:rsidRDefault="007D014F" w:rsidP="00FD5FCE">
      <w:pPr>
        <w:tabs>
          <w:tab w:val="left" w:pos="1620"/>
        </w:tabs>
        <w:rPr>
          <w:rFonts w:ascii="Cambria" w:hAnsi="Cambria"/>
          <w:i/>
          <w:vertAlign w:val="subscript"/>
        </w:rPr>
      </w:pPr>
      <w:r w:rsidRPr="000F25BE">
        <w:rPr>
          <w:rFonts w:ascii="Cambria" w:hAnsi="Cambria"/>
          <w:i/>
        </w:rPr>
        <w:tab/>
        <w:t>y</w:t>
      </w:r>
      <w:r w:rsidRPr="000F25BE">
        <w:rPr>
          <w:rFonts w:ascii="Cambria" w:hAnsi="Cambria"/>
          <w:i/>
          <w:vertAlign w:val="subscript"/>
        </w:rPr>
        <w:t>i</w:t>
      </w:r>
      <w:r w:rsidRPr="000F25BE">
        <w:rPr>
          <w:rFonts w:ascii="Cambria" w:hAnsi="Cambria"/>
        </w:rPr>
        <w:t xml:space="preserve"> = (</w:t>
      </w:r>
      <w:r w:rsidR="00F8603D" w:rsidRPr="000F25BE">
        <w:rPr>
          <w:rFonts w:ascii="Cambria" w:hAnsi="Cambria"/>
          <w:i/>
        </w:rPr>
        <w:t>A</w:t>
      </w:r>
      <w:r w:rsidR="00F8603D" w:rsidRPr="000F25BE">
        <w:rPr>
          <w:rFonts w:ascii="Cambria" w:hAnsi="Cambria"/>
          <w:vertAlign w:val="subscript"/>
        </w:rPr>
        <w:t>0</w:t>
      </w:r>
      <w:r w:rsidR="00F8603D" w:rsidRPr="000F25BE">
        <w:rPr>
          <w:rFonts w:ascii="Cambria" w:hAnsi="Cambria"/>
          <w:i/>
        </w:rPr>
        <w:t xml:space="preserve"> + A</w:t>
      </w:r>
      <w:r w:rsidR="00F8603D" w:rsidRPr="000F25BE">
        <w:rPr>
          <w:rFonts w:ascii="Cambria" w:hAnsi="Cambria"/>
          <w:i/>
          <w:vertAlign w:val="subscript"/>
        </w:rPr>
        <w:t>1</w:t>
      </w:r>
      <w:r w:rsidR="00F8603D" w:rsidRPr="000F25BE">
        <w:rPr>
          <w:rFonts w:ascii="Cambria" w:hAnsi="Cambria"/>
          <w:i/>
        </w:rPr>
        <w:t xml:space="preserve"> </w:t>
      </w:r>
      <w:r w:rsidR="00F8603D" w:rsidRPr="000F25BE">
        <w:rPr>
          <w:rFonts w:ascii="Cambria" w:hAnsi="Cambria" w:cs="Arial"/>
          <w:i/>
          <w:sz w:val="16"/>
          <w:szCs w:val="16"/>
        </w:rPr>
        <w:t>x</w:t>
      </w:r>
      <w:r w:rsidR="00F8603D" w:rsidRPr="000F25BE">
        <w:rPr>
          <w:rFonts w:ascii="Cambria" w:hAnsi="Cambria"/>
          <w:i/>
        </w:rPr>
        <w:t xml:space="preserve"> </w:t>
      </w:r>
      <w:r w:rsidR="00F8603D" w:rsidRPr="000F25BE">
        <w:rPr>
          <w:rFonts w:ascii="Cambria" w:hAnsi="Cambria"/>
        </w:rPr>
        <w:t>treatment</w:t>
      </w:r>
      <w:r w:rsidR="00F8603D" w:rsidRPr="000F25BE">
        <w:rPr>
          <w:rFonts w:ascii="Cambria" w:hAnsi="Cambria"/>
          <w:i/>
        </w:rPr>
        <w:t xml:space="preserve"> + u</w:t>
      </w:r>
      <w:r w:rsidRPr="000F25BE">
        <w:rPr>
          <w:rFonts w:ascii="Cambria" w:hAnsi="Cambria"/>
        </w:rPr>
        <w:t>) + (</w:t>
      </w:r>
      <w:r w:rsidRPr="000F25BE">
        <w:rPr>
          <w:rFonts w:ascii="Cambria" w:hAnsi="Cambria"/>
          <w:i/>
        </w:rPr>
        <w:t>B</w:t>
      </w:r>
      <w:r w:rsidRPr="000F25BE">
        <w:rPr>
          <w:rFonts w:ascii="Cambria" w:hAnsi="Cambria"/>
          <w:vertAlign w:val="subscript"/>
        </w:rPr>
        <w:t>0</w:t>
      </w:r>
      <w:r w:rsidRPr="000F25BE">
        <w:rPr>
          <w:rFonts w:ascii="Cambria" w:hAnsi="Cambria"/>
          <w:i/>
        </w:rPr>
        <w:t xml:space="preserve"> + B</w:t>
      </w:r>
      <w:r w:rsidRPr="000F25BE">
        <w:rPr>
          <w:rFonts w:ascii="Cambria" w:hAnsi="Cambria"/>
          <w:vertAlign w:val="subscript"/>
        </w:rPr>
        <w:t>1</w:t>
      </w:r>
      <w:r w:rsidRPr="000F25BE">
        <w:rPr>
          <w:rFonts w:ascii="Cambria" w:hAnsi="Cambria" w:cs="Arial"/>
          <w:i/>
          <w:sz w:val="16"/>
          <w:szCs w:val="16"/>
        </w:rPr>
        <w:t xml:space="preserve"> x</w:t>
      </w:r>
      <w:r w:rsidRPr="000F25BE">
        <w:rPr>
          <w:rFonts w:ascii="Cambria" w:hAnsi="Cambria"/>
          <w:i/>
        </w:rPr>
        <w:t xml:space="preserve"> </w:t>
      </w:r>
      <w:r w:rsidRPr="000F25BE">
        <w:rPr>
          <w:rFonts w:ascii="Cambria" w:hAnsi="Cambria"/>
        </w:rPr>
        <w:t>treatment</w:t>
      </w:r>
      <w:r w:rsidRPr="000F25BE">
        <w:rPr>
          <w:rFonts w:ascii="Cambria" w:hAnsi="Cambria"/>
          <w:i/>
        </w:rPr>
        <w:t xml:space="preserve"> + v</w:t>
      </w:r>
      <w:r w:rsidRPr="000F25BE">
        <w:rPr>
          <w:rFonts w:ascii="Cambria" w:hAnsi="Cambria"/>
        </w:rPr>
        <w:t>)</w:t>
      </w:r>
      <w:r w:rsidRPr="000F25BE">
        <w:rPr>
          <w:rFonts w:ascii="Cambria" w:hAnsi="Cambria"/>
          <w:i/>
        </w:rPr>
        <w:t>T</w:t>
      </w:r>
      <w:r w:rsidRPr="000F25BE">
        <w:rPr>
          <w:rFonts w:ascii="Cambria" w:hAnsi="Cambria"/>
        </w:rPr>
        <w:t xml:space="preserve"> + </w:t>
      </w:r>
      <w:r w:rsidRPr="000F25BE">
        <w:rPr>
          <w:rFonts w:ascii="Cambria" w:hAnsi="Cambria"/>
          <w:i/>
        </w:rPr>
        <w:t>e</w:t>
      </w:r>
      <w:r w:rsidRPr="000F25BE">
        <w:rPr>
          <w:rFonts w:ascii="Cambria" w:hAnsi="Cambria"/>
          <w:i/>
          <w:vertAlign w:val="subscript"/>
        </w:rPr>
        <w:t>i</w:t>
      </w:r>
    </w:p>
    <w:p w:rsidR="007D014F" w:rsidRPr="000F25BE" w:rsidRDefault="007D014F" w:rsidP="00FD5FCE">
      <w:pPr>
        <w:tabs>
          <w:tab w:val="left" w:pos="1620"/>
        </w:tabs>
        <w:rPr>
          <w:rFonts w:ascii="Cambria" w:hAnsi="Cambria"/>
        </w:rPr>
      </w:pPr>
    </w:p>
    <w:p w:rsidR="00503C09" w:rsidRPr="000F25BE" w:rsidRDefault="00515A66" w:rsidP="00FD5FCE">
      <w:pPr>
        <w:tabs>
          <w:tab w:val="left" w:pos="1620"/>
        </w:tabs>
        <w:rPr>
          <w:rFonts w:ascii="Cambria" w:hAnsi="Cambria"/>
        </w:rPr>
      </w:pPr>
      <w:r w:rsidRPr="000F25BE">
        <w:rPr>
          <w:rFonts w:ascii="Cambria" w:hAnsi="Cambria"/>
          <w:i/>
        </w:rPr>
        <w:tab/>
      </w:r>
      <w:r w:rsidR="00503C09" w:rsidRPr="000F25BE">
        <w:rPr>
          <w:rFonts w:ascii="Cambria" w:hAnsi="Cambria"/>
          <w:i/>
        </w:rPr>
        <w:t>y</w:t>
      </w:r>
      <w:r w:rsidR="00503C09" w:rsidRPr="000F25BE">
        <w:rPr>
          <w:rFonts w:ascii="Cambria" w:hAnsi="Cambria"/>
          <w:i/>
          <w:vertAlign w:val="subscript"/>
        </w:rPr>
        <w:t>i</w:t>
      </w:r>
      <w:r w:rsidR="00503C09" w:rsidRPr="000F25BE">
        <w:rPr>
          <w:rFonts w:ascii="Cambria" w:hAnsi="Cambria"/>
        </w:rPr>
        <w:t xml:space="preserve"> = (</w:t>
      </w:r>
      <w:r w:rsidR="00503C09" w:rsidRPr="000F25BE">
        <w:rPr>
          <w:rFonts w:ascii="Cambria" w:hAnsi="Cambria"/>
          <w:i/>
        </w:rPr>
        <w:t>A</w:t>
      </w:r>
      <w:r w:rsidR="00503C09" w:rsidRPr="000F25BE">
        <w:rPr>
          <w:rFonts w:ascii="Cambria" w:hAnsi="Cambria"/>
          <w:vertAlign w:val="subscript"/>
        </w:rPr>
        <w:t>0</w:t>
      </w:r>
      <w:r w:rsidR="00503C09" w:rsidRPr="000F25BE">
        <w:rPr>
          <w:rFonts w:ascii="Cambria" w:hAnsi="Cambria"/>
          <w:i/>
        </w:rPr>
        <w:t xml:space="preserve"> + A</w:t>
      </w:r>
      <w:r w:rsidR="00503C09" w:rsidRPr="000F25BE">
        <w:rPr>
          <w:rFonts w:ascii="Cambria" w:hAnsi="Cambria"/>
          <w:vertAlign w:val="subscript"/>
        </w:rPr>
        <w:t>1</w:t>
      </w:r>
      <w:r w:rsidR="00503C09" w:rsidRPr="000F25BE">
        <w:rPr>
          <w:rFonts w:ascii="Cambria" w:hAnsi="Cambria" w:cs="Arial"/>
          <w:i/>
          <w:sz w:val="16"/>
          <w:szCs w:val="16"/>
        </w:rPr>
        <w:t>x</w:t>
      </w:r>
      <w:r w:rsidR="00503C09" w:rsidRPr="000F25BE">
        <w:rPr>
          <w:rFonts w:ascii="Cambria" w:hAnsi="Cambria"/>
        </w:rPr>
        <w:t>treatment</w:t>
      </w:r>
      <w:r w:rsidR="00503C09" w:rsidRPr="000F25BE">
        <w:rPr>
          <w:rFonts w:ascii="Cambria" w:hAnsi="Cambria"/>
          <w:i/>
        </w:rPr>
        <w:t xml:space="preserve"> + B</w:t>
      </w:r>
      <w:r w:rsidR="00503C09" w:rsidRPr="000F25BE">
        <w:rPr>
          <w:rFonts w:ascii="Cambria" w:hAnsi="Cambria"/>
          <w:vertAlign w:val="subscript"/>
        </w:rPr>
        <w:t>0</w:t>
      </w:r>
      <w:r w:rsidR="00503C09" w:rsidRPr="000F25BE">
        <w:rPr>
          <w:rFonts w:ascii="Cambria" w:hAnsi="Cambria"/>
          <w:i/>
        </w:rPr>
        <w:t>T + B</w:t>
      </w:r>
      <w:r w:rsidR="00503C09" w:rsidRPr="000F25BE">
        <w:rPr>
          <w:rFonts w:ascii="Cambria" w:hAnsi="Cambria"/>
          <w:vertAlign w:val="subscript"/>
        </w:rPr>
        <w:t>1</w:t>
      </w:r>
      <w:r w:rsidR="00503C09" w:rsidRPr="000F25BE">
        <w:rPr>
          <w:rFonts w:ascii="Cambria" w:hAnsi="Cambria" w:cs="Arial"/>
          <w:i/>
          <w:sz w:val="16"/>
          <w:szCs w:val="16"/>
        </w:rPr>
        <w:t>x</w:t>
      </w:r>
      <w:r w:rsidR="00503C09" w:rsidRPr="000F25BE">
        <w:rPr>
          <w:rFonts w:ascii="Cambria" w:hAnsi="Cambria"/>
        </w:rPr>
        <w:t>treatment</w:t>
      </w:r>
      <w:r w:rsidR="00503C09" w:rsidRPr="000F25BE">
        <w:rPr>
          <w:rFonts w:ascii="Cambria" w:hAnsi="Cambria" w:cs="Arial"/>
          <w:i/>
          <w:sz w:val="16"/>
          <w:szCs w:val="16"/>
        </w:rPr>
        <w:t>x</w:t>
      </w:r>
      <w:r w:rsidR="00503C09" w:rsidRPr="000F25BE">
        <w:rPr>
          <w:rFonts w:ascii="Cambria" w:hAnsi="Cambria"/>
          <w:i/>
        </w:rPr>
        <w:t>T</w:t>
      </w:r>
      <w:r w:rsidR="00503C09" w:rsidRPr="000F25BE">
        <w:rPr>
          <w:rFonts w:ascii="Cambria" w:hAnsi="Cambria"/>
        </w:rPr>
        <w:t>)</w:t>
      </w:r>
      <w:r w:rsidR="00503C09" w:rsidRPr="000F25BE">
        <w:rPr>
          <w:rFonts w:ascii="Cambria" w:hAnsi="Cambria"/>
          <w:i/>
        </w:rPr>
        <w:t xml:space="preserve"> + </w:t>
      </w:r>
      <w:r w:rsidR="00503C09" w:rsidRPr="000F25BE">
        <w:rPr>
          <w:rFonts w:ascii="Cambria" w:hAnsi="Cambria"/>
        </w:rPr>
        <w:t>(</w:t>
      </w:r>
      <w:r w:rsidR="00503C09" w:rsidRPr="000F25BE">
        <w:rPr>
          <w:rFonts w:ascii="Cambria" w:hAnsi="Cambria"/>
          <w:i/>
        </w:rPr>
        <w:t>u + vT</w:t>
      </w:r>
      <w:r w:rsidR="00503C09" w:rsidRPr="000F25BE">
        <w:rPr>
          <w:rFonts w:ascii="Cambria" w:hAnsi="Cambria"/>
        </w:rPr>
        <w:t xml:space="preserve"> + </w:t>
      </w:r>
      <w:r w:rsidR="00503C09" w:rsidRPr="000F25BE">
        <w:rPr>
          <w:rFonts w:ascii="Cambria" w:hAnsi="Cambria"/>
          <w:i/>
        </w:rPr>
        <w:t>e</w:t>
      </w:r>
      <w:r w:rsidR="00503C09" w:rsidRPr="000F25BE">
        <w:rPr>
          <w:rFonts w:ascii="Cambria" w:hAnsi="Cambria"/>
          <w:i/>
          <w:vertAlign w:val="subscript"/>
        </w:rPr>
        <w:t>i</w:t>
      </w:r>
      <w:r w:rsidR="00503C09" w:rsidRPr="000F25BE">
        <w:rPr>
          <w:rFonts w:ascii="Cambria" w:hAnsi="Cambria"/>
        </w:rPr>
        <w:t>)</w:t>
      </w:r>
      <w:r w:rsidR="00503C09" w:rsidRPr="000F25BE">
        <w:rPr>
          <w:rFonts w:ascii="Cambria" w:hAnsi="Cambria"/>
        </w:rPr>
        <w:tab/>
        <w:t>[5]</w:t>
      </w:r>
    </w:p>
    <w:p w:rsidR="00503C09" w:rsidRPr="000F25BE" w:rsidRDefault="00503C09" w:rsidP="00FD5FCE">
      <w:pPr>
        <w:rPr>
          <w:rFonts w:ascii="Cambria" w:hAnsi="Cambria"/>
        </w:rPr>
      </w:pPr>
    </w:p>
    <w:p w:rsidR="00E0372D" w:rsidRPr="000F25BE" w:rsidRDefault="00E0372D" w:rsidP="00FD5FCE">
      <w:pPr>
        <w:tabs>
          <w:tab w:val="left" w:pos="1620"/>
        </w:tabs>
        <w:rPr>
          <w:rFonts w:ascii="Cambria" w:hAnsi="Cambria"/>
        </w:rPr>
      </w:pPr>
    </w:p>
    <w:p w:rsidR="00055728" w:rsidRPr="000F25BE" w:rsidRDefault="00055728" w:rsidP="00FD5FCE">
      <w:pPr>
        <w:rPr>
          <w:rFonts w:ascii="Cambria" w:hAnsi="Cambria"/>
        </w:rPr>
      </w:pPr>
      <w:r w:rsidRPr="000F25BE">
        <w:rPr>
          <w:rFonts w:ascii="Cambria" w:hAnsi="Cambria"/>
        </w:rPr>
        <w:t xml:space="preserve">Đây là mô hình chính của nghiên cứu.  </w:t>
      </w:r>
      <w:r w:rsidR="00FD488F" w:rsidRPr="000F25BE">
        <w:rPr>
          <w:rFonts w:ascii="Cambria" w:hAnsi="Cambria"/>
        </w:rPr>
        <w:t xml:space="preserve">Trong mô hình trên, </w:t>
      </w:r>
      <w:r w:rsidRPr="000F25BE">
        <w:rPr>
          <w:rFonts w:ascii="Cambria" w:hAnsi="Cambria"/>
        </w:rPr>
        <w:t>ngoài các thông số khác đã giải thích, chúng ta thấy có hai thông số mới và ý nghĩa của 2 thông số này như sau:</w:t>
      </w:r>
    </w:p>
    <w:p w:rsidR="00055728" w:rsidRPr="000F25BE" w:rsidRDefault="00055728" w:rsidP="00FD5FCE">
      <w:pPr>
        <w:rPr>
          <w:rFonts w:ascii="Cambria" w:hAnsi="Cambria"/>
        </w:rPr>
      </w:pPr>
    </w:p>
    <w:p w:rsidR="00055728" w:rsidRPr="000F25BE" w:rsidRDefault="00055728" w:rsidP="00FD5FCE">
      <w:pPr>
        <w:numPr>
          <w:ilvl w:val="0"/>
          <w:numId w:val="6"/>
        </w:numPr>
        <w:rPr>
          <w:rFonts w:ascii="Cambria" w:hAnsi="Cambria"/>
        </w:rPr>
      </w:pPr>
      <w:r w:rsidRPr="000F25BE">
        <w:rPr>
          <w:rFonts w:ascii="Cambria" w:hAnsi="Cambria"/>
          <w:b/>
          <w:i/>
        </w:rPr>
        <w:t>A</w:t>
      </w:r>
      <w:r w:rsidRPr="000F25BE">
        <w:rPr>
          <w:rFonts w:ascii="Cambria" w:hAnsi="Cambria"/>
          <w:b/>
          <w:vertAlign w:val="subscript"/>
        </w:rPr>
        <w:t xml:space="preserve">1 </w:t>
      </w:r>
      <w:r w:rsidRPr="000F25BE">
        <w:rPr>
          <w:rFonts w:ascii="Cambria" w:hAnsi="Cambria" w:cs="Arial"/>
          <w:b/>
          <w:i/>
          <w:sz w:val="16"/>
          <w:szCs w:val="16"/>
        </w:rPr>
        <w:t xml:space="preserve">x </w:t>
      </w:r>
      <w:r w:rsidRPr="000F25BE">
        <w:rPr>
          <w:rFonts w:ascii="Cambria" w:hAnsi="Cambria"/>
          <w:b/>
        </w:rPr>
        <w:t>treatment</w:t>
      </w:r>
      <w:r w:rsidRPr="000F25BE">
        <w:rPr>
          <w:rFonts w:ascii="Cambria" w:hAnsi="Cambria"/>
          <w:b/>
          <w:i/>
        </w:rPr>
        <w:t xml:space="preserve"> </w:t>
      </w:r>
      <w:r w:rsidRPr="000F25BE">
        <w:rPr>
          <w:rFonts w:ascii="Cambria" w:hAnsi="Cambria"/>
        </w:rPr>
        <w:t xml:space="preserve">phản ảnh sự khác biệt nồng độ glucose lúc ban đầu giữa hai nhóm chuột; </w:t>
      </w:r>
    </w:p>
    <w:p w:rsidR="00055728" w:rsidRPr="000F25BE" w:rsidRDefault="00055728" w:rsidP="00FD5FCE">
      <w:pPr>
        <w:ind w:left="1144"/>
        <w:rPr>
          <w:rFonts w:ascii="Cambria" w:hAnsi="Cambria"/>
        </w:rPr>
      </w:pPr>
    </w:p>
    <w:p w:rsidR="00FD488F" w:rsidRPr="000F25BE" w:rsidRDefault="00FD488F" w:rsidP="00FD5FCE">
      <w:pPr>
        <w:numPr>
          <w:ilvl w:val="0"/>
          <w:numId w:val="6"/>
        </w:numPr>
        <w:rPr>
          <w:rFonts w:ascii="Cambria" w:hAnsi="Cambria"/>
        </w:rPr>
      </w:pPr>
      <w:r w:rsidRPr="000F25BE">
        <w:rPr>
          <w:rFonts w:ascii="Cambria" w:hAnsi="Cambria"/>
          <w:b/>
          <w:i/>
        </w:rPr>
        <w:t>B</w:t>
      </w:r>
      <w:r w:rsidRPr="000F25BE">
        <w:rPr>
          <w:rFonts w:ascii="Cambria" w:hAnsi="Cambria"/>
          <w:b/>
          <w:vertAlign w:val="subscript"/>
        </w:rPr>
        <w:t>1</w:t>
      </w:r>
      <w:r w:rsidRPr="000F25BE">
        <w:rPr>
          <w:rFonts w:ascii="Cambria" w:hAnsi="Cambria" w:cs="Arial"/>
          <w:b/>
          <w:i/>
          <w:sz w:val="16"/>
          <w:szCs w:val="16"/>
        </w:rPr>
        <w:t xml:space="preserve"> x</w:t>
      </w:r>
      <w:r w:rsidRPr="000F25BE">
        <w:rPr>
          <w:rFonts w:ascii="Cambria" w:hAnsi="Cambria"/>
          <w:b/>
          <w:i/>
        </w:rPr>
        <w:t xml:space="preserve"> </w:t>
      </w:r>
      <w:r w:rsidRPr="000F25BE">
        <w:rPr>
          <w:rFonts w:ascii="Cambria" w:hAnsi="Cambria"/>
          <w:b/>
        </w:rPr>
        <w:t>treatment</w:t>
      </w:r>
      <w:r w:rsidRPr="000F25BE">
        <w:rPr>
          <w:rFonts w:ascii="Cambria" w:hAnsi="Cambria" w:cs="Arial"/>
          <w:b/>
          <w:i/>
          <w:sz w:val="16"/>
          <w:szCs w:val="16"/>
        </w:rPr>
        <w:t xml:space="preserve"> x</w:t>
      </w:r>
      <w:r w:rsidRPr="000F25BE">
        <w:rPr>
          <w:rFonts w:ascii="Cambria" w:hAnsi="Cambria"/>
          <w:b/>
          <w:i/>
        </w:rPr>
        <w:t xml:space="preserve"> T</w:t>
      </w:r>
      <w:r w:rsidRPr="000F25BE">
        <w:rPr>
          <w:rFonts w:ascii="Cambria" w:hAnsi="Cambria"/>
          <w:i/>
        </w:rPr>
        <w:t xml:space="preserve"> </w:t>
      </w:r>
      <w:r w:rsidRPr="000F25BE">
        <w:rPr>
          <w:rFonts w:ascii="Cambria" w:hAnsi="Cambria"/>
        </w:rPr>
        <w:t xml:space="preserve">phản ảnh mức độ khác </w:t>
      </w:r>
      <w:r w:rsidR="00532724" w:rsidRPr="000F25BE">
        <w:rPr>
          <w:rFonts w:ascii="Cambria" w:hAnsi="Cambria"/>
        </w:rPr>
        <w:t>biệt về tốc độ giảm glucose giữa hai nhóm chuột</w:t>
      </w:r>
      <w:r w:rsidR="00055728" w:rsidRPr="000F25BE">
        <w:rPr>
          <w:rFonts w:ascii="Cambria" w:hAnsi="Cambria"/>
        </w:rPr>
        <w:t xml:space="preserve">; </w:t>
      </w:r>
      <w:r w:rsidR="00532724" w:rsidRPr="000F25BE">
        <w:rPr>
          <w:rFonts w:ascii="Cambria" w:hAnsi="Cambria"/>
        </w:rPr>
        <w:t xml:space="preserve">do đó, chính là kiểm định thống kê cho giả thuyết của nghiên cứu.  </w:t>
      </w:r>
    </w:p>
    <w:p w:rsidR="00532724" w:rsidRDefault="00532724" w:rsidP="007B5A17">
      <w:pPr>
        <w:jc w:val="both"/>
      </w:pPr>
    </w:p>
    <w:p w:rsidR="00403F1F" w:rsidRDefault="00403F1F" w:rsidP="00514F63">
      <w:pPr>
        <w:rPr>
          <w:rFonts w:ascii="Courier New" w:hAnsi="Courier New" w:cs="Courier New"/>
          <w:b/>
          <w:sz w:val="20"/>
          <w:szCs w:val="20"/>
        </w:rPr>
      </w:pPr>
    </w:p>
    <w:p w:rsidR="008462B6" w:rsidRPr="000F25BE" w:rsidRDefault="00403F1F" w:rsidP="00403F1F">
      <w:pPr>
        <w:rPr>
          <w:rFonts w:ascii="Cambria" w:hAnsi="Cambria"/>
        </w:rPr>
      </w:pPr>
      <w:r>
        <w:rPr>
          <w:rFonts w:ascii="Cambria" w:hAnsi="Cambria"/>
        </w:rPr>
        <w:t xml:space="preserve">Bây giờ, chúng ta sẽ dùng lme4 để ước tính các thông số trong mô hình [5]. </w:t>
      </w:r>
    </w:p>
    <w:p w:rsidR="007218C3" w:rsidRDefault="007218C3" w:rsidP="00503C09">
      <w:pPr>
        <w:jc w:val="both"/>
        <w:rPr>
          <w:rFonts w:ascii="Courier New" w:hAnsi="Courier New" w:cs="Courier New"/>
          <w:b/>
          <w:sz w:val="20"/>
          <w:szCs w:val="20"/>
        </w:rPr>
      </w:pPr>
    </w:p>
    <w:p w:rsidR="007218C3" w:rsidRPr="00514F63" w:rsidRDefault="00514F63" w:rsidP="00514F63">
      <w:pPr>
        <w:rPr>
          <w:rFonts w:ascii="Courier New" w:hAnsi="Courier New" w:cs="Courier New"/>
          <w:b/>
          <w:sz w:val="22"/>
          <w:szCs w:val="22"/>
        </w:rPr>
      </w:pPr>
      <w:r w:rsidRPr="00514F63">
        <w:rPr>
          <w:rFonts w:ascii="Courier New" w:hAnsi="Courier New" w:cs="Courier New"/>
          <w:b/>
          <w:sz w:val="22"/>
          <w:szCs w:val="22"/>
        </w:rPr>
        <w:t xml:space="preserve">fit2 = </w:t>
      </w:r>
      <w:r w:rsidR="007218C3" w:rsidRPr="00514F63">
        <w:rPr>
          <w:rFonts w:ascii="Courier New" w:hAnsi="Courier New" w:cs="Courier New"/>
          <w:b/>
          <w:sz w:val="22"/>
          <w:szCs w:val="22"/>
        </w:rPr>
        <w:t xml:space="preserve">lmer(y ~ 1 + </w:t>
      </w:r>
      <w:r w:rsidRPr="00514F63">
        <w:rPr>
          <w:rFonts w:ascii="Courier New" w:hAnsi="Courier New" w:cs="Courier New"/>
          <w:b/>
          <w:sz w:val="22"/>
          <w:szCs w:val="22"/>
        </w:rPr>
        <w:t>treatment + time + time:treatment</w:t>
      </w:r>
      <w:r w:rsidR="00403F1F">
        <w:rPr>
          <w:rFonts w:ascii="Courier New" w:hAnsi="Courier New" w:cs="Courier New"/>
          <w:b/>
          <w:sz w:val="22"/>
          <w:szCs w:val="22"/>
        </w:rPr>
        <w:t xml:space="preserve"> + (1+time|</w:t>
      </w:r>
      <w:r w:rsidR="007218C3" w:rsidRPr="00514F63">
        <w:rPr>
          <w:rFonts w:ascii="Courier New" w:hAnsi="Courier New" w:cs="Courier New"/>
          <w:b/>
          <w:sz w:val="22"/>
          <w:szCs w:val="22"/>
        </w:rPr>
        <w:t>id), data=</w:t>
      </w:r>
      <w:r w:rsidRPr="00514F63">
        <w:rPr>
          <w:rFonts w:ascii="Courier New" w:hAnsi="Courier New" w:cs="Courier New"/>
          <w:b/>
          <w:sz w:val="22"/>
          <w:szCs w:val="22"/>
        </w:rPr>
        <w:t>glucose</w:t>
      </w:r>
      <w:r w:rsidR="007218C3" w:rsidRPr="00514F63">
        <w:rPr>
          <w:rFonts w:ascii="Courier New" w:hAnsi="Courier New" w:cs="Courier New"/>
          <w:b/>
          <w:sz w:val="22"/>
          <w:szCs w:val="22"/>
        </w:rPr>
        <w:t>, REML=0)</w:t>
      </w:r>
    </w:p>
    <w:p w:rsidR="00514F63" w:rsidRPr="00514F63" w:rsidRDefault="00514F63" w:rsidP="00514F63">
      <w:pPr>
        <w:rPr>
          <w:rFonts w:ascii="Courier New" w:hAnsi="Courier New" w:cs="Courier New"/>
          <w:b/>
          <w:sz w:val="22"/>
          <w:szCs w:val="22"/>
        </w:rPr>
      </w:pPr>
    </w:p>
    <w:p w:rsidR="00514F63" w:rsidRPr="00514F63" w:rsidRDefault="00514F63" w:rsidP="00514F63">
      <w:pPr>
        <w:rPr>
          <w:rFonts w:ascii="Courier New" w:hAnsi="Courier New" w:cs="Courier New"/>
          <w:b/>
          <w:sz w:val="22"/>
          <w:szCs w:val="22"/>
        </w:rPr>
      </w:pPr>
      <w:r w:rsidRPr="00514F63">
        <w:rPr>
          <w:rFonts w:ascii="Courier New" w:hAnsi="Courier New" w:cs="Courier New"/>
          <w:b/>
          <w:sz w:val="22"/>
          <w:szCs w:val="22"/>
        </w:rPr>
        <w:t xml:space="preserve">summary(fit2) </w:t>
      </w:r>
    </w:p>
    <w:p w:rsidR="008462B6" w:rsidRDefault="008462B6" w:rsidP="001D0CB4">
      <w:pPr>
        <w:jc w:val="both"/>
      </w:pPr>
    </w:p>
    <w:p w:rsidR="00515A66" w:rsidRPr="000F25BE" w:rsidRDefault="00515A66" w:rsidP="001D0CB4">
      <w:pPr>
        <w:jc w:val="both"/>
        <w:rPr>
          <w:rFonts w:ascii="Cambria" w:hAnsi="Cambria"/>
        </w:rPr>
      </w:pPr>
      <w:r w:rsidRPr="000F25BE">
        <w:rPr>
          <w:rFonts w:ascii="Cambria" w:hAnsi="Cambria"/>
        </w:rPr>
        <w:t xml:space="preserve">Kết quả như sau: </w:t>
      </w:r>
    </w:p>
    <w:p w:rsidR="008462B6" w:rsidRDefault="008462B6" w:rsidP="001D0CB4">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8462B6" w:rsidTr="00CD5ED5">
        <w:tc>
          <w:tcPr>
            <w:tcW w:w="8856" w:type="dxa"/>
            <w:shd w:val="clear" w:color="auto" w:fill="auto"/>
          </w:tcPr>
          <w:p w:rsidR="00FB638E" w:rsidRPr="001B1A0B" w:rsidRDefault="00FB638E" w:rsidP="00FB638E">
            <w:pPr>
              <w:shd w:val="clear" w:color="auto" w:fill="F3F3F3"/>
              <w:jc w:val="both"/>
              <w:rPr>
                <w:rFonts w:ascii="Courier New" w:hAnsi="Courier New" w:cs="Courier New"/>
                <w:b/>
                <w:sz w:val="22"/>
                <w:szCs w:val="22"/>
              </w:rPr>
            </w:pPr>
            <w:r w:rsidRPr="001B1A0B">
              <w:rPr>
                <w:rFonts w:ascii="Courier New" w:hAnsi="Courier New" w:cs="Courier New"/>
                <w:b/>
                <w:sz w:val="22"/>
                <w:szCs w:val="22"/>
              </w:rPr>
              <w:t>Random effects:</w:t>
            </w:r>
          </w:p>
          <w:p w:rsidR="00FB638E" w:rsidRPr="001B1A0B" w:rsidRDefault="00FB638E" w:rsidP="00FB638E">
            <w:pPr>
              <w:shd w:val="clear" w:color="auto" w:fill="F3F3F3"/>
              <w:jc w:val="both"/>
              <w:rPr>
                <w:rFonts w:ascii="Courier New" w:hAnsi="Courier New" w:cs="Courier New"/>
                <w:sz w:val="22"/>
                <w:szCs w:val="22"/>
              </w:rPr>
            </w:pPr>
            <w:r w:rsidRPr="001B1A0B">
              <w:rPr>
                <w:rFonts w:ascii="Courier New" w:hAnsi="Courier New" w:cs="Courier New"/>
                <w:sz w:val="22"/>
                <w:szCs w:val="22"/>
              </w:rPr>
              <w:t xml:space="preserve"> Groups   Name        Variance  Std.Dev. Corr</w:t>
            </w:r>
          </w:p>
          <w:p w:rsidR="00FB638E" w:rsidRPr="001B1A0B" w:rsidRDefault="00FB638E" w:rsidP="00FB638E">
            <w:pPr>
              <w:shd w:val="clear" w:color="auto" w:fill="F3F3F3"/>
              <w:jc w:val="both"/>
              <w:rPr>
                <w:rFonts w:ascii="Courier New" w:hAnsi="Courier New" w:cs="Courier New"/>
                <w:sz w:val="22"/>
                <w:szCs w:val="22"/>
              </w:rPr>
            </w:pPr>
            <w:r w:rsidRPr="001B1A0B">
              <w:rPr>
                <w:rFonts w:ascii="Courier New" w:hAnsi="Courier New" w:cs="Courier New"/>
                <w:sz w:val="22"/>
                <w:szCs w:val="22"/>
              </w:rPr>
              <w:t xml:space="preserve"> id       (Intercept) 6.878e-01 0.829313     </w:t>
            </w:r>
          </w:p>
          <w:p w:rsidR="00FB638E" w:rsidRPr="001B1A0B" w:rsidRDefault="00FB638E" w:rsidP="00FB638E">
            <w:pPr>
              <w:shd w:val="clear" w:color="auto" w:fill="F3F3F3"/>
              <w:jc w:val="both"/>
              <w:rPr>
                <w:rFonts w:ascii="Courier New" w:hAnsi="Courier New" w:cs="Courier New"/>
                <w:sz w:val="22"/>
                <w:szCs w:val="22"/>
              </w:rPr>
            </w:pPr>
            <w:r w:rsidRPr="001B1A0B">
              <w:rPr>
                <w:rFonts w:ascii="Courier New" w:hAnsi="Courier New" w:cs="Courier New"/>
                <w:sz w:val="22"/>
                <w:szCs w:val="22"/>
              </w:rPr>
              <w:t xml:space="preserve">          time        5.157e-06 0.002271 1.00</w:t>
            </w:r>
          </w:p>
          <w:p w:rsidR="00FB638E" w:rsidRPr="001B1A0B" w:rsidRDefault="00FB638E" w:rsidP="00FB638E">
            <w:pPr>
              <w:shd w:val="clear" w:color="auto" w:fill="F3F3F3"/>
              <w:jc w:val="both"/>
              <w:rPr>
                <w:rFonts w:ascii="Courier New" w:hAnsi="Courier New" w:cs="Courier New"/>
                <w:sz w:val="22"/>
                <w:szCs w:val="22"/>
              </w:rPr>
            </w:pPr>
            <w:r w:rsidRPr="001B1A0B">
              <w:rPr>
                <w:rFonts w:ascii="Courier New" w:hAnsi="Courier New" w:cs="Courier New"/>
                <w:sz w:val="22"/>
                <w:szCs w:val="22"/>
              </w:rPr>
              <w:t xml:space="preserve"> Residual             2.299e-01 0.479518     </w:t>
            </w:r>
          </w:p>
          <w:p w:rsidR="00FB638E" w:rsidRPr="001B1A0B" w:rsidRDefault="00FB638E" w:rsidP="00FB638E">
            <w:pPr>
              <w:shd w:val="clear" w:color="auto" w:fill="F3F3F3"/>
              <w:jc w:val="both"/>
              <w:rPr>
                <w:rFonts w:ascii="Courier New" w:hAnsi="Courier New" w:cs="Courier New"/>
                <w:sz w:val="22"/>
                <w:szCs w:val="22"/>
              </w:rPr>
            </w:pPr>
            <w:r w:rsidRPr="001B1A0B">
              <w:rPr>
                <w:rFonts w:ascii="Courier New" w:hAnsi="Courier New" w:cs="Courier New"/>
                <w:sz w:val="22"/>
                <w:szCs w:val="22"/>
              </w:rPr>
              <w:t>Number of obs: 76, groups: id, 19</w:t>
            </w:r>
          </w:p>
          <w:p w:rsidR="00FB638E" w:rsidRPr="001B1A0B" w:rsidRDefault="00FB638E" w:rsidP="00FB638E">
            <w:pPr>
              <w:shd w:val="clear" w:color="auto" w:fill="F3F3F3"/>
              <w:jc w:val="both"/>
              <w:rPr>
                <w:rFonts w:ascii="Courier New" w:hAnsi="Courier New" w:cs="Courier New"/>
                <w:sz w:val="22"/>
                <w:szCs w:val="22"/>
              </w:rPr>
            </w:pPr>
          </w:p>
          <w:p w:rsidR="00FB638E" w:rsidRPr="001B1A0B" w:rsidRDefault="00FB638E" w:rsidP="00FB638E">
            <w:pPr>
              <w:shd w:val="clear" w:color="auto" w:fill="F3F3F3"/>
              <w:jc w:val="both"/>
              <w:rPr>
                <w:rFonts w:ascii="Courier New" w:hAnsi="Courier New" w:cs="Courier New"/>
                <w:b/>
                <w:sz w:val="22"/>
                <w:szCs w:val="22"/>
              </w:rPr>
            </w:pPr>
            <w:r w:rsidRPr="001B1A0B">
              <w:rPr>
                <w:rFonts w:ascii="Courier New" w:hAnsi="Courier New" w:cs="Courier New"/>
                <w:b/>
                <w:sz w:val="22"/>
                <w:szCs w:val="22"/>
              </w:rPr>
              <w:t>Fixed effects:</w:t>
            </w:r>
          </w:p>
          <w:p w:rsidR="00FB638E" w:rsidRPr="001B1A0B" w:rsidRDefault="00FB638E" w:rsidP="00FB638E">
            <w:pPr>
              <w:shd w:val="clear" w:color="auto" w:fill="F3F3F3"/>
              <w:jc w:val="both"/>
              <w:rPr>
                <w:rFonts w:ascii="Courier New" w:hAnsi="Courier New" w:cs="Courier New"/>
                <w:sz w:val="22"/>
                <w:szCs w:val="22"/>
              </w:rPr>
            </w:pPr>
            <w:r w:rsidRPr="001B1A0B">
              <w:rPr>
                <w:rFonts w:ascii="Courier New" w:hAnsi="Courier New" w:cs="Courier New"/>
                <w:sz w:val="22"/>
                <w:szCs w:val="22"/>
              </w:rPr>
              <w:t xml:space="preserve">               Estimate Std. Error t value</w:t>
            </w:r>
          </w:p>
          <w:p w:rsidR="00FB638E" w:rsidRPr="001B1A0B" w:rsidRDefault="00FB638E" w:rsidP="00FB638E">
            <w:pPr>
              <w:shd w:val="clear" w:color="auto" w:fill="F3F3F3"/>
              <w:jc w:val="both"/>
              <w:rPr>
                <w:rFonts w:ascii="Courier New" w:hAnsi="Courier New" w:cs="Courier New"/>
                <w:sz w:val="22"/>
                <w:szCs w:val="22"/>
              </w:rPr>
            </w:pPr>
            <w:r w:rsidRPr="001B1A0B">
              <w:rPr>
                <w:rFonts w:ascii="Courier New" w:hAnsi="Courier New" w:cs="Courier New"/>
                <w:sz w:val="22"/>
                <w:szCs w:val="22"/>
              </w:rPr>
              <w:t>(Intercept)     5.81683    0.69150   8.412</w:t>
            </w:r>
          </w:p>
          <w:p w:rsidR="00FB638E" w:rsidRPr="001B1A0B" w:rsidRDefault="00FB638E" w:rsidP="00FB638E">
            <w:pPr>
              <w:shd w:val="clear" w:color="auto" w:fill="F3F3F3"/>
              <w:jc w:val="both"/>
              <w:rPr>
                <w:rFonts w:ascii="Courier New" w:hAnsi="Courier New" w:cs="Courier New"/>
                <w:sz w:val="22"/>
                <w:szCs w:val="22"/>
              </w:rPr>
            </w:pPr>
            <w:r w:rsidRPr="001B1A0B">
              <w:rPr>
                <w:rFonts w:ascii="Courier New" w:hAnsi="Courier New" w:cs="Courier New"/>
                <w:sz w:val="22"/>
                <w:szCs w:val="22"/>
              </w:rPr>
              <w:t>treatment       0.15302    0.43060   0.355</w:t>
            </w:r>
          </w:p>
          <w:p w:rsidR="00FB638E" w:rsidRPr="001B1A0B" w:rsidRDefault="00FB638E" w:rsidP="00FB638E">
            <w:pPr>
              <w:shd w:val="clear" w:color="auto" w:fill="F3F3F3"/>
              <w:jc w:val="both"/>
              <w:rPr>
                <w:rFonts w:ascii="Courier New" w:hAnsi="Courier New" w:cs="Courier New"/>
                <w:sz w:val="22"/>
                <w:szCs w:val="22"/>
              </w:rPr>
            </w:pPr>
            <w:r w:rsidRPr="001B1A0B">
              <w:rPr>
                <w:rFonts w:ascii="Courier New" w:hAnsi="Courier New" w:cs="Courier New"/>
                <w:sz w:val="22"/>
                <w:szCs w:val="22"/>
              </w:rPr>
              <w:t>time           -0.74032    0.11962  -6.189</w:t>
            </w:r>
          </w:p>
          <w:p w:rsidR="00FB638E" w:rsidRPr="001B1A0B" w:rsidRDefault="00FB638E" w:rsidP="00FB638E">
            <w:pPr>
              <w:shd w:val="clear" w:color="auto" w:fill="F3F3F3"/>
              <w:jc w:val="both"/>
              <w:rPr>
                <w:rFonts w:ascii="Courier New" w:hAnsi="Courier New" w:cs="Courier New"/>
                <w:sz w:val="22"/>
                <w:szCs w:val="22"/>
              </w:rPr>
            </w:pPr>
            <w:r w:rsidRPr="001B1A0B">
              <w:rPr>
                <w:rFonts w:ascii="Courier New" w:hAnsi="Courier New" w:cs="Courier New"/>
                <w:sz w:val="22"/>
                <w:szCs w:val="22"/>
              </w:rPr>
              <w:t>treatment:time  0.16730    0.07449   2.246</w:t>
            </w:r>
          </w:p>
          <w:p w:rsidR="00FB638E" w:rsidRPr="001B1A0B" w:rsidRDefault="00FB638E" w:rsidP="00FB638E">
            <w:pPr>
              <w:shd w:val="clear" w:color="auto" w:fill="F3F3F3"/>
              <w:jc w:val="both"/>
              <w:rPr>
                <w:rFonts w:ascii="Courier New" w:hAnsi="Courier New" w:cs="Courier New"/>
                <w:sz w:val="22"/>
                <w:szCs w:val="22"/>
              </w:rPr>
            </w:pPr>
          </w:p>
          <w:p w:rsidR="00FB638E" w:rsidRPr="001B1A0B" w:rsidRDefault="00FB638E" w:rsidP="00FB638E">
            <w:pPr>
              <w:shd w:val="clear" w:color="auto" w:fill="F3F3F3"/>
              <w:jc w:val="both"/>
              <w:rPr>
                <w:rFonts w:ascii="Courier New" w:hAnsi="Courier New" w:cs="Courier New"/>
                <w:b/>
                <w:sz w:val="22"/>
                <w:szCs w:val="22"/>
              </w:rPr>
            </w:pPr>
            <w:r w:rsidRPr="001B1A0B">
              <w:rPr>
                <w:rFonts w:ascii="Courier New" w:hAnsi="Courier New" w:cs="Courier New"/>
                <w:b/>
                <w:sz w:val="22"/>
                <w:szCs w:val="22"/>
              </w:rPr>
              <w:t>Correlation of Fixed Effects:</w:t>
            </w:r>
          </w:p>
          <w:p w:rsidR="00FB638E" w:rsidRPr="001B1A0B" w:rsidRDefault="00FB638E" w:rsidP="00FB638E">
            <w:pPr>
              <w:shd w:val="clear" w:color="auto" w:fill="F3F3F3"/>
              <w:jc w:val="both"/>
              <w:rPr>
                <w:rFonts w:ascii="Courier New" w:hAnsi="Courier New" w:cs="Courier New"/>
                <w:sz w:val="22"/>
                <w:szCs w:val="22"/>
              </w:rPr>
            </w:pPr>
            <w:r w:rsidRPr="001B1A0B">
              <w:rPr>
                <w:rFonts w:ascii="Courier New" w:hAnsi="Courier New" w:cs="Courier New"/>
                <w:sz w:val="22"/>
                <w:szCs w:val="22"/>
              </w:rPr>
              <w:t xml:space="preserve">            (Intr) trtmnt time  </w:t>
            </w:r>
          </w:p>
          <w:p w:rsidR="00FB638E" w:rsidRPr="001B1A0B" w:rsidRDefault="00FB638E" w:rsidP="00FB638E">
            <w:pPr>
              <w:shd w:val="clear" w:color="auto" w:fill="F3F3F3"/>
              <w:jc w:val="both"/>
              <w:rPr>
                <w:rFonts w:ascii="Courier New" w:hAnsi="Courier New" w:cs="Courier New"/>
                <w:sz w:val="22"/>
                <w:szCs w:val="22"/>
              </w:rPr>
            </w:pPr>
            <w:r w:rsidRPr="001B1A0B">
              <w:rPr>
                <w:rFonts w:ascii="Courier New" w:hAnsi="Courier New" w:cs="Courier New"/>
                <w:sz w:val="22"/>
                <w:szCs w:val="22"/>
              </w:rPr>
              <w:t xml:space="preserve">treatment   -0.950              </w:t>
            </w:r>
          </w:p>
          <w:p w:rsidR="00FB638E" w:rsidRPr="001B1A0B" w:rsidRDefault="00FB638E" w:rsidP="00FB638E">
            <w:pPr>
              <w:shd w:val="clear" w:color="auto" w:fill="F3F3F3"/>
              <w:jc w:val="both"/>
              <w:rPr>
                <w:rFonts w:ascii="Courier New" w:hAnsi="Courier New" w:cs="Courier New"/>
                <w:sz w:val="22"/>
                <w:szCs w:val="22"/>
              </w:rPr>
            </w:pPr>
            <w:r w:rsidRPr="001B1A0B">
              <w:rPr>
                <w:rFonts w:ascii="Courier New" w:hAnsi="Courier New" w:cs="Courier New"/>
                <w:sz w:val="22"/>
                <w:szCs w:val="22"/>
              </w:rPr>
              <w:t xml:space="preserve">time        -0.377  0.358       </w:t>
            </w:r>
          </w:p>
          <w:p w:rsidR="008462B6" w:rsidRPr="00CD5ED5" w:rsidRDefault="00FB638E" w:rsidP="00FB638E">
            <w:pPr>
              <w:shd w:val="clear" w:color="auto" w:fill="F3F3F3"/>
              <w:jc w:val="both"/>
              <w:rPr>
                <w:rFonts w:ascii="Courier New" w:hAnsi="Courier New" w:cs="Courier New"/>
                <w:sz w:val="18"/>
                <w:szCs w:val="18"/>
              </w:rPr>
            </w:pPr>
            <w:r w:rsidRPr="001B1A0B">
              <w:rPr>
                <w:rFonts w:ascii="Courier New" w:hAnsi="Courier New" w:cs="Courier New"/>
                <w:sz w:val="22"/>
                <w:szCs w:val="22"/>
              </w:rPr>
              <w:t>treatmnt:tm  0.358 -0.377 -0.950</w:t>
            </w:r>
          </w:p>
        </w:tc>
      </w:tr>
    </w:tbl>
    <w:p w:rsidR="008462B6" w:rsidRDefault="008462B6" w:rsidP="001D0CB4">
      <w:pPr>
        <w:jc w:val="both"/>
      </w:pPr>
    </w:p>
    <w:p w:rsidR="003511B6" w:rsidRPr="000F25BE" w:rsidRDefault="00055728" w:rsidP="001D0CB4">
      <w:pPr>
        <w:jc w:val="both"/>
        <w:rPr>
          <w:rFonts w:ascii="Cambria" w:hAnsi="Cambria"/>
        </w:rPr>
      </w:pPr>
      <w:r w:rsidRPr="000F25BE">
        <w:rPr>
          <w:rFonts w:ascii="Cambria" w:hAnsi="Cambria"/>
        </w:rPr>
        <w:t>Đối chiếu với mô hình [</w:t>
      </w:r>
      <w:r w:rsidR="00FB638E" w:rsidRPr="000F25BE">
        <w:rPr>
          <w:rFonts w:ascii="Cambria" w:hAnsi="Cambria"/>
        </w:rPr>
        <w:t xml:space="preserve">5], các thông số trên như sau: </w:t>
      </w:r>
    </w:p>
    <w:p w:rsidR="00055728" w:rsidRDefault="00055728" w:rsidP="001D0CB4">
      <w:pPr>
        <w:jc w:val="both"/>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28"/>
        <w:gridCol w:w="5575"/>
        <w:gridCol w:w="1620"/>
      </w:tblGrid>
      <w:tr w:rsidR="003511B6" w:rsidTr="00CD5ED5">
        <w:trPr>
          <w:tblCellSpacing w:w="20" w:type="dxa"/>
        </w:trPr>
        <w:tc>
          <w:tcPr>
            <w:tcW w:w="8543" w:type="dxa"/>
            <w:gridSpan w:val="3"/>
            <w:shd w:val="clear" w:color="auto" w:fill="auto"/>
          </w:tcPr>
          <w:p w:rsidR="003511B6" w:rsidRDefault="003511B6" w:rsidP="00CD5ED5">
            <w:pPr>
              <w:tabs>
                <w:tab w:val="left" w:pos="1620"/>
              </w:tabs>
              <w:jc w:val="center"/>
            </w:pPr>
            <w:r w:rsidRPr="00CD5ED5">
              <w:rPr>
                <w:i/>
              </w:rPr>
              <w:t>y</w:t>
            </w:r>
            <w:r w:rsidRPr="00CD5ED5">
              <w:rPr>
                <w:i/>
                <w:vertAlign w:val="subscript"/>
              </w:rPr>
              <w:t>i</w:t>
            </w:r>
            <w:r>
              <w:t xml:space="preserve"> = (</w:t>
            </w:r>
            <w:r w:rsidRPr="00CD5ED5">
              <w:rPr>
                <w:i/>
              </w:rPr>
              <w:t>A</w:t>
            </w:r>
            <w:r w:rsidRPr="00CD5ED5">
              <w:rPr>
                <w:vertAlign w:val="subscript"/>
              </w:rPr>
              <w:t>0</w:t>
            </w:r>
            <w:r w:rsidRPr="00CD5ED5">
              <w:rPr>
                <w:i/>
              </w:rPr>
              <w:t xml:space="preserve"> + A</w:t>
            </w:r>
            <w:r w:rsidRPr="00CD5ED5">
              <w:rPr>
                <w:vertAlign w:val="subscript"/>
              </w:rPr>
              <w:t>1</w:t>
            </w:r>
            <w:r w:rsidRPr="00CD5ED5">
              <w:rPr>
                <w:rFonts w:ascii="Arial" w:hAnsi="Arial" w:cs="Arial"/>
                <w:i/>
                <w:sz w:val="16"/>
                <w:szCs w:val="16"/>
              </w:rPr>
              <w:t>x</w:t>
            </w:r>
            <w:r w:rsidRPr="00E0372D">
              <w:t>treatment</w:t>
            </w:r>
            <w:r w:rsidRPr="00CD5ED5">
              <w:rPr>
                <w:i/>
              </w:rPr>
              <w:t xml:space="preserve"> + B</w:t>
            </w:r>
            <w:r w:rsidRPr="00CD5ED5">
              <w:rPr>
                <w:vertAlign w:val="subscript"/>
              </w:rPr>
              <w:t>0</w:t>
            </w:r>
            <w:r w:rsidRPr="00CD5ED5">
              <w:rPr>
                <w:i/>
              </w:rPr>
              <w:t>T + B</w:t>
            </w:r>
            <w:r w:rsidRPr="00CD5ED5">
              <w:rPr>
                <w:vertAlign w:val="subscript"/>
              </w:rPr>
              <w:t>1</w:t>
            </w:r>
            <w:r w:rsidRPr="00CD5ED5">
              <w:rPr>
                <w:rFonts w:ascii="Arial" w:hAnsi="Arial" w:cs="Arial"/>
                <w:i/>
                <w:sz w:val="16"/>
                <w:szCs w:val="16"/>
              </w:rPr>
              <w:t>x</w:t>
            </w:r>
            <w:r w:rsidRPr="00E0372D">
              <w:t>treatment</w:t>
            </w:r>
            <w:r w:rsidRPr="00CD5ED5">
              <w:rPr>
                <w:rFonts w:ascii="Arial" w:hAnsi="Arial" w:cs="Arial"/>
                <w:i/>
                <w:sz w:val="16"/>
                <w:szCs w:val="16"/>
              </w:rPr>
              <w:t>x</w:t>
            </w:r>
            <w:r w:rsidRPr="00CD5ED5">
              <w:rPr>
                <w:i/>
              </w:rPr>
              <w:t>T</w:t>
            </w:r>
            <w:r>
              <w:t>)</w:t>
            </w:r>
            <w:r w:rsidRPr="00CD5ED5">
              <w:rPr>
                <w:i/>
              </w:rPr>
              <w:t xml:space="preserve"> + </w:t>
            </w:r>
            <w:r>
              <w:t>(</w:t>
            </w:r>
            <w:r w:rsidRPr="00CD5ED5">
              <w:rPr>
                <w:i/>
              </w:rPr>
              <w:t>u + vT</w:t>
            </w:r>
            <w:r>
              <w:t xml:space="preserve"> + </w:t>
            </w:r>
            <w:r w:rsidRPr="00CD5ED5">
              <w:rPr>
                <w:i/>
              </w:rPr>
              <w:t>e</w:t>
            </w:r>
            <w:r w:rsidRPr="00CD5ED5">
              <w:rPr>
                <w:i/>
                <w:vertAlign w:val="subscript"/>
              </w:rPr>
              <w:t>i</w:t>
            </w:r>
            <w:r>
              <w:t>)</w:t>
            </w:r>
          </w:p>
          <w:p w:rsidR="003511B6" w:rsidRPr="00CD5ED5" w:rsidRDefault="003511B6" w:rsidP="00CD5ED5">
            <w:pPr>
              <w:jc w:val="center"/>
              <w:rPr>
                <w:b/>
              </w:rPr>
            </w:pPr>
          </w:p>
        </w:tc>
      </w:tr>
      <w:tr w:rsidR="003511B6" w:rsidTr="00CD5ED5">
        <w:trPr>
          <w:tblCellSpacing w:w="20" w:type="dxa"/>
        </w:trPr>
        <w:tc>
          <w:tcPr>
            <w:tcW w:w="1368" w:type="dxa"/>
            <w:shd w:val="clear" w:color="auto" w:fill="auto"/>
          </w:tcPr>
          <w:p w:rsidR="003511B6" w:rsidRPr="000F25BE" w:rsidRDefault="003511B6" w:rsidP="00CD5ED5">
            <w:pPr>
              <w:jc w:val="both"/>
              <w:rPr>
                <w:rFonts w:ascii="Cambria" w:hAnsi="Cambria"/>
                <w:b/>
                <w:sz w:val="22"/>
                <w:szCs w:val="22"/>
              </w:rPr>
            </w:pPr>
            <w:r w:rsidRPr="000F25BE">
              <w:rPr>
                <w:rFonts w:ascii="Cambria" w:hAnsi="Cambria"/>
                <w:b/>
                <w:sz w:val="22"/>
                <w:szCs w:val="22"/>
              </w:rPr>
              <w:t>Thông số</w:t>
            </w:r>
          </w:p>
        </w:tc>
        <w:tc>
          <w:tcPr>
            <w:tcW w:w="5535" w:type="dxa"/>
            <w:shd w:val="clear" w:color="auto" w:fill="auto"/>
          </w:tcPr>
          <w:p w:rsidR="003511B6" w:rsidRPr="000F25BE" w:rsidRDefault="003511B6" w:rsidP="00CD5ED5">
            <w:pPr>
              <w:jc w:val="center"/>
              <w:rPr>
                <w:rFonts w:ascii="Cambria" w:hAnsi="Cambria"/>
                <w:b/>
                <w:sz w:val="22"/>
                <w:szCs w:val="22"/>
              </w:rPr>
            </w:pPr>
            <w:r w:rsidRPr="000F25BE">
              <w:rPr>
                <w:rFonts w:ascii="Cambria" w:hAnsi="Cambria"/>
                <w:b/>
                <w:sz w:val="22"/>
                <w:szCs w:val="22"/>
              </w:rPr>
              <w:t>Ý nghĩa</w:t>
            </w:r>
          </w:p>
        </w:tc>
        <w:tc>
          <w:tcPr>
            <w:tcW w:w="1560" w:type="dxa"/>
            <w:shd w:val="clear" w:color="auto" w:fill="auto"/>
          </w:tcPr>
          <w:p w:rsidR="003511B6" w:rsidRPr="000F25BE" w:rsidRDefault="003511B6" w:rsidP="00CD5ED5">
            <w:pPr>
              <w:jc w:val="center"/>
              <w:rPr>
                <w:rFonts w:ascii="Cambria" w:hAnsi="Cambria"/>
                <w:b/>
                <w:sz w:val="22"/>
                <w:szCs w:val="22"/>
              </w:rPr>
            </w:pPr>
            <w:r w:rsidRPr="000F25BE">
              <w:rPr>
                <w:rFonts w:ascii="Cambria" w:hAnsi="Cambria"/>
                <w:b/>
                <w:sz w:val="22"/>
                <w:szCs w:val="22"/>
              </w:rPr>
              <w:t>Ước số</w:t>
            </w:r>
          </w:p>
        </w:tc>
      </w:tr>
      <w:tr w:rsidR="003511B6" w:rsidTr="00CD5ED5">
        <w:trPr>
          <w:tblCellSpacing w:w="20" w:type="dxa"/>
        </w:trPr>
        <w:tc>
          <w:tcPr>
            <w:tcW w:w="1368" w:type="dxa"/>
            <w:shd w:val="clear" w:color="auto" w:fill="auto"/>
          </w:tcPr>
          <w:p w:rsidR="003511B6" w:rsidRPr="000F25BE" w:rsidRDefault="003511B6" w:rsidP="00CD5ED5">
            <w:pPr>
              <w:jc w:val="both"/>
              <w:rPr>
                <w:rFonts w:ascii="Cambria" w:hAnsi="Cambria"/>
                <w:i/>
                <w:sz w:val="22"/>
                <w:szCs w:val="22"/>
              </w:rPr>
            </w:pPr>
            <w:r w:rsidRPr="000F25BE">
              <w:rPr>
                <w:rFonts w:ascii="Cambria" w:hAnsi="Cambria"/>
                <w:i/>
                <w:sz w:val="22"/>
                <w:szCs w:val="22"/>
              </w:rPr>
              <w:t>A</w:t>
            </w:r>
            <w:r w:rsidRPr="000F25BE">
              <w:rPr>
                <w:rFonts w:ascii="Cambria" w:hAnsi="Cambria"/>
                <w:i/>
                <w:sz w:val="22"/>
                <w:szCs w:val="22"/>
                <w:vertAlign w:val="subscript"/>
              </w:rPr>
              <w:t>0</w:t>
            </w:r>
          </w:p>
        </w:tc>
        <w:tc>
          <w:tcPr>
            <w:tcW w:w="5535" w:type="dxa"/>
            <w:shd w:val="clear" w:color="auto" w:fill="auto"/>
          </w:tcPr>
          <w:p w:rsidR="003511B6" w:rsidRPr="000F25BE" w:rsidRDefault="003511B6" w:rsidP="00FB638E">
            <w:pPr>
              <w:rPr>
                <w:rFonts w:ascii="Cambria" w:hAnsi="Cambria"/>
                <w:sz w:val="22"/>
                <w:szCs w:val="22"/>
              </w:rPr>
            </w:pPr>
            <w:r w:rsidRPr="000F25BE">
              <w:rPr>
                <w:rFonts w:ascii="Cambria" w:hAnsi="Cambria"/>
                <w:sz w:val="22"/>
                <w:szCs w:val="22"/>
              </w:rPr>
              <w:t>Nồng độ trung bình glucose lúc ban đầu của quần thể</w:t>
            </w:r>
          </w:p>
        </w:tc>
        <w:tc>
          <w:tcPr>
            <w:tcW w:w="1560" w:type="dxa"/>
            <w:shd w:val="clear" w:color="auto" w:fill="auto"/>
          </w:tcPr>
          <w:p w:rsidR="003511B6" w:rsidRPr="000F25BE" w:rsidRDefault="003511B6" w:rsidP="00CD5ED5">
            <w:pPr>
              <w:jc w:val="center"/>
              <w:rPr>
                <w:rFonts w:ascii="Cambria" w:hAnsi="Cambria"/>
                <w:sz w:val="22"/>
                <w:szCs w:val="22"/>
              </w:rPr>
            </w:pPr>
            <w:r w:rsidRPr="000F25BE">
              <w:rPr>
                <w:rFonts w:ascii="Cambria" w:hAnsi="Cambria"/>
                <w:sz w:val="22"/>
                <w:szCs w:val="22"/>
              </w:rPr>
              <w:t>5.82</w:t>
            </w:r>
          </w:p>
        </w:tc>
      </w:tr>
      <w:tr w:rsidR="003511B6" w:rsidTr="00CD5ED5">
        <w:trPr>
          <w:tblCellSpacing w:w="20" w:type="dxa"/>
        </w:trPr>
        <w:tc>
          <w:tcPr>
            <w:tcW w:w="1368" w:type="dxa"/>
            <w:shd w:val="clear" w:color="auto" w:fill="auto"/>
          </w:tcPr>
          <w:p w:rsidR="003511B6" w:rsidRPr="000F25BE" w:rsidRDefault="003511B6" w:rsidP="00CD5ED5">
            <w:pPr>
              <w:jc w:val="both"/>
              <w:rPr>
                <w:rFonts w:ascii="Cambria" w:hAnsi="Cambria"/>
                <w:i/>
                <w:sz w:val="22"/>
                <w:szCs w:val="22"/>
              </w:rPr>
            </w:pPr>
            <w:r w:rsidRPr="000F25BE">
              <w:rPr>
                <w:rFonts w:ascii="Cambria" w:hAnsi="Cambria"/>
                <w:i/>
                <w:sz w:val="22"/>
                <w:szCs w:val="22"/>
              </w:rPr>
              <w:lastRenderedPageBreak/>
              <w:t>A</w:t>
            </w:r>
            <w:r w:rsidRPr="000F25BE">
              <w:rPr>
                <w:rFonts w:ascii="Cambria" w:hAnsi="Cambria"/>
                <w:sz w:val="22"/>
                <w:szCs w:val="22"/>
                <w:vertAlign w:val="subscript"/>
              </w:rPr>
              <w:t>1</w:t>
            </w:r>
          </w:p>
        </w:tc>
        <w:tc>
          <w:tcPr>
            <w:tcW w:w="5535" w:type="dxa"/>
            <w:shd w:val="clear" w:color="auto" w:fill="auto"/>
          </w:tcPr>
          <w:p w:rsidR="003511B6" w:rsidRPr="000F25BE" w:rsidRDefault="003511B6" w:rsidP="003511B6">
            <w:pPr>
              <w:rPr>
                <w:rFonts w:ascii="Cambria" w:hAnsi="Cambria"/>
                <w:sz w:val="22"/>
                <w:szCs w:val="22"/>
              </w:rPr>
            </w:pPr>
            <w:r w:rsidRPr="000F25BE">
              <w:rPr>
                <w:rFonts w:ascii="Cambria" w:hAnsi="Cambria"/>
                <w:sz w:val="22"/>
                <w:szCs w:val="22"/>
              </w:rPr>
              <w:t>Khác biệt về nồng độ glucose lúc ban đầu giữa hai nhóm</w:t>
            </w:r>
          </w:p>
        </w:tc>
        <w:tc>
          <w:tcPr>
            <w:tcW w:w="1560" w:type="dxa"/>
            <w:shd w:val="clear" w:color="auto" w:fill="auto"/>
          </w:tcPr>
          <w:p w:rsidR="003511B6" w:rsidRPr="000F25BE" w:rsidRDefault="003511B6" w:rsidP="00CD5ED5">
            <w:pPr>
              <w:jc w:val="center"/>
              <w:rPr>
                <w:rFonts w:ascii="Cambria" w:hAnsi="Cambria"/>
                <w:sz w:val="22"/>
                <w:szCs w:val="22"/>
              </w:rPr>
            </w:pPr>
            <w:r w:rsidRPr="000F25BE">
              <w:rPr>
                <w:rFonts w:ascii="Cambria" w:hAnsi="Cambria"/>
                <w:sz w:val="22"/>
                <w:szCs w:val="22"/>
              </w:rPr>
              <w:t>0.15</w:t>
            </w:r>
          </w:p>
        </w:tc>
      </w:tr>
      <w:tr w:rsidR="003511B6" w:rsidTr="00CD5ED5">
        <w:trPr>
          <w:tblCellSpacing w:w="20" w:type="dxa"/>
        </w:trPr>
        <w:tc>
          <w:tcPr>
            <w:tcW w:w="1368" w:type="dxa"/>
            <w:shd w:val="clear" w:color="auto" w:fill="auto"/>
          </w:tcPr>
          <w:p w:rsidR="003511B6" w:rsidRPr="000F25BE" w:rsidRDefault="003511B6" w:rsidP="00CD5ED5">
            <w:pPr>
              <w:jc w:val="both"/>
              <w:rPr>
                <w:rFonts w:ascii="Cambria" w:hAnsi="Cambria"/>
                <w:i/>
                <w:sz w:val="22"/>
                <w:szCs w:val="22"/>
              </w:rPr>
            </w:pPr>
            <w:r w:rsidRPr="000F25BE">
              <w:rPr>
                <w:rFonts w:ascii="Cambria" w:hAnsi="Cambria"/>
                <w:i/>
                <w:sz w:val="22"/>
                <w:szCs w:val="22"/>
              </w:rPr>
              <w:t>B</w:t>
            </w:r>
            <w:r w:rsidRPr="000F25BE">
              <w:rPr>
                <w:rFonts w:ascii="Cambria" w:hAnsi="Cambria"/>
                <w:sz w:val="22"/>
                <w:szCs w:val="22"/>
                <w:vertAlign w:val="subscript"/>
              </w:rPr>
              <w:t>0</w:t>
            </w:r>
          </w:p>
        </w:tc>
        <w:tc>
          <w:tcPr>
            <w:tcW w:w="5535" w:type="dxa"/>
            <w:shd w:val="clear" w:color="auto" w:fill="auto"/>
          </w:tcPr>
          <w:p w:rsidR="003511B6" w:rsidRPr="000F25BE" w:rsidRDefault="003511B6" w:rsidP="003511B6">
            <w:pPr>
              <w:rPr>
                <w:rFonts w:ascii="Cambria" w:hAnsi="Cambria"/>
                <w:sz w:val="22"/>
                <w:szCs w:val="22"/>
              </w:rPr>
            </w:pPr>
            <w:r w:rsidRPr="000F25BE">
              <w:rPr>
                <w:rFonts w:ascii="Cambria" w:hAnsi="Cambria"/>
                <w:sz w:val="22"/>
                <w:szCs w:val="22"/>
              </w:rPr>
              <w:t>Ảnh hưởng của thời gian (time) đến sự giảm glucose</w:t>
            </w:r>
          </w:p>
        </w:tc>
        <w:tc>
          <w:tcPr>
            <w:tcW w:w="1560" w:type="dxa"/>
            <w:shd w:val="clear" w:color="auto" w:fill="auto"/>
          </w:tcPr>
          <w:p w:rsidR="003511B6" w:rsidRPr="000F25BE" w:rsidRDefault="003511B6" w:rsidP="00CD5ED5">
            <w:pPr>
              <w:jc w:val="center"/>
              <w:rPr>
                <w:rFonts w:ascii="Cambria" w:hAnsi="Cambria"/>
                <w:sz w:val="22"/>
                <w:szCs w:val="22"/>
              </w:rPr>
            </w:pPr>
            <w:r w:rsidRPr="000F25BE">
              <w:rPr>
                <w:rFonts w:ascii="Cambria" w:hAnsi="Cambria"/>
                <w:sz w:val="22"/>
                <w:szCs w:val="22"/>
              </w:rPr>
              <w:t>-0.74</w:t>
            </w:r>
          </w:p>
        </w:tc>
      </w:tr>
      <w:tr w:rsidR="003511B6" w:rsidTr="00CD5ED5">
        <w:trPr>
          <w:tblCellSpacing w:w="20" w:type="dxa"/>
        </w:trPr>
        <w:tc>
          <w:tcPr>
            <w:tcW w:w="1368" w:type="dxa"/>
            <w:shd w:val="clear" w:color="auto" w:fill="auto"/>
          </w:tcPr>
          <w:p w:rsidR="003511B6" w:rsidRPr="000F25BE" w:rsidRDefault="003511B6" w:rsidP="00CD5ED5">
            <w:pPr>
              <w:jc w:val="both"/>
              <w:rPr>
                <w:rFonts w:ascii="Cambria" w:hAnsi="Cambria"/>
                <w:i/>
                <w:sz w:val="22"/>
                <w:szCs w:val="22"/>
              </w:rPr>
            </w:pPr>
            <w:r w:rsidRPr="000F25BE">
              <w:rPr>
                <w:rFonts w:ascii="Cambria" w:hAnsi="Cambria"/>
                <w:i/>
                <w:sz w:val="22"/>
                <w:szCs w:val="22"/>
              </w:rPr>
              <w:t>B</w:t>
            </w:r>
            <w:r w:rsidRPr="000F25BE">
              <w:rPr>
                <w:rFonts w:ascii="Cambria" w:hAnsi="Cambria"/>
                <w:sz w:val="22"/>
                <w:szCs w:val="22"/>
                <w:vertAlign w:val="subscript"/>
              </w:rPr>
              <w:t>1</w:t>
            </w:r>
          </w:p>
        </w:tc>
        <w:tc>
          <w:tcPr>
            <w:tcW w:w="5535" w:type="dxa"/>
            <w:shd w:val="clear" w:color="auto" w:fill="auto"/>
          </w:tcPr>
          <w:p w:rsidR="003511B6" w:rsidRPr="000F25BE" w:rsidRDefault="003511B6" w:rsidP="003511B6">
            <w:pPr>
              <w:rPr>
                <w:rFonts w:ascii="Cambria" w:hAnsi="Cambria"/>
                <w:sz w:val="22"/>
                <w:szCs w:val="22"/>
              </w:rPr>
            </w:pPr>
            <w:r w:rsidRPr="000F25BE">
              <w:rPr>
                <w:rFonts w:ascii="Cambria" w:hAnsi="Cambria"/>
                <w:sz w:val="22"/>
                <w:szCs w:val="22"/>
              </w:rPr>
              <w:t xml:space="preserve">Khác biệt về tốc độ giảm glucose giữa hai nhóm </w:t>
            </w:r>
          </w:p>
        </w:tc>
        <w:tc>
          <w:tcPr>
            <w:tcW w:w="1560" w:type="dxa"/>
            <w:shd w:val="clear" w:color="auto" w:fill="auto"/>
          </w:tcPr>
          <w:p w:rsidR="003511B6" w:rsidRPr="000F25BE" w:rsidRDefault="003511B6" w:rsidP="00CD5ED5">
            <w:pPr>
              <w:jc w:val="center"/>
              <w:rPr>
                <w:rFonts w:ascii="Cambria" w:hAnsi="Cambria"/>
                <w:sz w:val="22"/>
                <w:szCs w:val="22"/>
              </w:rPr>
            </w:pPr>
            <w:r w:rsidRPr="000F25BE">
              <w:rPr>
                <w:rFonts w:ascii="Cambria" w:hAnsi="Cambria"/>
                <w:sz w:val="22"/>
                <w:szCs w:val="22"/>
              </w:rPr>
              <w:t>0.17</w:t>
            </w:r>
          </w:p>
        </w:tc>
      </w:tr>
    </w:tbl>
    <w:p w:rsidR="00055728" w:rsidRDefault="00055728" w:rsidP="00055728">
      <w:pPr>
        <w:tabs>
          <w:tab w:val="left" w:pos="1620"/>
        </w:tabs>
        <w:rPr>
          <w:i/>
        </w:rPr>
      </w:pPr>
    </w:p>
    <w:p w:rsidR="008462B6" w:rsidRPr="000F25BE" w:rsidRDefault="00055728" w:rsidP="001D0CB4">
      <w:pPr>
        <w:jc w:val="both"/>
        <w:rPr>
          <w:rFonts w:ascii="Cambria" w:hAnsi="Cambria"/>
        </w:rPr>
      </w:pPr>
      <w:r w:rsidRPr="000F25BE">
        <w:rPr>
          <w:rFonts w:ascii="Cambria" w:hAnsi="Cambria"/>
        </w:rPr>
        <w:t xml:space="preserve">Do đó, mô hình [5] trở thành: </w:t>
      </w:r>
    </w:p>
    <w:p w:rsidR="00055728" w:rsidRPr="000F25BE" w:rsidRDefault="00055728" w:rsidP="001D0CB4">
      <w:pPr>
        <w:jc w:val="both"/>
        <w:rPr>
          <w:rFonts w:ascii="Cambria" w:hAnsi="Cambria"/>
        </w:rPr>
      </w:pPr>
    </w:p>
    <w:p w:rsidR="00743856" w:rsidRPr="000F25BE" w:rsidRDefault="00743856" w:rsidP="00743856">
      <w:pPr>
        <w:tabs>
          <w:tab w:val="left" w:pos="900"/>
        </w:tabs>
        <w:rPr>
          <w:rFonts w:ascii="Cambria" w:hAnsi="Cambria"/>
        </w:rPr>
      </w:pPr>
      <w:r w:rsidRPr="000F25BE">
        <w:rPr>
          <w:rFonts w:ascii="Cambria" w:hAnsi="Cambria"/>
          <w:i/>
        </w:rPr>
        <w:tab/>
        <w:t>y</w:t>
      </w:r>
      <w:r w:rsidRPr="000F25BE">
        <w:rPr>
          <w:rFonts w:ascii="Cambria" w:hAnsi="Cambria"/>
          <w:i/>
          <w:vertAlign w:val="subscript"/>
        </w:rPr>
        <w:t>i</w:t>
      </w:r>
      <w:r w:rsidRPr="000F25BE">
        <w:rPr>
          <w:rFonts w:ascii="Cambria" w:hAnsi="Cambria"/>
        </w:rPr>
        <w:t xml:space="preserve"> = 5.82 + 0.15 </w:t>
      </w:r>
      <w:r w:rsidRPr="000F25BE">
        <w:rPr>
          <w:rFonts w:ascii="Cambria" w:hAnsi="Cambria" w:cs="Arial"/>
          <w:sz w:val="18"/>
          <w:szCs w:val="18"/>
        </w:rPr>
        <w:t>x</w:t>
      </w:r>
      <w:r w:rsidRPr="000F25BE">
        <w:rPr>
          <w:rFonts w:ascii="Cambria" w:hAnsi="Cambria"/>
        </w:rPr>
        <w:t xml:space="preserve"> treatment – 0.74</w:t>
      </w:r>
      <w:r w:rsidRPr="000F25BE">
        <w:rPr>
          <w:rFonts w:ascii="Cambria" w:hAnsi="Cambria" w:cs="Arial"/>
          <w:sz w:val="18"/>
          <w:szCs w:val="18"/>
        </w:rPr>
        <w:t xml:space="preserve"> x</w:t>
      </w:r>
      <w:r w:rsidRPr="000F25BE">
        <w:rPr>
          <w:rFonts w:ascii="Cambria" w:hAnsi="Cambria"/>
        </w:rPr>
        <w:t xml:space="preserve"> time + 0.17 </w:t>
      </w:r>
      <w:r w:rsidRPr="000F25BE">
        <w:rPr>
          <w:rFonts w:ascii="Cambria" w:hAnsi="Cambria" w:cs="Arial"/>
          <w:sz w:val="18"/>
          <w:szCs w:val="18"/>
        </w:rPr>
        <w:t>x</w:t>
      </w:r>
      <w:r w:rsidRPr="000F25BE">
        <w:rPr>
          <w:rFonts w:ascii="Cambria" w:hAnsi="Cambria"/>
        </w:rPr>
        <w:t xml:space="preserve"> treatment</w:t>
      </w:r>
      <w:r w:rsidRPr="000F25BE">
        <w:rPr>
          <w:rFonts w:ascii="Cambria" w:hAnsi="Cambria" w:cs="Arial"/>
          <w:sz w:val="18"/>
          <w:szCs w:val="18"/>
        </w:rPr>
        <w:t xml:space="preserve"> x</w:t>
      </w:r>
      <w:r w:rsidRPr="000F25BE">
        <w:rPr>
          <w:rFonts w:ascii="Cambria" w:hAnsi="Cambria"/>
        </w:rPr>
        <w:t xml:space="preserve"> time</w:t>
      </w:r>
    </w:p>
    <w:p w:rsidR="00055728" w:rsidRPr="000F25BE" w:rsidRDefault="00055728" w:rsidP="001D0CB4">
      <w:pPr>
        <w:jc w:val="both"/>
        <w:rPr>
          <w:rFonts w:ascii="Cambria" w:hAnsi="Cambria"/>
        </w:rPr>
      </w:pPr>
    </w:p>
    <w:p w:rsidR="00F014FB" w:rsidRPr="000F25BE" w:rsidRDefault="00743856" w:rsidP="00FB638E">
      <w:pPr>
        <w:rPr>
          <w:rFonts w:ascii="Cambria" w:hAnsi="Cambria"/>
        </w:rPr>
      </w:pPr>
      <w:r w:rsidRPr="000F25BE">
        <w:rPr>
          <w:rFonts w:ascii="Cambria" w:hAnsi="Cambria"/>
        </w:rPr>
        <w:t xml:space="preserve">Nên nhớ rằng chúng ta gọi </w:t>
      </w:r>
      <w:r w:rsidRPr="000F25BE">
        <w:rPr>
          <w:rFonts w:ascii="Cambria" w:hAnsi="Cambria"/>
          <w:b/>
        </w:rPr>
        <w:t>treatment = 1</w:t>
      </w:r>
      <w:r w:rsidRPr="000F25BE">
        <w:rPr>
          <w:rFonts w:ascii="Cambria" w:hAnsi="Cambria"/>
        </w:rPr>
        <w:t xml:space="preserve"> chỉ thuốc và </w:t>
      </w:r>
      <w:r w:rsidRPr="000F25BE">
        <w:rPr>
          <w:rFonts w:ascii="Cambria" w:hAnsi="Cambria"/>
          <w:b/>
        </w:rPr>
        <w:t>treatment = 2</w:t>
      </w:r>
      <w:r w:rsidRPr="000F25BE">
        <w:rPr>
          <w:rFonts w:ascii="Cambria" w:hAnsi="Cambria"/>
        </w:rPr>
        <w:t xml:space="preserve"> chỉ nhóm chứng, và </w:t>
      </w:r>
      <w:r w:rsidRPr="000F25BE">
        <w:rPr>
          <w:rFonts w:ascii="Cambria" w:hAnsi="Cambria"/>
          <w:b/>
        </w:rPr>
        <w:t>time</w:t>
      </w:r>
      <w:r w:rsidRPr="000F25BE">
        <w:rPr>
          <w:rFonts w:ascii="Cambria" w:hAnsi="Cambria"/>
        </w:rPr>
        <w:t xml:space="preserve"> có</w:t>
      </w:r>
      <w:r w:rsidRPr="000F25BE">
        <w:rPr>
          <w:rFonts w:ascii="Cambria" w:hAnsi="Cambria"/>
          <w:b/>
        </w:rPr>
        <w:t xml:space="preserve"> </w:t>
      </w:r>
      <w:r w:rsidRPr="000F25BE">
        <w:rPr>
          <w:rFonts w:ascii="Cambria" w:hAnsi="Cambria"/>
        </w:rPr>
        <w:t xml:space="preserve">4 giá trị: 0, 2, 3, và 4.  Cho nên, mô hình mô tả sự dao động của glucose trong nhóm được điều trị bằng thuốc là: </w:t>
      </w:r>
    </w:p>
    <w:p w:rsidR="00743856" w:rsidRPr="000F25BE" w:rsidRDefault="00743856" w:rsidP="001D0CB4">
      <w:pPr>
        <w:jc w:val="both"/>
        <w:rPr>
          <w:rFonts w:ascii="Cambria" w:hAnsi="Cambria"/>
        </w:rPr>
      </w:pPr>
    </w:p>
    <w:p w:rsidR="00743856" w:rsidRPr="000F25BE" w:rsidRDefault="00743856" w:rsidP="00743856">
      <w:pPr>
        <w:tabs>
          <w:tab w:val="left" w:pos="900"/>
        </w:tabs>
        <w:rPr>
          <w:rFonts w:ascii="Cambria" w:hAnsi="Cambria"/>
        </w:rPr>
      </w:pPr>
      <w:r w:rsidRPr="000F25BE">
        <w:rPr>
          <w:rFonts w:ascii="Cambria" w:hAnsi="Cambria"/>
          <w:i/>
        </w:rPr>
        <w:tab/>
        <w:t>y</w:t>
      </w:r>
      <w:r w:rsidR="00004306" w:rsidRPr="000F25BE">
        <w:rPr>
          <w:rFonts w:ascii="Cambria" w:hAnsi="Cambria"/>
          <w:i/>
          <w:vertAlign w:val="subscript"/>
        </w:rPr>
        <w:t>1</w:t>
      </w:r>
      <w:r w:rsidRPr="000F25BE">
        <w:rPr>
          <w:rFonts w:ascii="Cambria" w:hAnsi="Cambria"/>
        </w:rPr>
        <w:t xml:space="preserve"> = 5.82 + 0.15 </w:t>
      </w:r>
      <w:r w:rsidRPr="000F25BE">
        <w:rPr>
          <w:rFonts w:ascii="Cambria" w:hAnsi="Cambria" w:cs="Arial"/>
          <w:sz w:val="18"/>
          <w:szCs w:val="18"/>
        </w:rPr>
        <w:t>x</w:t>
      </w:r>
      <w:r w:rsidRPr="000F25BE">
        <w:rPr>
          <w:rFonts w:ascii="Cambria" w:hAnsi="Cambria"/>
        </w:rPr>
        <w:t xml:space="preserve"> 1 – 0.74</w:t>
      </w:r>
      <w:r w:rsidRPr="000F25BE">
        <w:rPr>
          <w:rFonts w:ascii="Cambria" w:hAnsi="Cambria" w:cs="Arial"/>
          <w:sz w:val="18"/>
          <w:szCs w:val="18"/>
        </w:rPr>
        <w:t xml:space="preserve"> x</w:t>
      </w:r>
      <w:r w:rsidRPr="000F25BE">
        <w:rPr>
          <w:rFonts w:ascii="Cambria" w:hAnsi="Cambria"/>
        </w:rPr>
        <w:t xml:space="preserve"> time + 0.17 </w:t>
      </w:r>
      <w:r w:rsidRPr="000F25BE">
        <w:rPr>
          <w:rFonts w:ascii="Cambria" w:hAnsi="Cambria" w:cs="Arial"/>
          <w:sz w:val="18"/>
          <w:szCs w:val="18"/>
        </w:rPr>
        <w:t>x</w:t>
      </w:r>
      <w:r w:rsidRPr="000F25BE">
        <w:rPr>
          <w:rFonts w:ascii="Cambria" w:hAnsi="Cambria"/>
        </w:rPr>
        <w:t xml:space="preserve"> 1 </w:t>
      </w:r>
      <w:r w:rsidRPr="000F25BE">
        <w:rPr>
          <w:rFonts w:ascii="Cambria" w:hAnsi="Cambria" w:cs="Arial"/>
          <w:sz w:val="18"/>
          <w:szCs w:val="18"/>
        </w:rPr>
        <w:t>x</w:t>
      </w:r>
      <w:r w:rsidRPr="000F25BE">
        <w:rPr>
          <w:rFonts w:ascii="Cambria" w:hAnsi="Cambria"/>
        </w:rPr>
        <w:t xml:space="preserve"> time</w:t>
      </w:r>
    </w:p>
    <w:p w:rsidR="00743856" w:rsidRPr="000F25BE" w:rsidRDefault="00743856" w:rsidP="00743856">
      <w:pPr>
        <w:tabs>
          <w:tab w:val="left" w:pos="900"/>
        </w:tabs>
        <w:rPr>
          <w:rFonts w:ascii="Cambria" w:hAnsi="Cambria"/>
        </w:rPr>
      </w:pPr>
    </w:p>
    <w:p w:rsidR="00743856" w:rsidRPr="000F25BE" w:rsidRDefault="00743856" w:rsidP="00743856">
      <w:pPr>
        <w:tabs>
          <w:tab w:val="left" w:pos="900"/>
        </w:tabs>
        <w:rPr>
          <w:rFonts w:ascii="Cambria" w:hAnsi="Cambria"/>
          <w:b/>
        </w:rPr>
      </w:pPr>
      <w:r w:rsidRPr="000F25BE">
        <w:rPr>
          <w:rFonts w:ascii="Cambria" w:hAnsi="Cambria"/>
          <w:i/>
        </w:rPr>
        <w:tab/>
      </w:r>
      <w:r w:rsidRPr="000F25BE">
        <w:rPr>
          <w:rFonts w:ascii="Cambria" w:hAnsi="Cambria"/>
          <w:b/>
          <w:i/>
        </w:rPr>
        <w:t>y</w:t>
      </w:r>
      <w:r w:rsidR="00004306" w:rsidRPr="000F25BE">
        <w:rPr>
          <w:rFonts w:ascii="Cambria" w:hAnsi="Cambria"/>
          <w:b/>
          <w:i/>
          <w:vertAlign w:val="subscript"/>
        </w:rPr>
        <w:t>1</w:t>
      </w:r>
      <w:r w:rsidRPr="000F25BE">
        <w:rPr>
          <w:rFonts w:ascii="Cambria" w:hAnsi="Cambria"/>
          <w:b/>
        </w:rPr>
        <w:t xml:space="preserve"> = 5.97 – 0.57</w:t>
      </w:r>
      <w:r w:rsidRPr="000F25BE">
        <w:rPr>
          <w:rFonts w:ascii="Cambria" w:hAnsi="Cambria" w:cs="Arial"/>
          <w:b/>
          <w:sz w:val="18"/>
          <w:szCs w:val="18"/>
        </w:rPr>
        <w:t xml:space="preserve"> x</w:t>
      </w:r>
      <w:r w:rsidRPr="000F25BE">
        <w:rPr>
          <w:rFonts w:ascii="Cambria" w:hAnsi="Cambria"/>
          <w:b/>
        </w:rPr>
        <w:t xml:space="preserve"> time </w:t>
      </w:r>
    </w:p>
    <w:p w:rsidR="00743856" w:rsidRPr="000F25BE" w:rsidRDefault="00743856" w:rsidP="00743856">
      <w:pPr>
        <w:tabs>
          <w:tab w:val="left" w:pos="900"/>
        </w:tabs>
        <w:rPr>
          <w:rFonts w:ascii="Cambria" w:hAnsi="Cambria"/>
        </w:rPr>
      </w:pPr>
    </w:p>
    <w:p w:rsidR="00743856" w:rsidRPr="000F25BE" w:rsidRDefault="00743856" w:rsidP="00743856">
      <w:pPr>
        <w:tabs>
          <w:tab w:val="left" w:pos="900"/>
        </w:tabs>
        <w:rPr>
          <w:rFonts w:ascii="Cambria" w:hAnsi="Cambria"/>
        </w:rPr>
      </w:pPr>
      <w:r w:rsidRPr="000F25BE">
        <w:rPr>
          <w:rFonts w:ascii="Cambria" w:hAnsi="Cambria"/>
        </w:rPr>
        <w:t xml:space="preserve">và cho nhóm chứng là: </w:t>
      </w:r>
    </w:p>
    <w:p w:rsidR="00743856" w:rsidRPr="000F25BE" w:rsidRDefault="00743856" w:rsidP="00743856">
      <w:pPr>
        <w:tabs>
          <w:tab w:val="left" w:pos="900"/>
        </w:tabs>
        <w:rPr>
          <w:rFonts w:ascii="Cambria" w:hAnsi="Cambria"/>
        </w:rPr>
      </w:pPr>
    </w:p>
    <w:p w:rsidR="00743856" w:rsidRPr="000F25BE" w:rsidRDefault="00743856" w:rsidP="00743856">
      <w:pPr>
        <w:tabs>
          <w:tab w:val="left" w:pos="900"/>
        </w:tabs>
        <w:rPr>
          <w:rFonts w:ascii="Cambria" w:hAnsi="Cambria"/>
        </w:rPr>
      </w:pPr>
      <w:r w:rsidRPr="000F25BE">
        <w:rPr>
          <w:rFonts w:ascii="Cambria" w:hAnsi="Cambria"/>
          <w:i/>
        </w:rPr>
        <w:tab/>
        <w:t>y</w:t>
      </w:r>
      <w:r w:rsidR="00004306" w:rsidRPr="000F25BE">
        <w:rPr>
          <w:rFonts w:ascii="Cambria" w:hAnsi="Cambria"/>
          <w:i/>
          <w:vertAlign w:val="subscript"/>
        </w:rPr>
        <w:t>2</w:t>
      </w:r>
      <w:r w:rsidRPr="000F25BE">
        <w:rPr>
          <w:rFonts w:ascii="Cambria" w:hAnsi="Cambria"/>
        </w:rPr>
        <w:t xml:space="preserve"> = 5.82 + 0.15 </w:t>
      </w:r>
      <w:r w:rsidRPr="000F25BE">
        <w:rPr>
          <w:rFonts w:ascii="Cambria" w:hAnsi="Cambria" w:cs="Arial"/>
          <w:sz w:val="18"/>
          <w:szCs w:val="18"/>
        </w:rPr>
        <w:t>x</w:t>
      </w:r>
      <w:r w:rsidRPr="000F25BE">
        <w:rPr>
          <w:rFonts w:ascii="Cambria" w:hAnsi="Cambria"/>
        </w:rPr>
        <w:t xml:space="preserve"> 2 – 0.74</w:t>
      </w:r>
      <w:r w:rsidRPr="000F25BE">
        <w:rPr>
          <w:rFonts w:ascii="Cambria" w:hAnsi="Cambria" w:cs="Arial"/>
          <w:sz w:val="18"/>
          <w:szCs w:val="18"/>
        </w:rPr>
        <w:t xml:space="preserve"> x</w:t>
      </w:r>
      <w:r w:rsidRPr="000F25BE">
        <w:rPr>
          <w:rFonts w:ascii="Cambria" w:hAnsi="Cambria"/>
        </w:rPr>
        <w:t xml:space="preserve"> time + 0.17 </w:t>
      </w:r>
      <w:r w:rsidRPr="000F25BE">
        <w:rPr>
          <w:rFonts w:ascii="Cambria" w:hAnsi="Cambria" w:cs="Arial"/>
          <w:sz w:val="18"/>
          <w:szCs w:val="18"/>
        </w:rPr>
        <w:t>x</w:t>
      </w:r>
      <w:r w:rsidRPr="000F25BE">
        <w:rPr>
          <w:rFonts w:ascii="Cambria" w:hAnsi="Cambria"/>
        </w:rPr>
        <w:t xml:space="preserve"> 2 </w:t>
      </w:r>
      <w:r w:rsidRPr="000F25BE">
        <w:rPr>
          <w:rFonts w:ascii="Cambria" w:hAnsi="Cambria" w:cs="Arial"/>
          <w:sz w:val="18"/>
          <w:szCs w:val="18"/>
        </w:rPr>
        <w:t>x</w:t>
      </w:r>
      <w:r w:rsidRPr="000F25BE">
        <w:rPr>
          <w:rFonts w:ascii="Cambria" w:hAnsi="Cambria"/>
        </w:rPr>
        <w:t xml:space="preserve"> time</w:t>
      </w:r>
    </w:p>
    <w:p w:rsidR="00743856" w:rsidRPr="000F25BE" w:rsidRDefault="00743856" w:rsidP="00743856">
      <w:pPr>
        <w:tabs>
          <w:tab w:val="left" w:pos="900"/>
        </w:tabs>
        <w:rPr>
          <w:rFonts w:ascii="Cambria" w:hAnsi="Cambria"/>
        </w:rPr>
      </w:pPr>
    </w:p>
    <w:p w:rsidR="00743856" w:rsidRPr="000F25BE" w:rsidRDefault="00743856" w:rsidP="00743856">
      <w:pPr>
        <w:tabs>
          <w:tab w:val="left" w:pos="900"/>
        </w:tabs>
        <w:rPr>
          <w:rFonts w:ascii="Cambria" w:hAnsi="Cambria"/>
          <w:b/>
        </w:rPr>
      </w:pPr>
      <w:r w:rsidRPr="000F25BE">
        <w:rPr>
          <w:rFonts w:ascii="Cambria" w:hAnsi="Cambria"/>
          <w:i/>
        </w:rPr>
        <w:tab/>
      </w:r>
      <w:r w:rsidRPr="000F25BE">
        <w:rPr>
          <w:rFonts w:ascii="Cambria" w:hAnsi="Cambria"/>
          <w:b/>
          <w:i/>
        </w:rPr>
        <w:t>y</w:t>
      </w:r>
      <w:r w:rsidR="00004306" w:rsidRPr="000F25BE">
        <w:rPr>
          <w:rFonts w:ascii="Cambria" w:hAnsi="Cambria"/>
          <w:b/>
          <w:i/>
          <w:vertAlign w:val="subscript"/>
        </w:rPr>
        <w:t>2</w:t>
      </w:r>
      <w:r w:rsidRPr="000F25BE">
        <w:rPr>
          <w:rFonts w:ascii="Cambria" w:hAnsi="Cambria"/>
          <w:b/>
        </w:rPr>
        <w:t xml:space="preserve"> = 6.12 – 0.40</w:t>
      </w:r>
      <w:r w:rsidRPr="000F25BE">
        <w:rPr>
          <w:rFonts w:ascii="Cambria" w:hAnsi="Cambria" w:cs="Arial"/>
          <w:b/>
          <w:sz w:val="18"/>
          <w:szCs w:val="18"/>
        </w:rPr>
        <w:t xml:space="preserve"> x</w:t>
      </w:r>
      <w:r w:rsidRPr="000F25BE">
        <w:rPr>
          <w:rFonts w:ascii="Cambria" w:hAnsi="Cambria"/>
          <w:b/>
        </w:rPr>
        <w:t xml:space="preserve"> time </w:t>
      </w:r>
    </w:p>
    <w:p w:rsidR="00743856" w:rsidRPr="000F25BE" w:rsidRDefault="00743856" w:rsidP="00743856">
      <w:pPr>
        <w:tabs>
          <w:tab w:val="left" w:pos="900"/>
        </w:tabs>
        <w:rPr>
          <w:rFonts w:ascii="Cambria" w:hAnsi="Cambria"/>
        </w:rPr>
      </w:pPr>
    </w:p>
    <w:p w:rsidR="00AE0F80" w:rsidRPr="000F25BE" w:rsidRDefault="00743856" w:rsidP="00FB638E">
      <w:pPr>
        <w:rPr>
          <w:rFonts w:ascii="Cambria" w:hAnsi="Cambria"/>
        </w:rPr>
      </w:pPr>
      <w:r w:rsidRPr="000F25BE">
        <w:rPr>
          <w:rFonts w:ascii="Cambria" w:hAnsi="Cambria"/>
        </w:rPr>
        <w:t xml:space="preserve">Như vậy, hai nhóm có nồng độ glucose khởi đầu giống nhau (5.97 và 6.12 và </w:t>
      </w:r>
      <w:r w:rsidR="00E64CAC" w:rsidRPr="000F25BE">
        <w:rPr>
          <w:rFonts w:ascii="Cambria" w:hAnsi="Cambria"/>
        </w:rPr>
        <w:t>P</w:t>
      </w:r>
      <w:r w:rsidRPr="000F25BE">
        <w:rPr>
          <w:rFonts w:ascii="Cambria" w:hAnsi="Cambria"/>
        </w:rPr>
        <w:t xml:space="preserve"> = 0.74), nhưng tốc độ giảm glucose của nhóm thuốc là 0.57 mmol/L/giờ, cao hơn nhóm chứng 0.40 mmol/L/giờ, và sự khác biệt này có ý nghĩa thống kê (</w:t>
      </w:r>
      <w:r w:rsidR="00E64CAC" w:rsidRPr="000F25BE">
        <w:rPr>
          <w:rFonts w:ascii="Cambria" w:hAnsi="Cambria"/>
        </w:rPr>
        <w:t>P</w:t>
      </w:r>
      <w:r w:rsidRPr="000F25BE">
        <w:rPr>
          <w:rFonts w:ascii="Cambria" w:hAnsi="Cambria"/>
        </w:rPr>
        <w:t xml:space="preserve"> = 0.027).  Do đó, qua kết quả này, chúng ta có thể kết luận rằng thuốc có hiệu quả giảm glucose cao hơn nhóm không được điều trị. </w:t>
      </w:r>
      <w:r w:rsidR="00AE0F80" w:rsidRPr="000F25BE">
        <w:rPr>
          <w:rFonts w:ascii="Cambria" w:hAnsi="Cambria"/>
        </w:rPr>
        <w:t xml:space="preserve"> </w:t>
      </w:r>
    </w:p>
    <w:p w:rsidR="00AE0F80" w:rsidRPr="000F25BE" w:rsidRDefault="00AE0F80" w:rsidP="00743856">
      <w:pPr>
        <w:jc w:val="both"/>
        <w:rPr>
          <w:rFonts w:ascii="Cambria" w:hAnsi="Cambria"/>
        </w:rPr>
      </w:pPr>
    </w:p>
    <w:p w:rsidR="00743856" w:rsidRDefault="00AE0F80" w:rsidP="00FB638E">
      <w:r>
        <w:t xml:space="preserve">Thông số </w:t>
      </w:r>
      <w:r w:rsidRPr="00AE0F80">
        <w:rPr>
          <w:i/>
        </w:rPr>
        <w:t>B</w:t>
      </w:r>
      <w:r w:rsidRPr="00AE0F80">
        <w:rPr>
          <w:vertAlign w:val="subscript"/>
        </w:rPr>
        <w:t>0</w:t>
      </w:r>
      <w:r>
        <w:t xml:space="preserve"> (tức tốc độ trung bình giảm glucose của quần thể) không có ý nghĩa ở đây, bởi vì có sự tương tác giữa hai nhóm và thời gian. </w:t>
      </w:r>
    </w:p>
    <w:p w:rsidR="00743856" w:rsidRDefault="00743856" w:rsidP="001D0CB4">
      <w:pPr>
        <w:jc w:val="both"/>
      </w:pPr>
    </w:p>
    <w:p w:rsidR="00743856" w:rsidRDefault="00743856" w:rsidP="00FB638E">
      <w:r>
        <w:t xml:space="preserve">Bây giờ chúng ta thử xét qua phần </w:t>
      </w:r>
      <w:r w:rsidR="00FB638E">
        <w:t xml:space="preserve">random effects:  </w:t>
      </w:r>
    </w:p>
    <w:p w:rsidR="008462B6" w:rsidRDefault="008462B6" w:rsidP="001D0CB4">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8462B6" w:rsidTr="00CD5ED5">
        <w:tc>
          <w:tcPr>
            <w:tcW w:w="8856" w:type="dxa"/>
            <w:shd w:val="clear" w:color="auto" w:fill="F3F3F3"/>
          </w:tcPr>
          <w:p w:rsidR="00FB638E" w:rsidRPr="001B1A0B" w:rsidRDefault="00FB638E" w:rsidP="00FB638E">
            <w:pPr>
              <w:shd w:val="clear" w:color="auto" w:fill="F3F3F3"/>
              <w:jc w:val="both"/>
              <w:rPr>
                <w:rFonts w:ascii="Courier New" w:hAnsi="Courier New" w:cs="Courier New"/>
                <w:b/>
              </w:rPr>
            </w:pPr>
            <w:r w:rsidRPr="001B1A0B">
              <w:rPr>
                <w:rFonts w:ascii="Courier New" w:hAnsi="Courier New" w:cs="Courier New"/>
                <w:b/>
              </w:rPr>
              <w:t>Random effects:</w:t>
            </w:r>
          </w:p>
          <w:p w:rsidR="00FB638E" w:rsidRPr="001B1A0B" w:rsidRDefault="00FB638E" w:rsidP="00FB638E">
            <w:pPr>
              <w:shd w:val="clear" w:color="auto" w:fill="F3F3F3"/>
              <w:jc w:val="both"/>
              <w:rPr>
                <w:rFonts w:ascii="Courier New" w:hAnsi="Courier New" w:cs="Courier New"/>
              </w:rPr>
            </w:pPr>
            <w:r w:rsidRPr="001B1A0B">
              <w:rPr>
                <w:rFonts w:ascii="Courier New" w:hAnsi="Courier New" w:cs="Courier New"/>
              </w:rPr>
              <w:t xml:space="preserve"> Groups   Name        Variance  Std.Dev. Corr</w:t>
            </w:r>
          </w:p>
          <w:p w:rsidR="00FB638E" w:rsidRPr="001B1A0B" w:rsidRDefault="00FB638E" w:rsidP="00FB638E">
            <w:pPr>
              <w:shd w:val="clear" w:color="auto" w:fill="F3F3F3"/>
              <w:jc w:val="both"/>
              <w:rPr>
                <w:rFonts w:ascii="Courier New" w:hAnsi="Courier New" w:cs="Courier New"/>
              </w:rPr>
            </w:pPr>
            <w:r w:rsidRPr="001B1A0B">
              <w:rPr>
                <w:rFonts w:ascii="Courier New" w:hAnsi="Courier New" w:cs="Courier New"/>
              </w:rPr>
              <w:t xml:space="preserve"> id       (Intercept) 6.878e-01 0.829313     </w:t>
            </w:r>
          </w:p>
          <w:p w:rsidR="00FB638E" w:rsidRPr="001B1A0B" w:rsidRDefault="00FB638E" w:rsidP="00FB638E">
            <w:pPr>
              <w:shd w:val="clear" w:color="auto" w:fill="F3F3F3"/>
              <w:jc w:val="both"/>
              <w:rPr>
                <w:rFonts w:ascii="Courier New" w:hAnsi="Courier New" w:cs="Courier New"/>
              </w:rPr>
            </w:pPr>
            <w:r w:rsidRPr="001B1A0B">
              <w:rPr>
                <w:rFonts w:ascii="Courier New" w:hAnsi="Courier New" w:cs="Courier New"/>
              </w:rPr>
              <w:t xml:space="preserve">          time        5.157e-06 0.002271 1.00</w:t>
            </w:r>
          </w:p>
          <w:p w:rsidR="00FB638E" w:rsidRPr="001B1A0B" w:rsidRDefault="00FB638E" w:rsidP="00FB638E">
            <w:pPr>
              <w:shd w:val="clear" w:color="auto" w:fill="F3F3F3"/>
              <w:jc w:val="both"/>
              <w:rPr>
                <w:rFonts w:ascii="Courier New" w:hAnsi="Courier New" w:cs="Courier New"/>
              </w:rPr>
            </w:pPr>
            <w:r w:rsidRPr="001B1A0B">
              <w:rPr>
                <w:rFonts w:ascii="Courier New" w:hAnsi="Courier New" w:cs="Courier New"/>
              </w:rPr>
              <w:t xml:space="preserve"> Residual             2.299e-01 0.479518     </w:t>
            </w:r>
          </w:p>
          <w:p w:rsidR="00FB638E" w:rsidRPr="001B1A0B" w:rsidRDefault="00FB638E" w:rsidP="00FB638E">
            <w:pPr>
              <w:shd w:val="clear" w:color="auto" w:fill="F3F3F3"/>
              <w:jc w:val="both"/>
              <w:rPr>
                <w:rFonts w:ascii="Courier New" w:hAnsi="Courier New" w:cs="Courier New"/>
              </w:rPr>
            </w:pPr>
            <w:r w:rsidRPr="001B1A0B">
              <w:rPr>
                <w:rFonts w:ascii="Courier New" w:hAnsi="Courier New" w:cs="Courier New"/>
              </w:rPr>
              <w:t>Number of obs: 76, groups: id, 19</w:t>
            </w:r>
          </w:p>
          <w:p w:rsidR="008462B6" w:rsidRPr="001B1A0B" w:rsidRDefault="008462B6" w:rsidP="00CD5ED5">
            <w:pPr>
              <w:jc w:val="both"/>
            </w:pPr>
          </w:p>
        </w:tc>
      </w:tr>
    </w:tbl>
    <w:p w:rsidR="008462B6" w:rsidRDefault="008462B6" w:rsidP="008462B6">
      <w:pPr>
        <w:jc w:val="both"/>
      </w:pPr>
    </w:p>
    <w:p w:rsidR="00225C99" w:rsidRDefault="00225C99" w:rsidP="008462B6">
      <w:pPr>
        <w:jc w:val="both"/>
      </w:pPr>
      <w:r>
        <w:t xml:space="preserve">Chúng ta có thể so sánh các thông số trong mô hình này với mô hình trước như sau: </w:t>
      </w:r>
    </w:p>
    <w:p w:rsidR="00225C99" w:rsidRDefault="00225C99" w:rsidP="008462B6">
      <w:pPr>
        <w:jc w:val="both"/>
      </w:pPr>
    </w:p>
    <w:tbl>
      <w:tblPr>
        <w:tblW w:w="7128"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3315"/>
        <w:gridCol w:w="1805"/>
        <w:gridCol w:w="2008"/>
      </w:tblGrid>
      <w:tr w:rsidR="00225C99" w:rsidTr="00CD5ED5">
        <w:trPr>
          <w:tblCellSpacing w:w="20" w:type="dxa"/>
        </w:trPr>
        <w:tc>
          <w:tcPr>
            <w:tcW w:w="3348" w:type="dxa"/>
            <w:shd w:val="clear" w:color="auto" w:fill="auto"/>
          </w:tcPr>
          <w:p w:rsidR="00225C99" w:rsidRPr="00CD5ED5" w:rsidRDefault="00225C99" w:rsidP="00CD5ED5">
            <w:pPr>
              <w:jc w:val="both"/>
              <w:rPr>
                <w:b/>
              </w:rPr>
            </w:pPr>
            <w:r w:rsidRPr="00CD5ED5">
              <w:rPr>
                <w:b/>
              </w:rPr>
              <w:t>Phương sai</w:t>
            </w:r>
            <w:r w:rsidR="00485666" w:rsidRPr="00CD5ED5">
              <w:rPr>
                <w:b/>
              </w:rPr>
              <w:t xml:space="preserve"> (variance)</w:t>
            </w:r>
          </w:p>
        </w:tc>
        <w:tc>
          <w:tcPr>
            <w:tcW w:w="1800" w:type="dxa"/>
            <w:shd w:val="clear" w:color="auto" w:fill="auto"/>
          </w:tcPr>
          <w:p w:rsidR="00225C99" w:rsidRPr="00CD5ED5" w:rsidRDefault="00225C99" w:rsidP="00CD5ED5">
            <w:pPr>
              <w:jc w:val="center"/>
              <w:rPr>
                <w:b/>
              </w:rPr>
            </w:pPr>
            <w:r w:rsidRPr="00CD5ED5">
              <w:rPr>
                <w:b/>
              </w:rPr>
              <w:t>Mô hình [4]:</w:t>
            </w:r>
          </w:p>
        </w:tc>
        <w:tc>
          <w:tcPr>
            <w:tcW w:w="1980" w:type="dxa"/>
            <w:shd w:val="clear" w:color="auto" w:fill="auto"/>
          </w:tcPr>
          <w:p w:rsidR="00225C99" w:rsidRPr="00CD5ED5" w:rsidRDefault="00225C99" w:rsidP="00CD5ED5">
            <w:pPr>
              <w:jc w:val="center"/>
              <w:rPr>
                <w:b/>
              </w:rPr>
            </w:pPr>
            <w:r w:rsidRPr="00CD5ED5">
              <w:rPr>
                <w:b/>
              </w:rPr>
              <w:t>Mô hình [5]:</w:t>
            </w:r>
          </w:p>
          <w:p w:rsidR="00225C99" w:rsidRPr="00CD5ED5" w:rsidRDefault="00225C99" w:rsidP="00CD5ED5">
            <w:pPr>
              <w:jc w:val="center"/>
              <w:rPr>
                <w:b/>
              </w:rPr>
            </w:pPr>
          </w:p>
        </w:tc>
      </w:tr>
      <w:tr w:rsidR="00225C99" w:rsidTr="00CD5ED5">
        <w:trPr>
          <w:tblCellSpacing w:w="20" w:type="dxa"/>
        </w:trPr>
        <w:tc>
          <w:tcPr>
            <w:tcW w:w="3348" w:type="dxa"/>
            <w:shd w:val="clear" w:color="auto" w:fill="auto"/>
          </w:tcPr>
          <w:p w:rsidR="00225C99" w:rsidRDefault="00225C99" w:rsidP="0058786B">
            <w:r w:rsidRPr="00CD5ED5">
              <w:rPr>
                <w:i/>
              </w:rPr>
              <w:lastRenderedPageBreak/>
              <w:t>u</w:t>
            </w:r>
            <w:r w:rsidRPr="00CD5ED5">
              <w:rPr>
                <w:vertAlign w:val="superscript"/>
              </w:rPr>
              <w:t>2</w:t>
            </w:r>
            <w:r>
              <w:t xml:space="preserve">:  </w:t>
            </w:r>
            <w:r w:rsidR="0058786B">
              <w:t>độ dao động về tốc độ giảm glucose giữa các chuột</w:t>
            </w:r>
          </w:p>
        </w:tc>
        <w:tc>
          <w:tcPr>
            <w:tcW w:w="1800" w:type="dxa"/>
            <w:shd w:val="clear" w:color="auto" w:fill="auto"/>
          </w:tcPr>
          <w:p w:rsidR="00225C99" w:rsidRDefault="00FB638E" w:rsidP="00CD5ED5">
            <w:pPr>
              <w:jc w:val="center"/>
            </w:pPr>
            <w:r>
              <w:t>0.00075</w:t>
            </w:r>
          </w:p>
        </w:tc>
        <w:tc>
          <w:tcPr>
            <w:tcW w:w="1980" w:type="dxa"/>
            <w:shd w:val="clear" w:color="auto" w:fill="auto"/>
          </w:tcPr>
          <w:p w:rsidR="00225C99" w:rsidRDefault="00FB638E" w:rsidP="00FB638E">
            <w:pPr>
              <w:jc w:val="center"/>
            </w:pPr>
            <w:r>
              <w:t>0.0000051</w:t>
            </w:r>
          </w:p>
        </w:tc>
      </w:tr>
      <w:tr w:rsidR="00225C99" w:rsidTr="00CD5ED5">
        <w:trPr>
          <w:tblCellSpacing w:w="20" w:type="dxa"/>
        </w:trPr>
        <w:tc>
          <w:tcPr>
            <w:tcW w:w="3348" w:type="dxa"/>
            <w:shd w:val="clear" w:color="auto" w:fill="auto"/>
          </w:tcPr>
          <w:p w:rsidR="00225C99" w:rsidRDefault="00225C99" w:rsidP="0058786B">
            <w:r w:rsidRPr="00CD5ED5">
              <w:rPr>
                <w:i/>
              </w:rPr>
              <w:t>v</w:t>
            </w:r>
            <w:r w:rsidRPr="00CD5ED5">
              <w:rPr>
                <w:vertAlign w:val="superscript"/>
              </w:rPr>
              <w:t>2</w:t>
            </w:r>
            <w:r>
              <w:t>:</w:t>
            </w:r>
            <w:r w:rsidR="0058786B">
              <w:t xml:space="preserve"> độ dao động về nồng độ glucose lúc ban đầu</w:t>
            </w:r>
          </w:p>
        </w:tc>
        <w:tc>
          <w:tcPr>
            <w:tcW w:w="1800" w:type="dxa"/>
            <w:shd w:val="clear" w:color="auto" w:fill="auto"/>
          </w:tcPr>
          <w:p w:rsidR="00225C99" w:rsidRDefault="0058786B" w:rsidP="00FB638E">
            <w:pPr>
              <w:jc w:val="center"/>
            </w:pPr>
            <w:r>
              <w:t>0.</w:t>
            </w:r>
            <w:r w:rsidR="00FB638E">
              <w:t>658</w:t>
            </w:r>
          </w:p>
        </w:tc>
        <w:tc>
          <w:tcPr>
            <w:tcW w:w="1980" w:type="dxa"/>
            <w:shd w:val="clear" w:color="auto" w:fill="auto"/>
          </w:tcPr>
          <w:p w:rsidR="00225C99" w:rsidRDefault="0058786B" w:rsidP="00FB638E">
            <w:pPr>
              <w:jc w:val="center"/>
            </w:pPr>
            <w:r>
              <w:t>0.</w:t>
            </w:r>
            <w:r w:rsidR="00FB638E">
              <w:t>687</w:t>
            </w:r>
          </w:p>
        </w:tc>
      </w:tr>
      <w:tr w:rsidR="00225C99" w:rsidTr="00CD5ED5">
        <w:trPr>
          <w:tblCellSpacing w:w="20" w:type="dxa"/>
        </w:trPr>
        <w:tc>
          <w:tcPr>
            <w:tcW w:w="3348" w:type="dxa"/>
            <w:shd w:val="clear" w:color="auto" w:fill="auto"/>
          </w:tcPr>
          <w:p w:rsidR="00225C99" w:rsidRDefault="00791706" w:rsidP="0058786B">
            <w:r w:rsidRPr="00CD5ED5">
              <w:rPr>
                <w:i/>
              </w:rPr>
              <w:t>e</w:t>
            </w:r>
            <w:r w:rsidRPr="00CD5ED5">
              <w:rPr>
                <w:vertAlign w:val="superscript"/>
              </w:rPr>
              <w:t>2</w:t>
            </w:r>
            <w:r>
              <w:t xml:space="preserve">: độ </w:t>
            </w:r>
            <w:r w:rsidR="0058786B">
              <w:t xml:space="preserve">dao động nồng độ glucose </w:t>
            </w:r>
            <w:r w:rsidR="0058786B" w:rsidRPr="00CD5ED5">
              <w:rPr>
                <w:i/>
              </w:rPr>
              <w:t>ở mỗi</w:t>
            </w:r>
            <w:r w:rsidR="0058786B">
              <w:t xml:space="preserve"> chuột</w:t>
            </w:r>
          </w:p>
        </w:tc>
        <w:tc>
          <w:tcPr>
            <w:tcW w:w="1800" w:type="dxa"/>
            <w:shd w:val="clear" w:color="auto" w:fill="auto"/>
          </w:tcPr>
          <w:p w:rsidR="00225C99" w:rsidRDefault="0058786B" w:rsidP="00FB638E">
            <w:pPr>
              <w:jc w:val="center"/>
            </w:pPr>
            <w:r>
              <w:t>0.</w:t>
            </w:r>
            <w:r w:rsidR="00FB638E">
              <w:t>248</w:t>
            </w:r>
          </w:p>
        </w:tc>
        <w:tc>
          <w:tcPr>
            <w:tcW w:w="1980" w:type="dxa"/>
            <w:shd w:val="clear" w:color="auto" w:fill="auto"/>
          </w:tcPr>
          <w:p w:rsidR="00225C99" w:rsidRDefault="0058786B" w:rsidP="00FB638E">
            <w:pPr>
              <w:jc w:val="center"/>
            </w:pPr>
            <w:r>
              <w:t>0.23</w:t>
            </w:r>
            <w:r w:rsidR="00FB638E">
              <w:t>0</w:t>
            </w:r>
          </w:p>
        </w:tc>
      </w:tr>
    </w:tbl>
    <w:p w:rsidR="00AE0F80" w:rsidRDefault="00AE0F80" w:rsidP="001D0CB4">
      <w:pPr>
        <w:jc w:val="both"/>
      </w:pPr>
    </w:p>
    <w:p w:rsidR="00A80D0E" w:rsidRPr="000F25BE" w:rsidRDefault="00791706" w:rsidP="00FB638E">
      <w:pPr>
        <w:rPr>
          <w:rFonts w:ascii="Cambria" w:hAnsi="Cambria"/>
        </w:rPr>
      </w:pPr>
      <w:r w:rsidRPr="000F25BE">
        <w:rPr>
          <w:rFonts w:ascii="Cambria" w:hAnsi="Cambria"/>
        </w:rPr>
        <w:t xml:space="preserve">Chúng ta chú ý trong so sánh trên, mô hình [4] có 2 thông số cố định, nhưng mô hình [5] có 4 thông số cố định.  Do đó, chúng ta không ngạc nhiên khi mô hình [5] tốt hơn mô hình [4].  Sự “tốt hơn” đó có thể thấy qua </w:t>
      </w:r>
      <w:r w:rsidRPr="000F25BE">
        <w:rPr>
          <w:rFonts w:ascii="Cambria" w:hAnsi="Cambria"/>
          <w:i/>
        </w:rPr>
        <w:t>e</w:t>
      </w:r>
      <w:r w:rsidRPr="000F25BE">
        <w:rPr>
          <w:rFonts w:ascii="Cambria" w:hAnsi="Cambria"/>
          <w:vertAlign w:val="superscript"/>
        </w:rPr>
        <w:t>2</w:t>
      </w:r>
      <w:r w:rsidRPr="000F25BE">
        <w:rPr>
          <w:rFonts w:ascii="Cambria" w:hAnsi="Cambria"/>
        </w:rPr>
        <w:t>, giảm từ 0.</w:t>
      </w:r>
      <w:r w:rsidR="00FB638E" w:rsidRPr="000F25BE">
        <w:rPr>
          <w:rFonts w:ascii="Cambria" w:hAnsi="Cambria"/>
        </w:rPr>
        <w:t>248</w:t>
      </w:r>
      <w:r w:rsidRPr="000F25BE">
        <w:rPr>
          <w:rFonts w:ascii="Cambria" w:hAnsi="Cambria"/>
        </w:rPr>
        <w:t xml:space="preserve"> xuống 0.</w:t>
      </w:r>
      <w:r w:rsidR="00FB638E" w:rsidRPr="000F25BE">
        <w:rPr>
          <w:rFonts w:ascii="Cambria" w:hAnsi="Cambria"/>
        </w:rPr>
        <w:t>230</w:t>
      </w:r>
      <w:r w:rsidRPr="000F25BE">
        <w:rPr>
          <w:rFonts w:ascii="Cambria" w:hAnsi="Cambria"/>
        </w:rPr>
        <w:t xml:space="preserve"> hay giảm 6%.  Một sự giảm thiểu khiêm tốn nhưng vẫn có ý nghĩa. </w:t>
      </w:r>
    </w:p>
    <w:p w:rsidR="00951467" w:rsidRDefault="00951467" w:rsidP="00C734C9">
      <w:pPr>
        <w:jc w:val="both"/>
        <w:rPr>
          <w:rFonts w:ascii="Arial" w:hAnsi="Arial" w:cs="Arial"/>
          <w:b/>
          <w:sz w:val="26"/>
          <w:szCs w:val="26"/>
        </w:rPr>
      </w:pPr>
    </w:p>
    <w:p w:rsidR="00C734C9" w:rsidRPr="001B3B6F" w:rsidRDefault="00C734C9" w:rsidP="00C734C9">
      <w:pPr>
        <w:jc w:val="both"/>
        <w:rPr>
          <w:rFonts w:ascii="Arial" w:hAnsi="Arial" w:cs="Arial"/>
          <w:b/>
          <w:sz w:val="30"/>
          <w:szCs w:val="30"/>
        </w:rPr>
      </w:pPr>
      <w:r w:rsidRPr="001B3B6F">
        <w:rPr>
          <w:rFonts w:ascii="Arial" w:hAnsi="Arial" w:cs="Arial"/>
          <w:b/>
          <w:sz w:val="30"/>
          <w:szCs w:val="30"/>
        </w:rPr>
        <w:t>Tóm lại</w:t>
      </w:r>
    </w:p>
    <w:p w:rsidR="00C734C9" w:rsidRDefault="00C734C9" w:rsidP="00D84579">
      <w:pPr>
        <w:jc w:val="both"/>
      </w:pPr>
    </w:p>
    <w:p w:rsidR="00F04E77" w:rsidRPr="000F25BE" w:rsidRDefault="00F04E77" w:rsidP="00FB638E">
      <w:pPr>
        <w:rPr>
          <w:rFonts w:ascii="Cambria" w:hAnsi="Cambria"/>
        </w:rPr>
      </w:pPr>
      <w:r w:rsidRPr="000F25BE">
        <w:rPr>
          <w:rFonts w:ascii="Cambria" w:hAnsi="Cambria"/>
        </w:rPr>
        <w:t xml:space="preserve">Các phân tích trên đây cho thấy thuốc có hiệu quả giảm nồng độ glucose trong máu.  Mức độ giảm glucose tăng theo thời gian và có ý nghĩa thống kê, dù mức độ ảnh hưởng có phần khiêm tốn. </w:t>
      </w:r>
    </w:p>
    <w:p w:rsidR="00B0013C" w:rsidRPr="000F25BE" w:rsidRDefault="00B0013C" w:rsidP="00FB638E">
      <w:pPr>
        <w:rPr>
          <w:rFonts w:ascii="Cambria" w:hAnsi="Cambria"/>
        </w:rPr>
      </w:pPr>
    </w:p>
    <w:p w:rsidR="00B0013C" w:rsidRPr="000F25BE" w:rsidRDefault="00B0013C" w:rsidP="00FB638E">
      <w:pPr>
        <w:rPr>
          <w:rFonts w:ascii="Cambria" w:hAnsi="Cambria"/>
        </w:rPr>
      </w:pPr>
      <w:r w:rsidRPr="000F25BE">
        <w:rPr>
          <w:rFonts w:ascii="Cambria" w:hAnsi="Cambria"/>
        </w:rPr>
        <w:t xml:space="preserve">Trong quá khứ, </w:t>
      </w:r>
      <w:r w:rsidR="00FB638E" w:rsidRPr="000F25BE">
        <w:rPr>
          <w:rFonts w:ascii="Cambria" w:hAnsi="Cambria"/>
        </w:rPr>
        <w:t>chúng ta</w:t>
      </w:r>
      <w:r w:rsidRPr="000F25BE">
        <w:rPr>
          <w:rFonts w:ascii="Cambria" w:hAnsi="Cambria"/>
        </w:rPr>
        <w:t xml:space="preserve"> thường sử dụng phương pháp “repeated ANOVA” để phân tích các số liệu được đo nhiều lần ở một đối tượng nghiên cứu.  Nhưng phương pháp đó có một số vấn đề về kĩ thuật tính toán và giả định, cho nên không còn được xem là phương pháp chuẩn nữa. </w:t>
      </w:r>
    </w:p>
    <w:p w:rsidR="00B0013C" w:rsidRPr="000F25BE" w:rsidRDefault="00B0013C" w:rsidP="00FB638E">
      <w:pPr>
        <w:rPr>
          <w:rFonts w:ascii="Cambria" w:hAnsi="Cambria"/>
        </w:rPr>
      </w:pPr>
    </w:p>
    <w:p w:rsidR="006C4152" w:rsidRPr="000F25BE" w:rsidRDefault="00F04E77" w:rsidP="00FB638E">
      <w:pPr>
        <w:rPr>
          <w:rFonts w:ascii="Cambria" w:hAnsi="Cambria"/>
        </w:rPr>
      </w:pPr>
      <w:r w:rsidRPr="000F25BE">
        <w:rPr>
          <w:rFonts w:ascii="Cambria" w:hAnsi="Cambria"/>
        </w:rPr>
        <w:t xml:space="preserve">Ngày nay, với </w:t>
      </w:r>
      <w:r w:rsidR="00FB638E" w:rsidRPr="000F25BE">
        <w:rPr>
          <w:rFonts w:ascii="Cambria" w:hAnsi="Cambria"/>
        </w:rPr>
        <w:t>R</w:t>
      </w:r>
      <w:r w:rsidR="006C4152" w:rsidRPr="000F25BE">
        <w:rPr>
          <w:rFonts w:ascii="Cambria" w:hAnsi="Cambria"/>
        </w:rPr>
        <w:t xml:space="preserve">, mô hình ảnh hưởng hỗn hợp được xem là một trong những mô hình phổ biến nhất và thích hợp nhất cho phân tích các thí nghiệm như vừa mô tả.  Như trình bày ở phần trên </w:t>
      </w:r>
      <w:r w:rsidR="00B0013C" w:rsidRPr="000F25BE">
        <w:rPr>
          <w:rFonts w:ascii="Cambria" w:hAnsi="Cambria"/>
        </w:rPr>
        <w:t xml:space="preserve">vấn đề chủ yếu trong việc phân tích số liệu không phải là tính toán (vì đã có phần mềm máy tính), nhưng là những suy nghĩ và mô hình cho dữ liệu.  Những suy nghĩ này phải xuất phát từ tình hình thực tế và quan trọng hơn hết là kiến thức sinh học.  Ngoài ra, cũng cần phải xem xét các thông số cẩn thận để thẩm định tính phù hợp của các thông số cho từng trường hợp cụ thể.  </w:t>
      </w:r>
    </w:p>
    <w:p w:rsidR="00B0013C" w:rsidRPr="000F25BE" w:rsidRDefault="00B0013C" w:rsidP="00FB638E">
      <w:pPr>
        <w:rPr>
          <w:rFonts w:ascii="Cambria" w:hAnsi="Cambria"/>
        </w:rPr>
      </w:pPr>
    </w:p>
    <w:p w:rsidR="00B0013C" w:rsidRPr="000F25BE" w:rsidRDefault="00B0013C" w:rsidP="00FB638E">
      <w:pPr>
        <w:rPr>
          <w:rFonts w:ascii="Cambria" w:hAnsi="Cambria"/>
        </w:rPr>
      </w:pPr>
      <w:r w:rsidRPr="000F25BE">
        <w:rPr>
          <w:rFonts w:ascii="Cambria" w:hAnsi="Cambria"/>
        </w:rPr>
        <w:t xml:space="preserve">Có lẽ một số bạn cảm thấy nao núng trước những lí giải và công thức trong mô hình phân tích trên, nhưng quả thật mô hình rất đơn giản.  Chúng ta muốn có câu trả lời cho câu hỏi: sự giảm nồng độ glucose có khác biệt giữa hai nhóm chuột hay không?  Từ câu hỏi đó, chúng ta đặt ra một số mô hình để mô tả dữ liệu.  Mô hình mà không có ý nghĩa sinh học chỉ là những mô hình toán học, và theo tôi, những mô hình như thế chẳng có lợi ích gì cho khoa học hay y học lâm sàng. </w:t>
      </w:r>
      <w:r w:rsidR="00485666" w:rsidRPr="000F25BE">
        <w:rPr>
          <w:rFonts w:ascii="Cambria" w:hAnsi="Cambria"/>
        </w:rPr>
        <w:t xml:space="preserve"> </w:t>
      </w:r>
    </w:p>
    <w:p w:rsidR="00485666" w:rsidRPr="000F25BE" w:rsidRDefault="00485666" w:rsidP="00FB638E">
      <w:pPr>
        <w:rPr>
          <w:rFonts w:ascii="Cambria" w:hAnsi="Cambria"/>
        </w:rPr>
      </w:pPr>
    </w:p>
    <w:p w:rsidR="00503C09" w:rsidRDefault="00485666" w:rsidP="00E50794">
      <w:pPr>
        <w:rPr>
          <w:rFonts w:ascii="Courier New" w:hAnsi="Courier New" w:cs="Courier New"/>
          <w:sz w:val="20"/>
          <w:szCs w:val="20"/>
        </w:rPr>
      </w:pPr>
      <w:r w:rsidRPr="000F25BE">
        <w:rPr>
          <w:rFonts w:ascii="Cambria" w:hAnsi="Cambria"/>
        </w:rPr>
        <w:t xml:space="preserve">Khoa học là hình trình đi tìm câu hỏi và câu trả lời.  Các phân tích trên đây thật ra còn khá đơn giản.  Còn một số câu hỏi khác cũng cần được đặt ra.  Chẳng hạn như có nên hoán chuyển số liệu sang log để phân tích hay phân tích theo số liệu gốc (mmol/L)?  </w:t>
      </w:r>
      <w:r w:rsidR="00484D98" w:rsidRPr="000F25BE">
        <w:rPr>
          <w:rFonts w:ascii="Cambria" w:hAnsi="Cambria"/>
        </w:rPr>
        <w:t xml:space="preserve">Nếu có thông tin khác về đặc điểm sinh học của từng chuột, các đặc điểm này có ảnh hưởng gì đến ảnh hưởng của thuốc?  Tuy nhiên, </w:t>
      </w:r>
      <w:r w:rsidRPr="000F25BE">
        <w:rPr>
          <w:rFonts w:ascii="Cambria" w:hAnsi="Cambria"/>
        </w:rPr>
        <w:t>hiện nay với một thí nghiệm đơn giản như thế tôi nghĩ rằng mô hình trên cũng thích hợp và đầy đủ</w:t>
      </w:r>
      <w:r w:rsidR="00484D98" w:rsidRPr="000F25BE">
        <w:rPr>
          <w:rFonts w:ascii="Cambria" w:hAnsi="Cambria"/>
        </w:rPr>
        <w:t>.  Hi vọng lần sau chúng ta sẽ quay lại với một mô hình ảnh hưởng hỗn hợp khác.</w:t>
      </w:r>
      <w:r w:rsidR="00484D98">
        <w:t xml:space="preserve"> </w:t>
      </w:r>
    </w:p>
    <w:p w:rsidR="00D9480B" w:rsidRDefault="00D9480B" w:rsidP="00C734C9">
      <w:pPr>
        <w:jc w:val="both"/>
        <w:rPr>
          <w:rFonts w:ascii="Courier New" w:hAnsi="Courier New" w:cs="Courier New"/>
          <w:sz w:val="20"/>
          <w:szCs w:val="20"/>
        </w:rPr>
      </w:pPr>
    </w:p>
    <w:sectPr w:rsidR="00D9480B">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83D" w:rsidRDefault="0069783D">
      <w:r>
        <w:separator/>
      </w:r>
    </w:p>
  </w:endnote>
  <w:endnote w:type="continuationSeparator" w:id="0">
    <w:p w:rsidR="0069783D" w:rsidRDefault="00697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8D6" w:rsidRDefault="004A48D6" w:rsidP="00A702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A48D6" w:rsidRDefault="004A48D6" w:rsidP="00A702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8D6" w:rsidRDefault="004A48D6" w:rsidP="00A702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0794">
      <w:rPr>
        <w:rStyle w:val="PageNumber"/>
        <w:noProof/>
      </w:rPr>
      <w:t>19</w:t>
    </w:r>
    <w:r>
      <w:rPr>
        <w:rStyle w:val="PageNumber"/>
      </w:rPr>
      <w:fldChar w:fldCharType="end"/>
    </w:r>
  </w:p>
  <w:p w:rsidR="004A48D6" w:rsidRDefault="004A48D6" w:rsidP="00A702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83D" w:rsidRDefault="0069783D">
      <w:r>
        <w:separator/>
      </w:r>
    </w:p>
  </w:footnote>
  <w:footnote w:type="continuationSeparator" w:id="0">
    <w:p w:rsidR="0069783D" w:rsidRDefault="00697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53114"/>
    <w:multiLevelType w:val="hybridMultilevel"/>
    <w:tmpl w:val="EDBAAF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821123"/>
    <w:multiLevelType w:val="hybridMultilevel"/>
    <w:tmpl w:val="2F08CD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E992669"/>
    <w:multiLevelType w:val="hybridMultilevel"/>
    <w:tmpl w:val="655257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1491199"/>
    <w:multiLevelType w:val="hybridMultilevel"/>
    <w:tmpl w:val="404C34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036BE7"/>
    <w:multiLevelType w:val="hybridMultilevel"/>
    <w:tmpl w:val="8428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A0675"/>
    <w:multiLevelType w:val="hybridMultilevel"/>
    <w:tmpl w:val="C09E0610"/>
    <w:lvl w:ilvl="0" w:tplc="04090001">
      <w:start w:val="1"/>
      <w:numFmt w:val="bullet"/>
      <w:lvlText w:val=""/>
      <w:lvlJc w:val="left"/>
      <w:pPr>
        <w:tabs>
          <w:tab w:val="num" w:pos="1504"/>
        </w:tabs>
        <w:ind w:left="1504" w:hanging="360"/>
      </w:pPr>
      <w:rPr>
        <w:rFonts w:ascii="Symbol" w:hAnsi="Symbol" w:hint="default"/>
      </w:rPr>
    </w:lvl>
    <w:lvl w:ilvl="1" w:tplc="04090003" w:tentative="1">
      <w:start w:val="1"/>
      <w:numFmt w:val="bullet"/>
      <w:lvlText w:val="o"/>
      <w:lvlJc w:val="left"/>
      <w:pPr>
        <w:tabs>
          <w:tab w:val="num" w:pos="2224"/>
        </w:tabs>
        <w:ind w:left="2224" w:hanging="360"/>
      </w:pPr>
      <w:rPr>
        <w:rFonts w:ascii="Courier New" w:hAnsi="Courier New" w:cs="Courier New" w:hint="default"/>
      </w:rPr>
    </w:lvl>
    <w:lvl w:ilvl="2" w:tplc="04090005" w:tentative="1">
      <w:start w:val="1"/>
      <w:numFmt w:val="bullet"/>
      <w:lvlText w:val=""/>
      <w:lvlJc w:val="left"/>
      <w:pPr>
        <w:tabs>
          <w:tab w:val="num" w:pos="2944"/>
        </w:tabs>
        <w:ind w:left="2944" w:hanging="360"/>
      </w:pPr>
      <w:rPr>
        <w:rFonts w:ascii="Wingdings" w:hAnsi="Wingdings" w:hint="default"/>
      </w:rPr>
    </w:lvl>
    <w:lvl w:ilvl="3" w:tplc="04090001" w:tentative="1">
      <w:start w:val="1"/>
      <w:numFmt w:val="bullet"/>
      <w:lvlText w:val=""/>
      <w:lvlJc w:val="left"/>
      <w:pPr>
        <w:tabs>
          <w:tab w:val="num" w:pos="3664"/>
        </w:tabs>
        <w:ind w:left="3664" w:hanging="360"/>
      </w:pPr>
      <w:rPr>
        <w:rFonts w:ascii="Symbol" w:hAnsi="Symbol" w:hint="default"/>
      </w:rPr>
    </w:lvl>
    <w:lvl w:ilvl="4" w:tplc="04090003" w:tentative="1">
      <w:start w:val="1"/>
      <w:numFmt w:val="bullet"/>
      <w:lvlText w:val="o"/>
      <w:lvlJc w:val="left"/>
      <w:pPr>
        <w:tabs>
          <w:tab w:val="num" w:pos="4384"/>
        </w:tabs>
        <w:ind w:left="4384" w:hanging="360"/>
      </w:pPr>
      <w:rPr>
        <w:rFonts w:ascii="Courier New" w:hAnsi="Courier New" w:cs="Courier New" w:hint="default"/>
      </w:rPr>
    </w:lvl>
    <w:lvl w:ilvl="5" w:tplc="04090005" w:tentative="1">
      <w:start w:val="1"/>
      <w:numFmt w:val="bullet"/>
      <w:lvlText w:val=""/>
      <w:lvlJc w:val="left"/>
      <w:pPr>
        <w:tabs>
          <w:tab w:val="num" w:pos="5104"/>
        </w:tabs>
        <w:ind w:left="5104" w:hanging="360"/>
      </w:pPr>
      <w:rPr>
        <w:rFonts w:ascii="Wingdings" w:hAnsi="Wingdings" w:hint="default"/>
      </w:rPr>
    </w:lvl>
    <w:lvl w:ilvl="6" w:tplc="04090001" w:tentative="1">
      <w:start w:val="1"/>
      <w:numFmt w:val="bullet"/>
      <w:lvlText w:val=""/>
      <w:lvlJc w:val="left"/>
      <w:pPr>
        <w:tabs>
          <w:tab w:val="num" w:pos="5824"/>
        </w:tabs>
        <w:ind w:left="5824" w:hanging="360"/>
      </w:pPr>
      <w:rPr>
        <w:rFonts w:ascii="Symbol" w:hAnsi="Symbol" w:hint="default"/>
      </w:rPr>
    </w:lvl>
    <w:lvl w:ilvl="7" w:tplc="04090003" w:tentative="1">
      <w:start w:val="1"/>
      <w:numFmt w:val="bullet"/>
      <w:lvlText w:val="o"/>
      <w:lvlJc w:val="left"/>
      <w:pPr>
        <w:tabs>
          <w:tab w:val="num" w:pos="6544"/>
        </w:tabs>
        <w:ind w:left="6544" w:hanging="360"/>
      </w:pPr>
      <w:rPr>
        <w:rFonts w:ascii="Courier New" w:hAnsi="Courier New" w:cs="Courier New" w:hint="default"/>
      </w:rPr>
    </w:lvl>
    <w:lvl w:ilvl="8" w:tplc="04090005" w:tentative="1">
      <w:start w:val="1"/>
      <w:numFmt w:val="bullet"/>
      <w:lvlText w:val=""/>
      <w:lvlJc w:val="left"/>
      <w:pPr>
        <w:tabs>
          <w:tab w:val="num" w:pos="7264"/>
        </w:tabs>
        <w:ind w:left="7264" w:hanging="360"/>
      </w:pPr>
      <w:rPr>
        <w:rFonts w:ascii="Wingdings" w:hAnsi="Wingdings" w:hint="default"/>
      </w:rPr>
    </w:lvl>
  </w:abstractNum>
  <w:abstractNum w:abstractNumId="6" w15:restartNumberingAfterBreak="0">
    <w:nsid w:val="6AE93216"/>
    <w:multiLevelType w:val="hybridMultilevel"/>
    <w:tmpl w:val="43FC7E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E5D00F0"/>
    <w:multiLevelType w:val="hybridMultilevel"/>
    <w:tmpl w:val="6D18BA2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6"/>
  </w:num>
  <w:num w:numId="3">
    <w:abstractNumId w:val="7"/>
  </w:num>
  <w:num w:numId="4">
    <w:abstractNumId w:val="2"/>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42"/>
    <w:rsid w:val="000001CA"/>
    <w:rsid w:val="00001E1B"/>
    <w:rsid w:val="0000309D"/>
    <w:rsid w:val="0000363D"/>
    <w:rsid w:val="00004306"/>
    <w:rsid w:val="0000469A"/>
    <w:rsid w:val="0000526D"/>
    <w:rsid w:val="000058D9"/>
    <w:rsid w:val="00005AA6"/>
    <w:rsid w:val="00005E65"/>
    <w:rsid w:val="00006AF6"/>
    <w:rsid w:val="00007B52"/>
    <w:rsid w:val="00007E1A"/>
    <w:rsid w:val="00010AEC"/>
    <w:rsid w:val="00010B3D"/>
    <w:rsid w:val="00011076"/>
    <w:rsid w:val="00011858"/>
    <w:rsid w:val="000144CA"/>
    <w:rsid w:val="000146AB"/>
    <w:rsid w:val="00014E58"/>
    <w:rsid w:val="00015A1E"/>
    <w:rsid w:val="00015A44"/>
    <w:rsid w:val="00015CFB"/>
    <w:rsid w:val="000162BF"/>
    <w:rsid w:val="00016564"/>
    <w:rsid w:val="00016C5E"/>
    <w:rsid w:val="000176FF"/>
    <w:rsid w:val="000178EF"/>
    <w:rsid w:val="00017FE1"/>
    <w:rsid w:val="00020273"/>
    <w:rsid w:val="00020297"/>
    <w:rsid w:val="000208CB"/>
    <w:rsid w:val="00022DAB"/>
    <w:rsid w:val="00023462"/>
    <w:rsid w:val="00023C9D"/>
    <w:rsid w:val="00023FD9"/>
    <w:rsid w:val="00024300"/>
    <w:rsid w:val="00025765"/>
    <w:rsid w:val="0003046C"/>
    <w:rsid w:val="0003123D"/>
    <w:rsid w:val="000315B4"/>
    <w:rsid w:val="00031FBC"/>
    <w:rsid w:val="00032210"/>
    <w:rsid w:val="0003228E"/>
    <w:rsid w:val="000333E3"/>
    <w:rsid w:val="00033E58"/>
    <w:rsid w:val="000349D4"/>
    <w:rsid w:val="000357AA"/>
    <w:rsid w:val="00036444"/>
    <w:rsid w:val="00036C87"/>
    <w:rsid w:val="00036CE1"/>
    <w:rsid w:val="00040B26"/>
    <w:rsid w:val="00040FA9"/>
    <w:rsid w:val="000414CB"/>
    <w:rsid w:val="00041AA8"/>
    <w:rsid w:val="00042025"/>
    <w:rsid w:val="000433FC"/>
    <w:rsid w:val="00044056"/>
    <w:rsid w:val="000440F3"/>
    <w:rsid w:val="000451A8"/>
    <w:rsid w:val="00045AE1"/>
    <w:rsid w:val="00046151"/>
    <w:rsid w:val="000511DB"/>
    <w:rsid w:val="00051D35"/>
    <w:rsid w:val="00053278"/>
    <w:rsid w:val="00053AD3"/>
    <w:rsid w:val="00054CE9"/>
    <w:rsid w:val="00055728"/>
    <w:rsid w:val="00057089"/>
    <w:rsid w:val="000614BF"/>
    <w:rsid w:val="000621D8"/>
    <w:rsid w:val="00064002"/>
    <w:rsid w:val="00064469"/>
    <w:rsid w:val="000654FA"/>
    <w:rsid w:val="00067064"/>
    <w:rsid w:val="00070AA0"/>
    <w:rsid w:val="00072954"/>
    <w:rsid w:val="000739B6"/>
    <w:rsid w:val="000748F7"/>
    <w:rsid w:val="00074A87"/>
    <w:rsid w:val="00075290"/>
    <w:rsid w:val="000759C0"/>
    <w:rsid w:val="000762A4"/>
    <w:rsid w:val="0007722D"/>
    <w:rsid w:val="00077791"/>
    <w:rsid w:val="00077B3F"/>
    <w:rsid w:val="000818D9"/>
    <w:rsid w:val="0008290A"/>
    <w:rsid w:val="00082D57"/>
    <w:rsid w:val="000838D3"/>
    <w:rsid w:val="00083D35"/>
    <w:rsid w:val="00085664"/>
    <w:rsid w:val="00086A29"/>
    <w:rsid w:val="00086AF9"/>
    <w:rsid w:val="00086C51"/>
    <w:rsid w:val="00087137"/>
    <w:rsid w:val="000872C6"/>
    <w:rsid w:val="00090588"/>
    <w:rsid w:val="00090B49"/>
    <w:rsid w:val="00090FBA"/>
    <w:rsid w:val="000919D3"/>
    <w:rsid w:val="00091C0A"/>
    <w:rsid w:val="0009297C"/>
    <w:rsid w:val="00092B22"/>
    <w:rsid w:val="0009356C"/>
    <w:rsid w:val="00096A81"/>
    <w:rsid w:val="00096E74"/>
    <w:rsid w:val="000971FA"/>
    <w:rsid w:val="0009799B"/>
    <w:rsid w:val="000A0457"/>
    <w:rsid w:val="000A09DC"/>
    <w:rsid w:val="000A0E47"/>
    <w:rsid w:val="000A0E56"/>
    <w:rsid w:val="000A142E"/>
    <w:rsid w:val="000A1AE0"/>
    <w:rsid w:val="000A3137"/>
    <w:rsid w:val="000A41B7"/>
    <w:rsid w:val="000A4915"/>
    <w:rsid w:val="000A4E11"/>
    <w:rsid w:val="000A5C32"/>
    <w:rsid w:val="000A63C6"/>
    <w:rsid w:val="000A7059"/>
    <w:rsid w:val="000A76D1"/>
    <w:rsid w:val="000A7AFE"/>
    <w:rsid w:val="000A7EBD"/>
    <w:rsid w:val="000B22D7"/>
    <w:rsid w:val="000B2858"/>
    <w:rsid w:val="000B5581"/>
    <w:rsid w:val="000B65FB"/>
    <w:rsid w:val="000B66CF"/>
    <w:rsid w:val="000B6C73"/>
    <w:rsid w:val="000B7980"/>
    <w:rsid w:val="000B79DF"/>
    <w:rsid w:val="000C0B1E"/>
    <w:rsid w:val="000C1F00"/>
    <w:rsid w:val="000C362E"/>
    <w:rsid w:val="000C38CC"/>
    <w:rsid w:val="000C5BD2"/>
    <w:rsid w:val="000C7CAB"/>
    <w:rsid w:val="000C7ECB"/>
    <w:rsid w:val="000D0DB8"/>
    <w:rsid w:val="000D114B"/>
    <w:rsid w:val="000D1CF4"/>
    <w:rsid w:val="000D2E4C"/>
    <w:rsid w:val="000D55BF"/>
    <w:rsid w:val="000D62E1"/>
    <w:rsid w:val="000E0367"/>
    <w:rsid w:val="000E0520"/>
    <w:rsid w:val="000E14BE"/>
    <w:rsid w:val="000E1DC6"/>
    <w:rsid w:val="000E227E"/>
    <w:rsid w:val="000E2A77"/>
    <w:rsid w:val="000E432B"/>
    <w:rsid w:val="000F039B"/>
    <w:rsid w:val="000F0BC4"/>
    <w:rsid w:val="000F1DED"/>
    <w:rsid w:val="000F21BE"/>
    <w:rsid w:val="000F25BE"/>
    <w:rsid w:val="000F2E0F"/>
    <w:rsid w:val="000F3025"/>
    <w:rsid w:val="000F318A"/>
    <w:rsid w:val="000F3476"/>
    <w:rsid w:val="000F37D5"/>
    <w:rsid w:val="000F4008"/>
    <w:rsid w:val="000F439B"/>
    <w:rsid w:val="000F4FF5"/>
    <w:rsid w:val="000F5787"/>
    <w:rsid w:val="000F594A"/>
    <w:rsid w:val="000F6612"/>
    <w:rsid w:val="000F66FB"/>
    <w:rsid w:val="0010029F"/>
    <w:rsid w:val="0010113E"/>
    <w:rsid w:val="001012BA"/>
    <w:rsid w:val="001018EB"/>
    <w:rsid w:val="00101F0C"/>
    <w:rsid w:val="001024B6"/>
    <w:rsid w:val="00103CD2"/>
    <w:rsid w:val="001046CB"/>
    <w:rsid w:val="00106342"/>
    <w:rsid w:val="0010636D"/>
    <w:rsid w:val="001072FF"/>
    <w:rsid w:val="00107AF3"/>
    <w:rsid w:val="00110027"/>
    <w:rsid w:val="00111DB6"/>
    <w:rsid w:val="001134F6"/>
    <w:rsid w:val="00113662"/>
    <w:rsid w:val="00114104"/>
    <w:rsid w:val="00115CCB"/>
    <w:rsid w:val="00115E8E"/>
    <w:rsid w:val="00116FF7"/>
    <w:rsid w:val="00117065"/>
    <w:rsid w:val="00117272"/>
    <w:rsid w:val="00117784"/>
    <w:rsid w:val="00117789"/>
    <w:rsid w:val="00120185"/>
    <w:rsid w:val="0012095A"/>
    <w:rsid w:val="001212C5"/>
    <w:rsid w:val="00121A81"/>
    <w:rsid w:val="00123421"/>
    <w:rsid w:val="001239C5"/>
    <w:rsid w:val="001241E0"/>
    <w:rsid w:val="001254CA"/>
    <w:rsid w:val="00126CA5"/>
    <w:rsid w:val="00127C8C"/>
    <w:rsid w:val="00127E99"/>
    <w:rsid w:val="001308B3"/>
    <w:rsid w:val="001309FB"/>
    <w:rsid w:val="00130AF9"/>
    <w:rsid w:val="00130FD4"/>
    <w:rsid w:val="00132B64"/>
    <w:rsid w:val="001333B0"/>
    <w:rsid w:val="0013426E"/>
    <w:rsid w:val="00134F87"/>
    <w:rsid w:val="00135F3B"/>
    <w:rsid w:val="00135FBD"/>
    <w:rsid w:val="001365E8"/>
    <w:rsid w:val="00136F65"/>
    <w:rsid w:val="00137325"/>
    <w:rsid w:val="001373C7"/>
    <w:rsid w:val="001379B1"/>
    <w:rsid w:val="00137F71"/>
    <w:rsid w:val="00140189"/>
    <w:rsid w:val="00140FFB"/>
    <w:rsid w:val="00141E38"/>
    <w:rsid w:val="00141EB5"/>
    <w:rsid w:val="00142665"/>
    <w:rsid w:val="001426BA"/>
    <w:rsid w:val="00142DF7"/>
    <w:rsid w:val="00144875"/>
    <w:rsid w:val="00144BBC"/>
    <w:rsid w:val="001452FC"/>
    <w:rsid w:val="001509C0"/>
    <w:rsid w:val="00151842"/>
    <w:rsid w:val="00152CC0"/>
    <w:rsid w:val="001536B2"/>
    <w:rsid w:val="00153DFF"/>
    <w:rsid w:val="00154B9F"/>
    <w:rsid w:val="00154C33"/>
    <w:rsid w:val="00156562"/>
    <w:rsid w:val="001572C9"/>
    <w:rsid w:val="00160E83"/>
    <w:rsid w:val="00160F8C"/>
    <w:rsid w:val="001610C8"/>
    <w:rsid w:val="00161361"/>
    <w:rsid w:val="001616AD"/>
    <w:rsid w:val="0016192F"/>
    <w:rsid w:val="00161B04"/>
    <w:rsid w:val="00161FBF"/>
    <w:rsid w:val="00162F51"/>
    <w:rsid w:val="001639BB"/>
    <w:rsid w:val="00164A6A"/>
    <w:rsid w:val="00164EE6"/>
    <w:rsid w:val="00165C3E"/>
    <w:rsid w:val="00165CA6"/>
    <w:rsid w:val="00165E8D"/>
    <w:rsid w:val="00165F0C"/>
    <w:rsid w:val="0016711C"/>
    <w:rsid w:val="001729A7"/>
    <w:rsid w:val="00172A44"/>
    <w:rsid w:val="0017398C"/>
    <w:rsid w:val="00173A25"/>
    <w:rsid w:val="00173FB4"/>
    <w:rsid w:val="00174013"/>
    <w:rsid w:val="001770D7"/>
    <w:rsid w:val="00177333"/>
    <w:rsid w:val="00177CD6"/>
    <w:rsid w:val="001800E2"/>
    <w:rsid w:val="001805C5"/>
    <w:rsid w:val="00180620"/>
    <w:rsid w:val="00180A74"/>
    <w:rsid w:val="0018122B"/>
    <w:rsid w:val="00181E0D"/>
    <w:rsid w:val="0018228D"/>
    <w:rsid w:val="00182898"/>
    <w:rsid w:val="0018297F"/>
    <w:rsid w:val="001837D6"/>
    <w:rsid w:val="00184425"/>
    <w:rsid w:val="00185042"/>
    <w:rsid w:val="0018598F"/>
    <w:rsid w:val="00185B52"/>
    <w:rsid w:val="00185EDA"/>
    <w:rsid w:val="00185F77"/>
    <w:rsid w:val="00186E60"/>
    <w:rsid w:val="00187746"/>
    <w:rsid w:val="0019016F"/>
    <w:rsid w:val="00190D4F"/>
    <w:rsid w:val="00190F80"/>
    <w:rsid w:val="001918EC"/>
    <w:rsid w:val="00191AF1"/>
    <w:rsid w:val="0019264C"/>
    <w:rsid w:val="00192A57"/>
    <w:rsid w:val="001935C8"/>
    <w:rsid w:val="00193C71"/>
    <w:rsid w:val="00194857"/>
    <w:rsid w:val="00194A8F"/>
    <w:rsid w:val="00196177"/>
    <w:rsid w:val="0019642C"/>
    <w:rsid w:val="00196A16"/>
    <w:rsid w:val="00197496"/>
    <w:rsid w:val="001976DC"/>
    <w:rsid w:val="00197F90"/>
    <w:rsid w:val="001A0563"/>
    <w:rsid w:val="001A0685"/>
    <w:rsid w:val="001A0CF7"/>
    <w:rsid w:val="001A1164"/>
    <w:rsid w:val="001A1A81"/>
    <w:rsid w:val="001A1DE2"/>
    <w:rsid w:val="001A2071"/>
    <w:rsid w:val="001A3054"/>
    <w:rsid w:val="001A4BF2"/>
    <w:rsid w:val="001A5844"/>
    <w:rsid w:val="001A6011"/>
    <w:rsid w:val="001B1792"/>
    <w:rsid w:val="001B1A0B"/>
    <w:rsid w:val="001B3B6F"/>
    <w:rsid w:val="001B519C"/>
    <w:rsid w:val="001B5436"/>
    <w:rsid w:val="001B6298"/>
    <w:rsid w:val="001C0D59"/>
    <w:rsid w:val="001C0E5C"/>
    <w:rsid w:val="001C1566"/>
    <w:rsid w:val="001C1932"/>
    <w:rsid w:val="001C2140"/>
    <w:rsid w:val="001C2C39"/>
    <w:rsid w:val="001C4B06"/>
    <w:rsid w:val="001C5E33"/>
    <w:rsid w:val="001C6843"/>
    <w:rsid w:val="001C6921"/>
    <w:rsid w:val="001C77C8"/>
    <w:rsid w:val="001D0CB4"/>
    <w:rsid w:val="001D135C"/>
    <w:rsid w:val="001D1EDD"/>
    <w:rsid w:val="001D3FEB"/>
    <w:rsid w:val="001D49EF"/>
    <w:rsid w:val="001D54FD"/>
    <w:rsid w:val="001D573B"/>
    <w:rsid w:val="001D5DA5"/>
    <w:rsid w:val="001D5E39"/>
    <w:rsid w:val="001D627B"/>
    <w:rsid w:val="001D692F"/>
    <w:rsid w:val="001D693B"/>
    <w:rsid w:val="001E0604"/>
    <w:rsid w:val="001E0F53"/>
    <w:rsid w:val="001E157D"/>
    <w:rsid w:val="001E1D36"/>
    <w:rsid w:val="001E3713"/>
    <w:rsid w:val="001E3825"/>
    <w:rsid w:val="001E3930"/>
    <w:rsid w:val="001E3C6E"/>
    <w:rsid w:val="001E4DD6"/>
    <w:rsid w:val="001E7043"/>
    <w:rsid w:val="001E711E"/>
    <w:rsid w:val="001E7FFD"/>
    <w:rsid w:val="001F0A43"/>
    <w:rsid w:val="001F0F20"/>
    <w:rsid w:val="001F214E"/>
    <w:rsid w:val="001F3DCD"/>
    <w:rsid w:val="001F41D3"/>
    <w:rsid w:val="001F4711"/>
    <w:rsid w:val="001F4C32"/>
    <w:rsid w:val="001F5491"/>
    <w:rsid w:val="001F5B21"/>
    <w:rsid w:val="001F633B"/>
    <w:rsid w:val="001F6AFF"/>
    <w:rsid w:val="001F7BD8"/>
    <w:rsid w:val="00200AB3"/>
    <w:rsid w:val="002016F8"/>
    <w:rsid w:val="00201A3B"/>
    <w:rsid w:val="00202150"/>
    <w:rsid w:val="002028B8"/>
    <w:rsid w:val="00202A3A"/>
    <w:rsid w:val="00202A5F"/>
    <w:rsid w:val="00204D89"/>
    <w:rsid w:val="00204EC4"/>
    <w:rsid w:val="002054DB"/>
    <w:rsid w:val="0020577C"/>
    <w:rsid w:val="00206DFE"/>
    <w:rsid w:val="00207293"/>
    <w:rsid w:val="0021087D"/>
    <w:rsid w:val="002112A5"/>
    <w:rsid w:val="00211454"/>
    <w:rsid w:val="002114C8"/>
    <w:rsid w:val="002123AC"/>
    <w:rsid w:val="00212D0D"/>
    <w:rsid w:val="00214317"/>
    <w:rsid w:val="00214F70"/>
    <w:rsid w:val="00214FB5"/>
    <w:rsid w:val="002150A6"/>
    <w:rsid w:val="002150CF"/>
    <w:rsid w:val="002151E3"/>
    <w:rsid w:val="00215A93"/>
    <w:rsid w:val="00215EA1"/>
    <w:rsid w:val="002160B6"/>
    <w:rsid w:val="00216D14"/>
    <w:rsid w:val="00217203"/>
    <w:rsid w:val="00220397"/>
    <w:rsid w:val="00221DB9"/>
    <w:rsid w:val="00222E65"/>
    <w:rsid w:val="00223072"/>
    <w:rsid w:val="00223DBB"/>
    <w:rsid w:val="00224486"/>
    <w:rsid w:val="00225134"/>
    <w:rsid w:val="00225952"/>
    <w:rsid w:val="00225C99"/>
    <w:rsid w:val="00225CED"/>
    <w:rsid w:val="0022668C"/>
    <w:rsid w:val="00227102"/>
    <w:rsid w:val="002276F0"/>
    <w:rsid w:val="00227D67"/>
    <w:rsid w:val="00230037"/>
    <w:rsid w:val="00230256"/>
    <w:rsid w:val="00231486"/>
    <w:rsid w:val="00231A85"/>
    <w:rsid w:val="00231BED"/>
    <w:rsid w:val="00232AEA"/>
    <w:rsid w:val="002333E1"/>
    <w:rsid w:val="002337D7"/>
    <w:rsid w:val="00233BAA"/>
    <w:rsid w:val="00233C97"/>
    <w:rsid w:val="002340AB"/>
    <w:rsid w:val="0023450B"/>
    <w:rsid w:val="00234FCA"/>
    <w:rsid w:val="00235F2D"/>
    <w:rsid w:val="00235F74"/>
    <w:rsid w:val="00241119"/>
    <w:rsid w:val="00241470"/>
    <w:rsid w:val="00242183"/>
    <w:rsid w:val="00242215"/>
    <w:rsid w:val="0024262F"/>
    <w:rsid w:val="00243AC5"/>
    <w:rsid w:val="00243E39"/>
    <w:rsid w:val="0024472D"/>
    <w:rsid w:val="002453AB"/>
    <w:rsid w:val="00245B43"/>
    <w:rsid w:val="0024705E"/>
    <w:rsid w:val="002471B6"/>
    <w:rsid w:val="0024729B"/>
    <w:rsid w:val="00247354"/>
    <w:rsid w:val="00247C34"/>
    <w:rsid w:val="00247C7C"/>
    <w:rsid w:val="00247D70"/>
    <w:rsid w:val="002505AB"/>
    <w:rsid w:val="002505C5"/>
    <w:rsid w:val="00250B60"/>
    <w:rsid w:val="00251296"/>
    <w:rsid w:val="002514E9"/>
    <w:rsid w:val="00252888"/>
    <w:rsid w:val="00252971"/>
    <w:rsid w:val="0025452B"/>
    <w:rsid w:val="002547E1"/>
    <w:rsid w:val="00256BEE"/>
    <w:rsid w:val="00257715"/>
    <w:rsid w:val="00260D55"/>
    <w:rsid w:val="00260E9B"/>
    <w:rsid w:val="00262358"/>
    <w:rsid w:val="002634B0"/>
    <w:rsid w:val="00263886"/>
    <w:rsid w:val="002643CB"/>
    <w:rsid w:val="00264DF4"/>
    <w:rsid w:val="0026513F"/>
    <w:rsid w:val="00266993"/>
    <w:rsid w:val="00266DFF"/>
    <w:rsid w:val="0026798F"/>
    <w:rsid w:val="00267D6C"/>
    <w:rsid w:val="0027184A"/>
    <w:rsid w:val="002723F2"/>
    <w:rsid w:val="00272667"/>
    <w:rsid w:val="002729D4"/>
    <w:rsid w:val="00272AE9"/>
    <w:rsid w:val="00273D15"/>
    <w:rsid w:val="0027543C"/>
    <w:rsid w:val="00276CD8"/>
    <w:rsid w:val="002778E2"/>
    <w:rsid w:val="00280DF0"/>
    <w:rsid w:val="002823D6"/>
    <w:rsid w:val="00283E0D"/>
    <w:rsid w:val="002848CB"/>
    <w:rsid w:val="00285388"/>
    <w:rsid w:val="0028637A"/>
    <w:rsid w:val="00287034"/>
    <w:rsid w:val="0029073D"/>
    <w:rsid w:val="00291358"/>
    <w:rsid w:val="00292460"/>
    <w:rsid w:val="0029267C"/>
    <w:rsid w:val="0029279B"/>
    <w:rsid w:val="00294AA9"/>
    <w:rsid w:val="00295D33"/>
    <w:rsid w:val="0029613E"/>
    <w:rsid w:val="00296770"/>
    <w:rsid w:val="00296A7E"/>
    <w:rsid w:val="002A028D"/>
    <w:rsid w:val="002A0690"/>
    <w:rsid w:val="002A0854"/>
    <w:rsid w:val="002A14EF"/>
    <w:rsid w:val="002A192E"/>
    <w:rsid w:val="002A2EDC"/>
    <w:rsid w:val="002A3476"/>
    <w:rsid w:val="002A4537"/>
    <w:rsid w:val="002A45B2"/>
    <w:rsid w:val="002A5F3C"/>
    <w:rsid w:val="002A6F87"/>
    <w:rsid w:val="002B19C1"/>
    <w:rsid w:val="002B25AF"/>
    <w:rsid w:val="002B27BA"/>
    <w:rsid w:val="002B2AF1"/>
    <w:rsid w:val="002B4498"/>
    <w:rsid w:val="002B6CEC"/>
    <w:rsid w:val="002B74DE"/>
    <w:rsid w:val="002B7513"/>
    <w:rsid w:val="002B7A25"/>
    <w:rsid w:val="002C0D93"/>
    <w:rsid w:val="002C1CE8"/>
    <w:rsid w:val="002C2334"/>
    <w:rsid w:val="002C275D"/>
    <w:rsid w:val="002C596B"/>
    <w:rsid w:val="002C700B"/>
    <w:rsid w:val="002C72F4"/>
    <w:rsid w:val="002C753A"/>
    <w:rsid w:val="002C7B37"/>
    <w:rsid w:val="002D28D8"/>
    <w:rsid w:val="002D32D7"/>
    <w:rsid w:val="002D3764"/>
    <w:rsid w:val="002D4F0A"/>
    <w:rsid w:val="002D6333"/>
    <w:rsid w:val="002D69DF"/>
    <w:rsid w:val="002D6AE8"/>
    <w:rsid w:val="002D78E5"/>
    <w:rsid w:val="002E1620"/>
    <w:rsid w:val="002E17E3"/>
    <w:rsid w:val="002E1F8F"/>
    <w:rsid w:val="002E22C4"/>
    <w:rsid w:val="002E2C62"/>
    <w:rsid w:val="002E3624"/>
    <w:rsid w:val="002E3AA2"/>
    <w:rsid w:val="002E3B3A"/>
    <w:rsid w:val="002E3DA9"/>
    <w:rsid w:val="002E461E"/>
    <w:rsid w:val="002E7363"/>
    <w:rsid w:val="002E74D2"/>
    <w:rsid w:val="002E7941"/>
    <w:rsid w:val="002E7A2F"/>
    <w:rsid w:val="002E7E6A"/>
    <w:rsid w:val="002F0CA9"/>
    <w:rsid w:val="002F1E9A"/>
    <w:rsid w:val="002F20A9"/>
    <w:rsid w:val="002F2CB8"/>
    <w:rsid w:val="002F422C"/>
    <w:rsid w:val="002F4965"/>
    <w:rsid w:val="002F62F0"/>
    <w:rsid w:val="002F7CBC"/>
    <w:rsid w:val="002F7EDC"/>
    <w:rsid w:val="00301CCF"/>
    <w:rsid w:val="00302388"/>
    <w:rsid w:val="00303756"/>
    <w:rsid w:val="003054CF"/>
    <w:rsid w:val="003058F3"/>
    <w:rsid w:val="00305953"/>
    <w:rsid w:val="00306493"/>
    <w:rsid w:val="00306C44"/>
    <w:rsid w:val="00307176"/>
    <w:rsid w:val="00311EC7"/>
    <w:rsid w:val="003120D8"/>
    <w:rsid w:val="00312352"/>
    <w:rsid w:val="00312F70"/>
    <w:rsid w:val="00313D3F"/>
    <w:rsid w:val="003143BF"/>
    <w:rsid w:val="0031487F"/>
    <w:rsid w:val="0031492F"/>
    <w:rsid w:val="00314A8A"/>
    <w:rsid w:val="00314F27"/>
    <w:rsid w:val="00315A54"/>
    <w:rsid w:val="00315ED2"/>
    <w:rsid w:val="003164D3"/>
    <w:rsid w:val="003178A2"/>
    <w:rsid w:val="00317D7A"/>
    <w:rsid w:val="00317DCD"/>
    <w:rsid w:val="00317E1D"/>
    <w:rsid w:val="00320CA7"/>
    <w:rsid w:val="00322AC2"/>
    <w:rsid w:val="0032477B"/>
    <w:rsid w:val="00326AD6"/>
    <w:rsid w:val="003273EF"/>
    <w:rsid w:val="00330E85"/>
    <w:rsid w:val="00332D57"/>
    <w:rsid w:val="00333BEE"/>
    <w:rsid w:val="00333E0F"/>
    <w:rsid w:val="00335538"/>
    <w:rsid w:val="00335E76"/>
    <w:rsid w:val="0033618C"/>
    <w:rsid w:val="003362B4"/>
    <w:rsid w:val="00336C6C"/>
    <w:rsid w:val="00336FD2"/>
    <w:rsid w:val="00337360"/>
    <w:rsid w:val="00337461"/>
    <w:rsid w:val="0033763A"/>
    <w:rsid w:val="0034082B"/>
    <w:rsid w:val="00341FF9"/>
    <w:rsid w:val="00342ACF"/>
    <w:rsid w:val="00342ED2"/>
    <w:rsid w:val="0034360C"/>
    <w:rsid w:val="003452B7"/>
    <w:rsid w:val="003466DA"/>
    <w:rsid w:val="00346881"/>
    <w:rsid w:val="00347AF7"/>
    <w:rsid w:val="0035062E"/>
    <w:rsid w:val="003511B6"/>
    <w:rsid w:val="00351DED"/>
    <w:rsid w:val="00352096"/>
    <w:rsid w:val="00352D3C"/>
    <w:rsid w:val="00352FEE"/>
    <w:rsid w:val="00353D39"/>
    <w:rsid w:val="003549AD"/>
    <w:rsid w:val="003568AB"/>
    <w:rsid w:val="0035760F"/>
    <w:rsid w:val="00357E1D"/>
    <w:rsid w:val="00360B41"/>
    <w:rsid w:val="00361124"/>
    <w:rsid w:val="003615AF"/>
    <w:rsid w:val="003629A2"/>
    <w:rsid w:val="00364E8A"/>
    <w:rsid w:val="00365479"/>
    <w:rsid w:val="00366F0D"/>
    <w:rsid w:val="003679C9"/>
    <w:rsid w:val="00370B6C"/>
    <w:rsid w:val="00370EE8"/>
    <w:rsid w:val="003718FB"/>
    <w:rsid w:val="0037389A"/>
    <w:rsid w:val="0037431B"/>
    <w:rsid w:val="003758EA"/>
    <w:rsid w:val="00377C3F"/>
    <w:rsid w:val="003800D5"/>
    <w:rsid w:val="00380355"/>
    <w:rsid w:val="003808F4"/>
    <w:rsid w:val="00380F23"/>
    <w:rsid w:val="00381132"/>
    <w:rsid w:val="003816CB"/>
    <w:rsid w:val="00382E91"/>
    <w:rsid w:val="0038313F"/>
    <w:rsid w:val="00383793"/>
    <w:rsid w:val="00384F52"/>
    <w:rsid w:val="00386AB6"/>
    <w:rsid w:val="00387490"/>
    <w:rsid w:val="00387503"/>
    <w:rsid w:val="00391891"/>
    <w:rsid w:val="003929CE"/>
    <w:rsid w:val="00392B18"/>
    <w:rsid w:val="00393BC0"/>
    <w:rsid w:val="00393DBD"/>
    <w:rsid w:val="00393EE5"/>
    <w:rsid w:val="00394750"/>
    <w:rsid w:val="00394F5B"/>
    <w:rsid w:val="00395702"/>
    <w:rsid w:val="00396494"/>
    <w:rsid w:val="003A0B2D"/>
    <w:rsid w:val="003A10C5"/>
    <w:rsid w:val="003A1B31"/>
    <w:rsid w:val="003A1CE2"/>
    <w:rsid w:val="003A3D30"/>
    <w:rsid w:val="003A5575"/>
    <w:rsid w:val="003A56DF"/>
    <w:rsid w:val="003A5E0D"/>
    <w:rsid w:val="003A6440"/>
    <w:rsid w:val="003A79FB"/>
    <w:rsid w:val="003A7A75"/>
    <w:rsid w:val="003B01F8"/>
    <w:rsid w:val="003B1497"/>
    <w:rsid w:val="003B1E1A"/>
    <w:rsid w:val="003B3195"/>
    <w:rsid w:val="003B4D00"/>
    <w:rsid w:val="003B5877"/>
    <w:rsid w:val="003B5A01"/>
    <w:rsid w:val="003B6535"/>
    <w:rsid w:val="003B77DC"/>
    <w:rsid w:val="003B79F7"/>
    <w:rsid w:val="003C1673"/>
    <w:rsid w:val="003C323B"/>
    <w:rsid w:val="003C3400"/>
    <w:rsid w:val="003C3E82"/>
    <w:rsid w:val="003C6E2B"/>
    <w:rsid w:val="003C74D5"/>
    <w:rsid w:val="003D4BEB"/>
    <w:rsid w:val="003D4BEE"/>
    <w:rsid w:val="003D4E3C"/>
    <w:rsid w:val="003D5318"/>
    <w:rsid w:val="003D532A"/>
    <w:rsid w:val="003D5E08"/>
    <w:rsid w:val="003D5EE8"/>
    <w:rsid w:val="003D64CC"/>
    <w:rsid w:val="003D67F1"/>
    <w:rsid w:val="003E06D2"/>
    <w:rsid w:val="003E0860"/>
    <w:rsid w:val="003E0981"/>
    <w:rsid w:val="003E0A00"/>
    <w:rsid w:val="003E3378"/>
    <w:rsid w:val="003E407F"/>
    <w:rsid w:val="003E464E"/>
    <w:rsid w:val="003E47FB"/>
    <w:rsid w:val="003E56B6"/>
    <w:rsid w:val="003E65A8"/>
    <w:rsid w:val="003E6982"/>
    <w:rsid w:val="003E7159"/>
    <w:rsid w:val="003E7ABC"/>
    <w:rsid w:val="003F388C"/>
    <w:rsid w:val="003F428B"/>
    <w:rsid w:val="003F637E"/>
    <w:rsid w:val="003F6D3A"/>
    <w:rsid w:val="003F73AA"/>
    <w:rsid w:val="003F7BEC"/>
    <w:rsid w:val="00401A03"/>
    <w:rsid w:val="00401B6A"/>
    <w:rsid w:val="00402383"/>
    <w:rsid w:val="004038FF"/>
    <w:rsid w:val="00403F1F"/>
    <w:rsid w:val="00404256"/>
    <w:rsid w:val="004054DC"/>
    <w:rsid w:val="00406C72"/>
    <w:rsid w:val="00407EAF"/>
    <w:rsid w:val="0041131A"/>
    <w:rsid w:val="004115B8"/>
    <w:rsid w:val="00411A33"/>
    <w:rsid w:val="00411FCD"/>
    <w:rsid w:val="004121A4"/>
    <w:rsid w:val="00413994"/>
    <w:rsid w:val="00414407"/>
    <w:rsid w:val="004144C9"/>
    <w:rsid w:val="004146AB"/>
    <w:rsid w:val="004153B3"/>
    <w:rsid w:val="004156D5"/>
    <w:rsid w:val="004157B2"/>
    <w:rsid w:val="00417C1F"/>
    <w:rsid w:val="004205FE"/>
    <w:rsid w:val="0042115A"/>
    <w:rsid w:val="00422560"/>
    <w:rsid w:val="00423D62"/>
    <w:rsid w:val="00424A47"/>
    <w:rsid w:val="00424A54"/>
    <w:rsid w:val="00425CA0"/>
    <w:rsid w:val="0042669D"/>
    <w:rsid w:val="004267D1"/>
    <w:rsid w:val="00427DDE"/>
    <w:rsid w:val="004300AF"/>
    <w:rsid w:val="004350F6"/>
    <w:rsid w:val="00435314"/>
    <w:rsid w:val="00436354"/>
    <w:rsid w:val="004372C5"/>
    <w:rsid w:val="00441746"/>
    <w:rsid w:val="0044176A"/>
    <w:rsid w:val="00441AB3"/>
    <w:rsid w:val="00442199"/>
    <w:rsid w:val="0044223C"/>
    <w:rsid w:val="00442401"/>
    <w:rsid w:val="00443F09"/>
    <w:rsid w:val="004454DA"/>
    <w:rsid w:val="00445CA5"/>
    <w:rsid w:val="00445F19"/>
    <w:rsid w:val="004464B3"/>
    <w:rsid w:val="004501E5"/>
    <w:rsid w:val="00450207"/>
    <w:rsid w:val="0045144C"/>
    <w:rsid w:val="00451570"/>
    <w:rsid w:val="00451F9D"/>
    <w:rsid w:val="004529D4"/>
    <w:rsid w:val="00453B5A"/>
    <w:rsid w:val="00453DB5"/>
    <w:rsid w:val="00455619"/>
    <w:rsid w:val="00456267"/>
    <w:rsid w:val="004565F1"/>
    <w:rsid w:val="0045712A"/>
    <w:rsid w:val="00457494"/>
    <w:rsid w:val="00457B21"/>
    <w:rsid w:val="00461212"/>
    <w:rsid w:val="00461626"/>
    <w:rsid w:val="00461BEA"/>
    <w:rsid w:val="00461FAF"/>
    <w:rsid w:val="004627B2"/>
    <w:rsid w:val="0046291A"/>
    <w:rsid w:val="004629CA"/>
    <w:rsid w:val="00462BBA"/>
    <w:rsid w:val="004633C8"/>
    <w:rsid w:val="00463499"/>
    <w:rsid w:val="00464D31"/>
    <w:rsid w:val="004652A2"/>
    <w:rsid w:val="004656E4"/>
    <w:rsid w:val="00466D60"/>
    <w:rsid w:val="0046752A"/>
    <w:rsid w:val="0046755E"/>
    <w:rsid w:val="00467F93"/>
    <w:rsid w:val="00470F91"/>
    <w:rsid w:val="0047227B"/>
    <w:rsid w:val="004737E4"/>
    <w:rsid w:val="00474122"/>
    <w:rsid w:val="004749ED"/>
    <w:rsid w:val="00475BDF"/>
    <w:rsid w:val="00476071"/>
    <w:rsid w:val="0047675C"/>
    <w:rsid w:val="004769BF"/>
    <w:rsid w:val="00477C58"/>
    <w:rsid w:val="00477F2D"/>
    <w:rsid w:val="004818A8"/>
    <w:rsid w:val="00482AE7"/>
    <w:rsid w:val="00483E7A"/>
    <w:rsid w:val="00483EEF"/>
    <w:rsid w:val="00484D98"/>
    <w:rsid w:val="00485666"/>
    <w:rsid w:val="004868A4"/>
    <w:rsid w:val="0048763B"/>
    <w:rsid w:val="00490B92"/>
    <w:rsid w:val="00491685"/>
    <w:rsid w:val="00491B8E"/>
    <w:rsid w:val="00492213"/>
    <w:rsid w:val="00493AA7"/>
    <w:rsid w:val="0049498C"/>
    <w:rsid w:val="00495B54"/>
    <w:rsid w:val="0049773C"/>
    <w:rsid w:val="004A1351"/>
    <w:rsid w:val="004A1878"/>
    <w:rsid w:val="004A205A"/>
    <w:rsid w:val="004A2A59"/>
    <w:rsid w:val="004A2CFF"/>
    <w:rsid w:val="004A2E74"/>
    <w:rsid w:val="004A48D6"/>
    <w:rsid w:val="004A4E20"/>
    <w:rsid w:val="004A72B7"/>
    <w:rsid w:val="004A75DF"/>
    <w:rsid w:val="004B2621"/>
    <w:rsid w:val="004B4AC8"/>
    <w:rsid w:val="004B55AB"/>
    <w:rsid w:val="004B6469"/>
    <w:rsid w:val="004B66F4"/>
    <w:rsid w:val="004B6A18"/>
    <w:rsid w:val="004B70E5"/>
    <w:rsid w:val="004B7FE0"/>
    <w:rsid w:val="004C0301"/>
    <w:rsid w:val="004C0B72"/>
    <w:rsid w:val="004C0C47"/>
    <w:rsid w:val="004C281E"/>
    <w:rsid w:val="004C28AE"/>
    <w:rsid w:val="004C2DE1"/>
    <w:rsid w:val="004C3462"/>
    <w:rsid w:val="004C49B6"/>
    <w:rsid w:val="004C6635"/>
    <w:rsid w:val="004C77A4"/>
    <w:rsid w:val="004C7835"/>
    <w:rsid w:val="004C7BB9"/>
    <w:rsid w:val="004D1F6E"/>
    <w:rsid w:val="004D225A"/>
    <w:rsid w:val="004D269F"/>
    <w:rsid w:val="004D2A8F"/>
    <w:rsid w:val="004D3312"/>
    <w:rsid w:val="004D40AF"/>
    <w:rsid w:val="004D76E8"/>
    <w:rsid w:val="004D7FCE"/>
    <w:rsid w:val="004E0F4A"/>
    <w:rsid w:val="004E241C"/>
    <w:rsid w:val="004E27F5"/>
    <w:rsid w:val="004E37B0"/>
    <w:rsid w:val="004E381E"/>
    <w:rsid w:val="004E53D1"/>
    <w:rsid w:val="004E55F6"/>
    <w:rsid w:val="004E5DE1"/>
    <w:rsid w:val="004E657B"/>
    <w:rsid w:val="004E6973"/>
    <w:rsid w:val="004E6F26"/>
    <w:rsid w:val="004E7159"/>
    <w:rsid w:val="004E7309"/>
    <w:rsid w:val="004F06C0"/>
    <w:rsid w:val="004F0B61"/>
    <w:rsid w:val="004F1A50"/>
    <w:rsid w:val="004F1DC6"/>
    <w:rsid w:val="004F3B6A"/>
    <w:rsid w:val="004F5463"/>
    <w:rsid w:val="004F6123"/>
    <w:rsid w:val="004F6E43"/>
    <w:rsid w:val="005018E5"/>
    <w:rsid w:val="00503C09"/>
    <w:rsid w:val="005041D3"/>
    <w:rsid w:val="00504711"/>
    <w:rsid w:val="00505F50"/>
    <w:rsid w:val="00506578"/>
    <w:rsid w:val="00511AE9"/>
    <w:rsid w:val="00511B79"/>
    <w:rsid w:val="00511BF0"/>
    <w:rsid w:val="0051292B"/>
    <w:rsid w:val="00513AEE"/>
    <w:rsid w:val="00514550"/>
    <w:rsid w:val="00514CFD"/>
    <w:rsid w:val="00514F63"/>
    <w:rsid w:val="00515A66"/>
    <w:rsid w:val="00515DA5"/>
    <w:rsid w:val="005162F0"/>
    <w:rsid w:val="00520352"/>
    <w:rsid w:val="00520AA4"/>
    <w:rsid w:val="00521802"/>
    <w:rsid w:val="00521EE5"/>
    <w:rsid w:val="0052221C"/>
    <w:rsid w:val="00522904"/>
    <w:rsid w:val="00522E06"/>
    <w:rsid w:val="00523996"/>
    <w:rsid w:val="005250B1"/>
    <w:rsid w:val="0052649D"/>
    <w:rsid w:val="00527035"/>
    <w:rsid w:val="005277B2"/>
    <w:rsid w:val="00531383"/>
    <w:rsid w:val="00531F6E"/>
    <w:rsid w:val="00532724"/>
    <w:rsid w:val="005346B1"/>
    <w:rsid w:val="00534832"/>
    <w:rsid w:val="00534AA3"/>
    <w:rsid w:val="00534C4A"/>
    <w:rsid w:val="00536863"/>
    <w:rsid w:val="00536AE7"/>
    <w:rsid w:val="00536B96"/>
    <w:rsid w:val="0053718B"/>
    <w:rsid w:val="00537E72"/>
    <w:rsid w:val="005407BE"/>
    <w:rsid w:val="00540D02"/>
    <w:rsid w:val="005412CD"/>
    <w:rsid w:val="00541ADA"/>
    <w:rsid w:val="00543B07"/>
    <w:rsid w:val="00544099"/>
    <w:rsid w:val="00547273"/>
    <w:rsid w:val="0055045A"/>
    <w:rsid w:val="00550871"/>
    <w:rsid w:val="00551595"/>
    <w:rsid w:val="00552C62"/>
    <w:rsid w:val="0055331B"/>
    <w:rsid w:val="00553D9F"/>
    <w:rsid w:val="0055473D"/>
    <w:rsid w:val="005550CD"/>
    <w:rsid w:val="005563FF"/>
    <w:rsid w:val="00556D17"/>
    <w:rsid w:val="00557A01"/>
    <w:rsid w:val="005603E5"/>
    <w:rsid w:val="00560F24"/>
    <w:rsid w:val="005611BC"/>
    <w:rsid w:val="005616C5"/>
    <w:rsid w:val="00561F75"/>
    <w:rsid w:val="005626CC"/>
    <w:rsid w:val="005634B0"/>
    <w:rsid w:val="00563C0C"/>
    <w:rsid w:val="0056400B"/>
    <w:rsid w:val="00564229"/>
    <w:rsid w:val="005648E2"/>
    <w:rsid w:val="005651CC"/>
    <w:rsid w:val="005659C0"/>
    <w:rsid w:val="00565A28"/>
    <w:rsid w:val="00566344"/>
    <w:rsid w:val="00566760"/>
    <w:rsid w:val="005669FF"/>
    <w:rsid w:val="00566E02"/>
    <w:rsid w:val="00570AAB"/>
    <w:rsid w:val="00570FAF"/>
    <w:rsid w:val="0057129C"/>
    <w:rsid w:val="0057321F"/>
    <w:rsid w:val="00573251"/>
    <w:rsid w:val="005734B6"/>
    <w:rsid w:val="00573780"/>
    <w:rsid w:val="00573DC1"/>
    <w:rsid w:val="00573EE6"/>
    <w:rsid w:val="00574342"/>
    <w:rsid w:val="005754D0"/>
    <w:rsid w:val="00575AF3"/>
    <w:rsid w:val="00575D45"/>
    <w:rsid w:val="005771E5"/>
    <w:rsid w:val="00577363"/>
    <w:rsid w:val="00577D87"/>
    <w:rsid w:val="00580748"/>
    <w:rsid w:val="00580A6B"/>
    <w:rsid w:val="005815AB"/>
    <w:rsid w:val="00581B41"/>
    <w:rsid w:val="005827EE"/>
    <w:rsid w:val="00583B23"/>
    <w:rsid w:val="0058474B"/>
    <w:rsid w:val="005849FB"/>
    <w:rsid w:val="00585A18"/>
    <w:rsid w:val="00585BDC"/>
    <w:rsid w:val="0058786B"/>
    <w:rsid w:val="00590289"/>
    <w:rsid w:val="00590406"/>
    <w:rsid w:val="00592F0D"/>
    <w:rsid w:val="00593AA7"/>
    <w:rsid w:val="0059402F"/>
    <w:rsid w:val="005946B9"/>
    <w:rsid w:val="00594A9E"/>
    <w:rsid w:val="00595300"/>
    <w:rsid w:val="00595F90"/>
    <w:rsid w:val="00596468"/>
    <w:rsid w:val="005969BD"/>
    <w:rsid w:val="005A0122"/>
    <w:rsid w:val="005A1196"/>
    <w:rsid w:val="005A1285"/>
    <w:rsid w:val="005A1B39"/>
    <w:rsid w:val="005A4D3F"/>
    <w:rsid w:val="005A4D4E"/>
    <w:rsid w:val="005A5D8B"/>
    <w:rsid w:val="005B1076"/>
    <w:rsid w:val="005B1606"/>
    <w:rsid w:val="005B19CE"/>
    <w:rsid w:val="005B24B9"/>
    <w:rsid w:val="005B2FBE"/>
    <w:rsid w:val="005B31B4"/>
    <w:rsid w:val="005B383E"/>
    <w:rsid w:val="005B4001"/>
    <w:rsid w:val="005B45A7"/>
    <w:rsid w:val="005B5532"/>
    <w:rsid w:val="005B5848"/>
    <w:rsid w:val="005B5884"/>
    <w:rsid w:val="005B5C3D"/>
    <w:rsid w:val="005B6219"/>
    <w:rsid w:val="005C02C7"/>
    <w:rsid w:val="005C0FB1"/>
    <w:rsid w:val="005C1DE1"/>
    <w:rsid w:val="005C299F"/>
    <w:rsid w:val="005C3D36"/>
    <w:rsid w:val="005C4C7A"/>
    <w:rsid w:val="005C4DFE"/>
    <w:rsid w:val="005C5EC1"/>
    <w:rsid w:val="005C615C"/>
    <w:rsid w:val="005C6632"/>
    <w:rsid w:val="005C683F"/>
    <w:rsid w:val="005C6DE9"/>
    <w:rsid w:val="005D04A1"/>
    <w:rsid w:val="005D0893"/>
    <w:rsid w:val="005D19EE"/>
    <w:rsid w:val="005D1AC5"/>
    <w:rsid w:val="005D1E40"/>
    <w:rsid w:val="005D2337"/>
    <w:rsid w:val="005D26FB"/>
    <w:rsid w:val="005D544D"/>
    <w:rsid w:val="005D545B"/>
    <w:rsid w:val="005D5609"/>
    <w:rsid w:val="005D5ECF"/>
    <w:rsid w:val="005D6A07"/>
    <w:rsid w:val="005D6D94"/>
    <w:rsid w:val="005E08DD"/>
    <w:rsid w:val="005E108B"/>
    <w:rsid w:val="005E1232"/>
    <w:rsid w:val="005E1F0E"/>
    <w:rsid w:val="005E5C5F"/>
    <w:rsid w:val="005E5EE7"/>
    <w:rsid w:val="005E60F7"/>
    <w:rsid w:val="005E6AAF"/>
    <w:rsid w:val="005E6E49"/>
    <w:rsid w:val="005E788C"/>
    <w:rsid w:val="005E7A79"/>
    <w:rsid w:val="005F0AA9"/>
    <w:rsid w:val="005F0D8E"/>
    <w:rsid w:val="005F0EC3"/>
    <w:rsid w:val="005F0FCB"/>
    <w:rsid w:val="005F2654"/>
    <w:rsid w:val="005F381B"/>
    <w:rsid w:val="005F47AB"/>
    <w:rsid w:val="005F4B6A"/>
    <w:rsid w:val="005F4EB8"/>
    <w:rsid w:val="005F67F6"/>
    <w:rsid w:val="005F747D"/>
    <w:rsid w:val="005F7FB4"/>
    <w:rsid w:val="0060048F"/>
    <w:rsid w:val="00600905"/>
    <w:rsid w:val="00600CAA"/>
    <w:rsid w:val="00600F28"/>
    <w:rsid w:val="006023E4"/>
    <w:rsid w:val="00602844"/>
    <w:rsid w:val="00603C7E"/>
    <w:rsid w:val="00604C76"/>
    <w:rsid w:val="006050B4"/>
    <w:rsid w:val="0060568A"/>
    <w:rsid w:val="0060690B"/>
    <w:rsid w:val="00607436"/>
    <w:rsid w:val="00607EFA"/>
    <w:rsid w:val="006100E7"/>
    <w:rsid w:val="0061125C"/>
    <w:rsid w:val="00611A2B"/>
    <w:rsid w:val="006125CB"/>
    <w:rsid w:val="006132F0"/>
    <w:rsid w:val="006138EC"/>
    <w:rsid w:val="00614F09"/>
    <w:rsid w:val="00616D80"/>
    <w:rsid w:val="00616E96"/>
    <w:rsid w:val="006170E1"/>
    <w:rsid w:val="00617B1A"/>
    <w:rsid w:val="00620747"/>
    <w:rsid w:val="00620D33"/>
    <w:rsid w:val="00620E45"/>
    <w:rsid w:val="0062143C"/>
    <w:rsid w:val="00621767"/>
    <w:rsid w:val="00622E5D"/>
    <w:rsid w:val="006238C6"/>
    <w:rsid w:val="006251AD"/>
    <w:rsid w:val="00625557"/>
    <w:rsid w:val="00625FCD"/>
    <w:rsid w:val="006265BF"/>
    <w:rsid w:val="00627881"/>
    <w:rsid w:val="0063095D"/>
    <w:rsid w:val="00631238"/>
    <w:rsid w:val="00631CBB"/>
    <w:rsid w:val="00632220"/>
    <w:rsid w:val="00632E2B"/>
    <w:rsid w:val="006330ED"/>
    <w:rsid w:val="00633672"/>
    <w:rsid w:val="00634251"/>
    <w:rsid w:val="00634782"/>
    <w:rsid w:val="00634EE3"/>
    <w:rsid w:val="00640430"/>
    <w:rsid w:val="00643412"/>
    <w:rsid w:val="006435C1"/>
    <w:rsid w:val="00644D7B"/>
    <w:rsid w:val="006455D9"/>
    <w:rsid w:val="006457D3"/>
    <w:rsid w:val="00646A53"/>
    <w:rsid w:val="006473AD"/>
    <w:rsid w:val="006506E5"/>
    <w:rsid w:val="00652B58"/>
    <w:rsid w:val="00654425"/>
    <w:rsid w:val="00654AE1"/>
    <w:rsid w:val="00654EB1"/>
    <w:rsid w:val="006555A0"/>
    <w:rsid w:val="006556FD"/>
    <w:rsid w:val="00657C1A"/>
    <w:rsid w:val="006601E3"/>
    <w:rsid w:val="006604E1"/>
    <w:rsid w:val="0066145E"/>
    <w:rsid w:val="0066295C"/>
    <w:rsid w:val="00662EA2"/>
    <w:rsid w:val="00662EF4"/>
    <w:rsid w:val="00663441"/>
    <w:rsid w:val="00663658"/>
    <w:rsid w:val="00664091"/>
    <w:rsid w:val="00664556"/>
    <w:rsid w:val="00664C26"/>
    <w:rsid w:val="006668AC"/>
    <w:rsid w:val="0066726F"/>
    <w:rsid w:val="00670136"/>
    <w:rsid w:val="00671156"/>
    <w:rsid w:val="006717CA"/>
    <w:rsid w:val="006721B4"/>
    <w:rsid w:val="00672C6F"/>
    <w:rsid w:val="006733AA"/>
    <w:rsid w:val="006737B0"/>
    <w:rsid w:val="00674013"/>
    <w:rsid w:val="00677558"/>
    <w:rsid w:val="00680C11"/>
    <w:rsid w:val="006812BF"/>
    <w:rsid w:val="006817E4"/>
    <w:rsid w:val="00681BCF"/>
    <w:rsid w:val="00683BF6"/>
    <w:rsid w:val="0068419C"/>
    <w:rsid w:val="006842A5"/>
    <w:rsid w:val="00684CC4"/>
    <w:rsid w:val="006860DC"/>
    <w:rsid w:val="00686A84"/>
    <w:rsid w:val="006875C5"/>
    <w:rsid w:val="006900B0"/>
    <w:rsid w:val="00690456"/>
    <w:rsid w:val="00691737"/>
    <w:rsid w:val="00693078"/>
    <w:rsid w:val="00693274"/>
    <w:rsid w:val="00693E47"/>
    <w:rsid w:val="00693E79"/>
    <w:rsid w:val="006944C5"/>
    <w:rsid w:val="00696448"/>
    <w:rsid w:val="00696841"/>
    <w:rsid w:val="0069783D"/>
    <w:rsid w:val="006A0015"/>
    <w:rsid w:val="006A04F8"/>
    <w:rsid w:val="006A0601"/>
    <w:rsid w:val="006A14D3"/>
    <w:rsid w:val="006A15CD"/>
    <w:rsid w:val="006A189A"/>
    <w:rsid w:val="006A25D3"/>
    <w:rsid w:val="006A29FD"/>
    <w:rsid w:val="006A3096"/>
    <w:rsid w:val="006A35C9"/>
    <w:rsid w:val="006A39F3"/>
    <w:rsid w:val="006A4529"/>
    <w:rsid w:val="006A55CB"/>
    <w:rsid w:val="006A63DA"/>
    <w:rsid w:val="006A66A5"/>
    <w:rsid w:val="006A6C09"/>
    <w:rsid w:val="006A73AF"/>
    <w:rsid w:val="006A7DCF"/>
    <w:rsid w:val="006B1403"/>
    <w:rsid w:val="006B1730"/>
    <w:rsid w:val="006B1AFB"/>
    <w:rsid w:val="006B1E3F"/>
    <w:rsid w:val="006B2045"/>
    <w:rsid w:val="006B2CD1"/>
    <w:rsid w:val="006B32DC"/>
    <w:rsid w:val="006B394B"/>
    <w:rsid w:val="006B3FC2"/>
    <w:rsid w:val="006B4055"/>
    <w:rsid w:val="006B5C59"/>
    <w:rsid w:val="006B5E06"/>
    <w:rsid w:val="006B6101"/>
    <w:rsid w:val="006B6592"/>
    <w:rsid w:val="006C0282"/>
    <w:rsid w:val="006C0850"/>
    <w:rsid w:val="006C17A9"/>
    <w:rsid w:val="006C277A"/>
    <w:rsid w:val="006C2A47"/>
    <w:rsid w:val="006C302B"/>
    <w:rsid w:val="006C4152"/>
    <w:rsid w:val="006C53CB"/>
    <w:rsid w:val="006C6D73"/>
    <w:rsid w:val="006C6DB3"/>
    <w:rsid w:val="006C7E75"/>
    <w:rsid w:val="006C7E95"/>
    <w:rsid w:val="006D07A8"/>
    <w:rsid w:val="006D14BF"/>
    <w:rsid w:val="006D29D2"/>
    <w:rsid w:val="006D2FD3"/>
    <w:rsid w:val="006D3970"/>
    <w:rsid w:val="006D3EA9"/>
    <w:rsid w:val="006D43B2"/>
    <w:rsid w:val="006D48A8"/>
    <w:rsid w:val="006D523C"/>
    <w:rsid w:val="006D7A93"/>
    <w:rsid w:val="006E007F"/>
    <w:rsid w:val="006E028E"/>
    <w:rsid w:val="006E2BC5"/>
    <w:rsid w:val="006E3654"/>
    <w:rsid w:val="006E43CA"/>
    <w:rsid w:val="006E4A2F"/>
    <w:rsid w:val="006E4DE9"/>
    <w:rsid w:val="006E517C"/>
    <w:rsid w:val="006E5CCC"/>
    <w:rsid w:val="006E64A1"/>
    <w:rsid w:val="006E6A69"/>
    <w:rsid w:val="006E6B2B"/>
    <w:rsid w:val="006E7538"/>
    <w:rsid w:val="006E77CE"/>
    <w:rsid w:val="006E7DDB"/>
    <w:rsid w:val="006F04D3"/>
    <w:rsid w:val="006F0C74"/>
    <w:rsid w:val="006F0F7A"/>
    <w:rsid w:val="006F3E0C"/>
    <w:rsid w:val="006F541C"/>
    <w:rsid w:val="006F5CA7"/>
    <w:rsid w:val="006F61A0"/>
    <w:rsid w:val="006F6337"/>
    <w:rsid w:val="006F7015"/>
    <w:rsid w:val="006F732C"/>
    <w:rsid w:val="00700BC8"/>
    <w:rsid w:val="00700C18"/>
    <w:rsid w:val="00700FEF"/>
    <w:rsid w:val="00701B0B"/>
    <w:rsid w:val="00701E24"/>
    <w:rsid w:val="00701F0A"/>
    <w:rsid w:val="00705953"/>
    <w:rsid w:val="00705B03"/>
    <w:rsid w:val="00706934"/>
    <w:rsid w:val="00710000"/>
    <w:rsid w:val="0071290C"/>
    <w:rsid w:val="00712DF8"/>
    <w:rsid w:val="007140E2"/>
    <w:rsid w:val="00714CA9"/>
    <w:rsid w:val="00714D67"/>
    <w:rsid w:val="00714DC4"/>
    <w:rsid w:val="0071555A"/>
    <w:rsid w:val="007178C5"/>
    <w:rsid w:val="00717C6C"/>
    <w:rsid w:val="00717DD6"/>
    <w:rsid w:val="00717F6C"/>
    <w:rsid w:val="007200CB"/>
    <w:rsid w:val="00720AF3"/>
    <w:rsid w:val="00720F82"/>
    <w:rsid w:val="007218C3"/>
    <w:rsid w:val="007266A1"/>
    <w:rsid w:val="00727211"/>
    <w:rsid w:val="00727EEE"/>
    <w:rsid w:val="007306D8"/>
    <w:rsid w:val="00731BEF"/>
    <w:rsid w:val="00732BD9"/>
    <w:rsid w:val="00733710"/>
    <w:rsid w:val="00734A22"/>
    <w:rsid w:val="00736282"/>
    <w:rsid w:val="00737906"/>
    <w:rsid w:val="0074050D"/>
    <w:rsid w:val="0074264A"/>
    <w:rsid w:val="00743856"/>
    <w:rsid w:val="007441AD"/>
    <w:rsid w:val="0074486D"/>
    <w:rsid w:val="00744DA2"/>
    <w:rsid w:val="00745DD9"/>
    <w:rsid w:val="0074635D"/>
    <w:rsid w:val="00746B14"/>
    <w:rsid w:val="00750278"/>
    <w:rsid w:val="00750A56"/>
    <w:rsid w:val="00751EB6"/>
    <w:rsid w:val="00752A39"/>
    <w:rsid w:val="00752E69"/>
    <w:rsid w:val="00753090"/>
    <w:rsid w:val="00753F1E"/>
    <w:rsid w:val="00755483"/>
    <w:rsid w:val="00755F19"/>
    <w:rsid w:val="00756E25"/>
    <w:rsid w:val="00757716"/>
    <w:rsid w:val="00757FC4"/>
    <w:rsid w:val="0076061B"/>
    <w:rsid w:val="00760A74"/>
    <w:rsid w:val="00762A9A"/>
    <w:rsid w:val="00762CD7"/>
    <w:rsid w:val="00763137"/>
    <w:rsid w:val="00763DFC"/>
    <w:rsid w:val="00764DB8"/>
    <w:rsid w:val="007651E9"/>
    <w:rsid w:val="0076602B"/>
    <w:rsid w:val="00766D88"/>
    <w:rsid w:val="00767D7E"/>
    <w:rsid w:val="00770F7C"/>
    <w:rsid w:val="007723CA"/>
    <w:rsid w:val="00773C50"/>
    <w:rsid w:val="007743CD"/>
    <w:rsid w:val="00775DDD"/>
    <w:rsid w:val="00777DE1"/>
    <w:rsid w:val="00780135"/>
    <w:rsid w:val="0078155B"/>
    <w:rsid w:val="00781E0B"/>
    <w:rsid w:val="00784568"/>
    <w:rsid w:val="00784E26"/>
    <w:rsid w:val="007851CB"/>
    <w:rsid w:val="0078561F"/>
    <w:rsid w:val="00785B8B"/>
    <w:rsid w:val="00785FE4"/>
    <w:rsid w:val="0078649A"/>
    <w:rsid w:val="00786B19"/>
    <w:rsid w:val="0078700A"/>
    <w:rsid w:val="007879D1"/>
    <w:rsid w:val="00787C08"/>
    <w:rsid w:val="007900CE"/>
    <w:rsid w:val="00790DDB"/>
    <w:rsid w:val="00791706"/>
    <w:rsid w:val="00792D72"/>
    <w:rsid w:val="00793596"/>
    <w:rsid w:val="0079397A"/>
    <w:rsid w:val="00794817"/>
    <w:rsid w:val="0079631B"/>
    <w:rsid w:val="00796E34"/>
    <w:rsid w:val="007972AE"/>
    <w:rsid w:val="007978EA"/>
    <w:rsid w:val="00797D91"/>
    <w:rsid w:val="007A04D7"/>
    <w:rsid w:val="007A1F7E"/>
    <w:rsid w:val="007A2ADC"/>
    <w:rsid w:val="007A386C"/>
    <w:rsid w:val="007A471A"/>
    <w:rsid w:val="007A6264"/>
    <w:rsid w:val="007A6B5D"/>
    <w:rsid w:val="007A6EFF"/>
    <w:rsid w:val="007B132D"/>
    <w:rsid w:val="007B24C4"/>
    <w:rsid w:val="007B382A"/>
    <w:rsid w:val="007B41BD"/>
    <w:rsid w:val="007B5A17"/>
    <w:rsid w:val="007B64E9"/>
    <w:rsid w:val="007B7135"/>
    <w:rsid w:val="007B71B3"/>
    <w:rsid w:val="007B72AA"/>
    <w:rsid w:val="007B7DB9"/>
    <w:rsid w:val="007C0CA2"/>
    <w:rsid w:val="007C0CEC"/>
    <w:rsid w:val="007C3DE0"/>
    <w:rsid w:val="007C4119"/>
    <w:rsid w:val="007C535B"/>
    <w:rsid w:val="007C61C6"/>
    <w:rsid w:val="007C6773"/>
    <w:rsid w:val="007C6F1D"/>
    <w:rsid w:val="007C7106"/>
    <w:rsid w:val="007C71C5"/>
    <w:rsid w:val="007C72D5"/>
    <w:rsid w:val="007C7BCA"/>
    <w:rsid w:val="007D014F"/>
    <w:rsid w:val="007D1C28"/>
    <w:rsid w:val="007D2E64"/>
    <w:rsid w:val="007D2ED0"/>
    <w:rsid w:val="007D2FC5"/>
    <w:rsid w:val="007D3169"/>
    <w:rsid w:val="007D3A39"/>
    <w:rsid w:val="007D50C2"/>
    <w:rsid w:val="007D5DB7"/>
    <w:rsid w:val="007D63E2"/>
    <w:rsid w:val="007D7A60"/>
    <w:rsid w:val="007D7DF8"/>
    <w:rsid w:val="007D7E1D"/>
    <w:rsid w:val="007E02FD"/>
    <w:rsid w:val="007E0A3C"/>
    <w:rsid w:val="007E0BCF"/>
    <w:rsid w:val="007E1D40"/>
    <w:rsid w:val="007E205D"/>
    <w:rsid w:val="007E3F69"/>
    <w:rsid w:val="007E40BB"/>
    <w:rsid w:val="007E4B07"/>
    <w:rsid w:val="007E564F"/>
    <w:rsid w:val="007E6E6C"/>
    <w:rsid w:val="007E7E04"/>
    <w:rsid w:val="007F07EF"/>
    <w:rsid w:val="007F082B"/>
    <w:rsid w:val="007F17B2"/>
    <w:rsid w:val="007F2CF1"/>
    <w:rsid w:val="007F37D8"/>
    <w:rsid w:val="007F4B1B"/>
    <w:rsid w:val="007F6AD7"/>
    <w:rsid w:val="007F7361"/>
    <w:rsid w:val="008001D8"/>
    <w:rsid w:val="00800301"/>
    <w:rsid w:val="00800608"/>
    <w:rsid w:val="00800666"/>
    <w:rsid w:val="00800A4D"/>
    <w:rsid w:val="00802243"/>
    <w:rsid w:val="00802672"/>
    <w:rsid w:val="00804351"/>
    <w:rsid w:val="00804C76"/>
    <w:rsid w:val="00804DDE"/>
    <w:rsid w:val="00805428"/>
    <w:rsid w:val="00806F28"/>
    <w:rsid w:val="0081162C"/>
    <w:rsid w:val="00814A84"/>
    <w:rsid w:val="00816185"/>
    <w:rsid w:val="00816846"/>
    <w:rsid w:val="0081742F"/>
    <w:rsid w:val="00817D25"/>
    <w:rsid w:val="00817D4B"/>
    <w:rsid w:val="008202A9"/>
    <w:rsid w:val="008203F1"/>
    <w:rsid w:val="0082107D"/>
    <w:rsid w:val="0082151F"/>
    <w:rsid w:val="00821C3F"/>
    <w:rsid w:val="00822172"/>
    <w:rsid w:val="00822457"/>
    <w:rsid w:val="008243F8"/>
    <w:rsid w:val="008245BE"/>
    <w:rsid w:val="0082493A"/>
    <w:rsid w:val="00826E0E"/>
    <w:rsid w:val="0082732E"/>
    <w:rsid w:val="00827B2F"/>
    <w:rsid w:val="0083076F"/>
    <w:rsid w:val="00831F37"/>
    <w:rsid w:val="00832ECB"/>
    <w:rsid w:val="00833025"/>
    <w:rsid w:val="00833615"/>
    <w:rsid w:val="008337A2"/>
    <w:rsid w:val="00834090"/>
    <w:rsid w:val="00834D26"/>
    <w:rsid w:val="00834EBB"/>
    <w:rsid w:val="008351F9"/>
    <w:rsid w:val="008355A1"/>
    <w:rsid w:val="008357D5"/>
    <w:rsid w:val="008371E0"/>
    <w:rsid w:val="00837C94"/>
    <w:rsid w:val="0084033B"/>
    <w:rsid w:val="00840935"/>
    <w:rsid w:val="008410B4"/>
    <w:rsid w:val="00841D31"/>
    <w:rsid w:val="00842A2F"/>
    <w:rsid w:val="008435ED"/>
    <w:rsid w:val="00843DA1"/>
    <w:rsid w:val="00843F3B"/>
    <w:rsid w:val="0084626B"/>
    <w:rsid w:val="008462B6"/>
    <w:rsid w:val="00846E68"/>
    <w:rsid w:val="00846F6C"/>
    <w:rsid w:val="00847231"/>
    <w:rsid w:val="0085186A"/>
    <w:rsid w:val="00851C4D"/>
    <w:rsid w:val="008522AF"/>
    <w:rsid w:val="0085320C"/>
    <w:rsid w:val="0085364D"/>
    <w:rsid w:val="00853675"/>
    <w:rsid w:val="00853A82"/>
    <w:rsid w:val="00854547"/>
    <w:rsid w:val="00857CE8"/>
    <w:rsid w:val="00857FEC"/>
    <w:rsid w:val="0086027D"/>
    <w:rsid w:val="00861527"/>
    <w:rsid w:val="008627B7"/>
    <w:rsid w:val="00862CB0"/>
    <w:rsid w:val="00864468"/>
    <w:rsid w:val="00864480"/>
    <w:rsid w:val="008658F1"/>
    <w:rsid w:val="00866A51"/>
    <w:rsid w:val="00867C20"/>
    <w:rsid w:val="00870E7C"/>
    <w:rsid w:val="0087116C"/>
    <w:rsid w:val="00871935"/>
    <w:rsid w:val="00872455"/>
    <w:rsid w:val="0087262F"/>
    <w:rsid w:val="00872EE4"/>
    <w:rsid w:val="00873B06"/>
    <w:rsid w:val="00873E2B"/>
    <w:rsid w:val="008744CE"/>
    <w:rsid w:val="00875C72"/>
    <w:rsid w:val="0087600C"/>
    <w:rsid w:val="0087610A"/>
    <w:rsid w:val="00876770"/>
    <w:rsid w:val="00883CD1"/>
    <w:rsid w:val="00885024"/>
    <w:rsid w:val="00885B2B"/>
    <w:rsid w:val="00885CA2"/>
    <w:rsid w:val="00887095"/>
    <w:rsid w:val="008873D2"/>
    <w:rsid w:val="008911FF"/>
    <w:rsid w:val="008913AE"/>
    <w:rsid w:val="00891E88"/>
    <w:rsid w:val="0089498C"/>
    <w:rsid w:val="00894C24"/>
    <w:rsid w:val="00894F9B"/>
    <w:rsid w:val="00895AD8"/>
    <w:rsid w:val="0089647D"/>
    <w:rsid w:val="008972E2"/>
    <w:rsid w:val="008974FB"/>
    <w:rsid w:val="00897711"/>
    <w:rsid w:val="008A0AB8"/>
    <w:rsid w:val="008A175A"/>
    <w:rsid w:val="008A2CB1"/>
    <w:rsid w:val="008A2F47"/>
    <w:rsid w:val="008A3157"/>
    <w:rsid w:val="008A4F7D"/>
    <w:rsid w:val="008A579D"/>
    <w:rsid w:val="008A597E"/>
    <w:rsid w:val="008A5A31"/>
    <w:rsid w:val="008A681A"/>
    <w:rsid w:val="008A7410"/>
    <w:rsid w:val="008A74D5"/>
    <w:rsid w:val="008B1078"/>
    <w:rsid w:val="008B10D1"/>
    <w:rsid w:val="008B1884"/>
    <w:rsid w:val="008B1F6C"/>
    <w:rsid w:val="008B24A7"/>
    <w:rsid w:val="008B2A32"/>
    <w:rsid w:val="008B3A69"/>
    <w:rsid w:val="008B4C13"/>
    <w:rsid w:val="008B61DF"/>
    <w:rsid w:val="008B6BC3"/>
    <w:rsid w:val="008B6FFF"/>
    <w:rsid w:val="008B726B"/>
    <w:rsid w:val="008B7826"/>
    <w:rsid w:val="008C11B9"/>
    <w:rsid w:val="008C1C08"/>
    <w:rsid w:val="008C21F7"/>
    <w:rsid w:val="008C226B"/>
    <w:rsid w:val="008C2CD1"/>
    <w:rsid w:val="008C424F"/>
    <w:rsid w:val="008C449C"/>
    <w:rsid w:val="008C46B3"/>
    <w:rsid w:val="008C59DC"/>
    <w:rsid w:val="008C664D"/>
    <w:rsid w:val="008C749B"/>
    <w:rsid w:val="008C7A28"/>
    <w:rsid w:val="008D0C72"/>
    <w:rsid w:val="008D1365"/>
    <w:rsid w:val="008D31AB"/>
    <w:rsid w:val="008D395A"/>
    <w:rsid w:val="008D3C9E"/>
    <w:rsid w:val="008D4093"/>
    <w:rsid w:val="008D46FB"/>
    <w:rsid w:val="008D4BFD"/>
    <w:rsid w:val="008D4C25"/>
    <w:rsid w:val="008D53C0"/>
    <w:rsid w:val="008D54EE"/>
    <w:rsid w:val="008D5E7B"/>
    <w:rsid w:val="008D6164"/>
    <w:rsid w:val="008D631F"/>
    <w:rsid w:val="008D77DA"/>
    <w:rsid w:val="008E1DD8"/>
    <w:rsid w:val="008E2B69"/>
    <w:rsid w:val="008E30C6"/>
    <w:rsid w:val="008E34EB"/>
    <w:rsid w:val="008E378D"/>
    <w:rsid w:val="008E4549"/>
    <w:rsid w:val="008E46F4"/>
    <w:rsid w:val="008E4EE4"/>
    <w:rsid w:val="008E5041"/>
    <w:rsid w:val="008E5996"/>
    <w:rsid w:val="008E7138"/>
    <w:rsid w:val="008E785D"/>
    <w:rsid w:val="008E7974"/>
    <w:rsid w:val="008F0925"/>
    <w:rsid w:val="008F2E33"/>
    <w:rsid w:val="008F4C86"/>
    <w:rsid w:val="008F6092"/>
    <w:rsid w:val="008F628D"/>
    <w:rsid w:val="00901AE6"/>
    <w:rsid w:val="00901E56"/>
    <w:rsid w:val="00902A11"/>
    <w:rsid w:val="009031C3"/>
    <w:rsid w:val="00905976"/>
    <w:rsid w:val="00905CE2"/>
    <w:rsid w:val="00906682"/>
    <w:rsid w:val="00906CF4"/>
    <w:rsid w:val="009071F5"/>
    <w:rsid w:val="00907CA1"/>
    <w:rsid w:val="0091082F"/>
    <w:rsid w:val="009117BD"/>
    <w:rsid w:val="00912CD2"/>
    <w:rsid w:val="00912EB6"/>
    <w:rsid w:val="009133BF"/>
    <w:rsid w:val="00913415"/>
    <w:rsid w:val="009135D6"/>
    <w:rsid w:val="00913A64"/>
    <w:rsid w:val="00913FB7"/>
    <w:rsid w:val="009148EE"/>
    <w:rsid w:val="00914919"/>
    <w:rsid w:val="00914F1C"/>
    <w:rsid w:val="009162EE"/>
    <w:rsid w:val="00916DD3"/>
    <w:rsid w:val="009200BA"/>
    <w:rsid w:val="00920804"/>
    <w:rsid w:val="00921635"/>
    <w:rsid w:val="00921F22"/>
    <w:rsid w:val="0092207A"/>
    <w:rsid w:val="0092259B"/>
    <w:rsid w:val="00922A6B"/>
    <w:rsid w:val="00923D14"/>
    <w:rsid w:val="0092549F"/>
    <w:rsid w:val="00925DE0"/>
    <w:rsid w:val="00927735"/>
    <w:rsid w:val="00930688"/>
    <w:rsid w:val="00930BCC"/>
    <w:rsid w:val="0093242D"/>
    <w:rsid w:val="0093249A"/>
    <w:rsid w:val="00932535"/>
    <w:rsid w:val="009326F7"/>
    <w:rsid w:val="00932D95"/>
    <w:rsid w:val="00934563"/>
    <w:rsid w:val="00934F88"/>
    <w:rsid w:val="009352C9"/>
    <w:rsid w:val="0093541A"/>
    <w:rsid w:val="00935D66"/>
    <w:rsid w:val="0094005B"/>
    <w:rsid w:val="0094150A"/>
    <w:rsid w:val="00941E27"/>
    <w:rsid w:val="009443AE"/>
    <w:rsid w:val="00944906"/>
    <w:rsid w:val="0094581F"/>
    <w:rsid w:val="0094613C"/>
    <w:rsid w:val="0094647F"/>
    <w:rsid w:val="009465C0"/>
    <w:rsid w:val="009478CA"/>
    <w:rsid w:val="00947DE7"/>
    <w:rsid w:val="00950137"/>
    <w:rsid w:val="00951467"/>
    <w:rsid w:val="00952616"/>
    <w:rsid w:val="00952A1D"/>
    <w:rsid w:val="00960912"/>
    <w:rsid w:val="009609B7"/>
    <w:rsid w:val="00961867"/>
    <w:rsid w:val="0096231F"/>
    <w:rsid w:val="0096286D"/>
    <w:rsid w:val="00962F32"/>
    <w:rsid w:val="00963498"/>
    <w:rsid w:val="009637C7"/>
    <w:rsid w:val="00964727"/>
    <w:rsid w:val="00965C97"/>
    <w:rsid w:val="00965FFC"/>
    <w:rsid w:val="00966867"/>
    <w:rsid w:val="00967BFD"/>
    <w:rsid w:val="00967F65"/>
    <w:rsid w:val="00971183"/>
    <w:rsid w:val="00972B38"/>
    <w:rsid w:val="00973CCB"/>
    <w:rsid w:val="009748ED"/>
    <w:rsid w:val="00974B2D"/>
    <w:rsid w:val="0097547C"/>
    <w:rsid w:val="00975FC1"/>
    <w:rsid w:val="0097663B"/>
    <w:rsid w:val="00976C9F"/>
    <w:rsid w:val="00977634"/>
    <w:rsid w:val="009800CC"/>
    <w:rsid w:val="009803FE"/>
    <w:rsid w:val="0098062A"/>
    <w:rsid w:val="00981680"/>
    <w:rsid w:val="00981CBE"/>
    <w:rsid w:val="0098213F"/>
    <w:rsid w:val="00982F84"/>
    <w:rsid w:val="0098340B"/>
    <w:rsid w:val="00983D5E"/>
    <w:rsid w:val="00983EBB"/>
    <w:rsid w:val="0098424A"/>
    <w:rsid w:val="0098481B"/>
    <w:rsid w:val="009848D1"/>
    <w:rsid w:val="00984A84"/>
    <w:rsid w:val="0098537A"/>
    <w:rsid w:val="009857FD"/>
    <w:rsid w:val="00986218"/>
    <w:rsid w:val="009912B9"/>
    <w:rsid w:val="009916B4"/>
    <w:rsid w:val="00992C41"/>
    <w:rsid w:val="00992E93"/>
    <w:rsid w:val="00992EBE"/>
    <w:rsid w:val="0099408E"/>
    <w:rsid w:val="00994285"/>
    <w:rsid w:val="00994447"/>
    <w:rsid w:val="00996D89"/>
    <w:rsid w:val="00996FB8"/>
    <w:rsid w:val="0099754C"/>
    <w:rsid w:val="009A0079"/>
    <w:rsid w:val="009A132D"/>
    <w:rsid w:val="009A14A9"/>
    <w:rsid w:val="009A1907"/>
    <w:rsid w:val="009A1FEA"/>
    <w:rsid w:val="009A2B48"/>
    <w:rsid w:val="009A2E94"/>
    <w:rsid w:val="009A32F1"/>
    <w:rsid w:val="009A3F8A"/>
    <w:rsid w:val="009A568E"/>
    <w:rsid w:val="009A586F"/>
    <w:rsid w:val="009A6767"/>
    <w:rsid w:val="009A6950"/>
    <w:rsid w:val="009A69FB"/>
    <w:rsid w:val="009B0277"/>
    <w:rsid w:val="009B0CDC"/>
    <w:rsid w:val="009B1944"/>
    <w:rsid w:val="009B2A13"/>
    <w:rsid w:val="009B3C67"/>
    <w:rsid w:val="009B49DD"/>
    <w:rsid w:val="009B4DF6"/>
    <w:rsid w:val="009B4F19"/>
    <w:rsid w:val="009B5843"/>
    <w:rsid w:val="009B634F"/>
    <w:rsid w:val="009B792A"/>
    <w:rsid w:val="009C12A5"/>
    <w:rsid w:val="009C441C"/>
    <w:rsid w:val="009C4F34"/>
    <w:rsid w:val="009C6664"/>
    <w:rsid w:val="009D0086"/>
    <w:rsid w:val="009D0365"/>
    <w:rsid w:val="009D0BD8"/>
    <w:rsid w:val="009D11DC"/>
    <w:rsid w:val="009D12ED"/>
    <w:rsid w:val="009D15C5"/>
    <w:rsid w:val="009D170A"/>
    <w:rsid w:val="009D18E5"/>
    <w:rsid w:val="009D19B5"/>
    <w:rsid w:val="009D1F3C"/>
    <w:rsid w:val="009D36C3"/>
    <w:rsid w:val="009D4843"/>
    <w:rsid w:val="009D4B8A"/>
    <w:rsid w:val="009D5459"/>
    <w:rsid w:val="009D5612"/>
    <w:rsid w:val="009D61CC"/>
    <w:rsid w:val="009D6413"/>
    <w:rsid w:val="009D6C7F"/>
    <w:rsid w:val="009D6DB8"/>
    <w:rsid w:val="009E0D4D"/>
    <w:rsid w:val="009E0DB0"/>
    <w:rsid w:val="009E1142"/>
    <w:rsid w:val="009E1834"/>
    <w:rsid w:val="009E1A3E"/>
    <w:rsid w:val="009E1C1D"/>
    <w:rsid w:val="009E21B3"/>
    <w:rsid w:val="009E2721"/>
    <w:rsid w:val="009E45BC"/>
    <w:rsid w:val="009E5737"/>
    <w:rsid w:val="009E5A5C"/>
    <w:rsid w:val="009E5C43"/>
    <w:rsid w:val="009E766D"/>
    <w:rsid w:val="009E7AB6"/>
    <w:rsid w:val="009F1333"/>
    <w:rsid w:val="009F217F"/>
    <w:rsid w:val="009F42B2"/>
    <w:rsid w:val="009F50EE"/>
    <w:rsid w:val="009F5190"/>
    <w:rsid w:val="009F54AE"/>
    <w:rsid w:val="009F636E"/>
    <w:rsid w:val="009F6EF9"/>
    <w:rsid w:val="009F7A32"/>
    <w:rsid w:val="00A00304"/>
    <w:rsid w:val="00A00542"/>
    <w:rsid w:val="00A00F17"/>
    <w:rsid w:val="00A00FEE"/>
    <w:rsid w:val="00A01A00"/>
    <w:rsid w:val="00A02F14"/>
    <w:rsid w:val="00A04516"/>
    <w:rsid w:val="00A05E88"/>
    <w:rsid w:val="00A0657C"/>
    <w:rsid w:val="00A06EE1"/>
    <w:rsid w:val="00A1290E"/>
    <w:rsid w:val="00A14C75"/>
    <w:rsid w:val="00A15CFA"/>
    <w:rsid w:val="00A1655A"/>
    <w:rsid w:val="00A16574"/>
    <w:rsid w:val="00A231D7"/>
    <w:rsid w:val="00A23B6E"/>
    <w:rsid w:val="00A24251"/>
    <w:rsid w:val="00A244E1"/>
    <w:rsid w:val="00A24558"/>
    <w:rsid w:val="00A246D4"/>
    <w:rsid w:val="00A25609"/>
    <w:rsid w:val="00A26DE7"/>
    <w:rsid w:val="00A27D0E"/>
    <w:rsid w:val="00A30798"/>
    <w:rsid w:val="00A30965"/>
    <w:rsid w:val="00A32A0A"/>
    <w:rsid w:val="00A32FA1"/>
    <w:rsid w:val="00A3304A"/>
    <w:rsid w:val="00A338F5"/>
    <w:rsid w:val="00A33AFC"/>
    <w:rsid w:val="00A34176"/>
    <w:rsid w:val="00A3513A"/>
    <w:rsid w:val="00A3696F"/>
    <w:rsid w:val="00A37B76"/>
    <w:rsid w:val="00A37DB0"/>
    <w:rsid w:val="00A411B7"/>
    <w:rsid w:val="00A41E43"/>
    <w:rsid w:val="00A42569"/>
    <w:rsid w:val="00A42801"/>
    <w:rsid w:val="00A42AAB"/>
    <w:rsid w:val="00A42B66"/>
    <w:rsid w:val="00A444D4"/>
    <w:rsid w:val="00A44D01"/>
    <w:rsid w:val="00A4609E"/>
    <w:rsid w:val="00A46B4A"/>
    <w:rsid w:val="00A46D64"/>
    <w:rsid w:val="00A5129A"/>
    <w:rsid w:val="00A51669"/>
    <w:rsid w:val="00A5440D"/>
    <w:rsid w:val="00A545EA"/>
    <w:rsid w:val="00A559DA"/>
    <w:rsid w:val="00A57C5C"/>
    <w:rsid w:val="00A601AB"/>
    <w:rsid w:val="00A623BF"/>
    <w:rsid w:val="00A6352A"/>
    <w:rsid w:val="00A64512"/>
    <w:rsid w:val="00A64B41"/>
    <w:rsid w:val="00A6568C"/>
    <w:rsid w:val="00A66704"/>
    <w:rsid w:val="00A7028F"/>
    <w:rsid w:val="00A71901"/>
    <w:rsid w:val="00A723A7"/>
    <w:rsid w:val="00A7244F"/>
    <w:rsid w:val="00A732C5"/>
    <w:rsid w:val="00A74803"/>
    <w:rsid w:val="00A755E1"/>
    <w:rsid w:val="00A762E0"/>
    <w:rsid w:val="00A7690C"/>
    <w:rsid w:val="00A76DCC"/>
    <w:rsid w:val="00A76E39"/>
    <w:rsid w:val="00A80AFD"/>
    <w:rsid w:val="00A80D0E"/>
    <w:rsid w:val="00A8165D"/>
    <w:rsid w:val="00A81E75"/>
    <w:rsid w:val="00A82891"/>
    <w:rsid w:val="00A83B78"/>
    <w:rsid w:val="00A842FD"/>
    <w:rsid w:val="00A849E3"/>
    <w:rsid w:val="00A84A0F"/>
    <w:rsid w:val="00A85F2A"/>
    <w:rsid w:val="00A85F45"/>
    <w:rsid w:val="00A86550"/>
    <w:rsid w:val="00A86DB4"/>
    <w:rsid w:val="00A87393"/>
    <w:rsid w:val="00A87CA4"/>
    <w:rsid w:val="00A9129D"/>
    <w:rsid w:val="00A916A4"/>
    <w:rsid w:val="00A91A64"/>
    <w:rsid w:val="00A91CFA"/>
    <w:rsid w:val="00A91F43"/>
    <w:rsid w:val="00A924AF"/>
    <w:rsid w:val="00A93206"/>
    <w:rsid w:val="00A9377A"/>
    <w:rsid w:val="00A93FD2"/>
    <w:rsid w:val="00A97095"/>
    <w:rsid w:val="00AA04C7"/>
    <w:rsid w:val="00AA0C14"/>
    <w:rsid w:val="00AA1394"/>
    <w:rsid w:val="00AA4F6F"/>
    <w:rsid w:val="00AA57B6"/>
    <w:rsid w:val="00AA5E59"/>
    <w:rsid w:val="00AA6299"/>
    <w:rsid w:val="00AA77D9"/>
    <w:rsid w:val="00AA7A21"/>
    <w:rsid w:val="00AB2A26"/>
    <w:rsid w:val="00AB2FAF"/>
    <w:rsid w:val="00AB362A"/>
    <w:rsid w:val="00AB479C"/>
    <w:rsid w:val="00AB485A"/>
    <w:rsid w:val="00AB5DE3"/>
    <w:rsid w:val="00AB6DF6"/>
    <w:rsid w:val="00AB70FD"/>
    <w:rsid w:val="00AB7957"/>
    <w:rsid w:val="00AC029C"/>
    <w:rsid w:val="00AC03F9"/>
    <w:rsid w:val="00AC22EA"/>
    <w:rsid w:val="00AC25BA"/>
    <w:rsid w:val="00AC5DEE"/>
    <w:rsid w:val="00AC5E65"/>
    <w:rsid w:val="00AC6483"/>
    <w:rsid w:val="00AC66C2"/>
    <w:rsid w:val="00AC7E97"/>
    <w:rsid w:val="00AC7EFD"/>
    <w:rsid w:val="00AD101B"/>
    <w:rsid w:val="00AD1121"/>
    <w:rsid w:val="00AD1B1B"/>
    <w:rsid w:val="00AD22EC"/>
    <w:rsid w:val="00AD2F30"/>
    <w:rsid w:val="00AD34E9"/>
    <w:rsid w:val="00AD6AFE"/>
    <w:rsid w:val="00AD6DF4"/>
    <w:rsid w:val="00AD701A"/>
    <w:rsid w:val="00AD7D9B"/>
    <w:rsid w:val="00AE01CF"/>
    <w:rsid w:val="00AE06D0"/>
    <w:rsid w:val="00AE0D34"/>
    <w:rsid w:val="00AE0ECB"/>
    <w:rsid w:val="00AE0F80"/>
    <w:rsid w:val="00AE1897"/>
    <w:rsid w:val="00AE1CC2"/>
    <w:rsid w:val="00AE3F7E"/>
    <w:rsid w:val="00AE426D"/>
    <w:rsid w:val="00AE4909"/>
    <w:rsid w:val="00AE5122"/>
    <w:rsid w:val="00AE5460"/>
    <w:rsid w:val="00AE5501"/>
    <w:rsid w:val="00AE5B1D"/>
    <w:rsid w:val="00AE5CF9"/>
    <w:rsid w:val="00AE661F"/>
    <w:rsid w:val="00AE705F"/>
    <w:rsid w:val="00AF0B1C"/>
    <w:rsid w:val="00AF117A"/>
    <w:rsid w:val="00AF2DFE"/>
    <w:rsid w:val="00AF3779"/>
    <w:rsid w:val="00AF3C8A"/>
    <w:rsid w:val="00AF3DBE"/>
    <w:rsid w:val="00AF3F27"/>
    <w:rsid w:val="00AF42F5"/>
    <w:rsid w:val="00AF461C"/>
    <w:rsid w:val="00AF4FAD"/>
    <w:rsid w:val="00AF5A3F"/>
    <w:rsid w:val="00AF631A"/>
    <w:rsid w:val="00AF65CC"/>
    <w:rsid w:val="00AF6C57"/>
    <w:rsid w:val="00AF6C8F"/>
    <w:rsid w:val="00AF7BF0"/>
    <w:rsid w:val="00B00119"/>
    <w:rsid w:val="00B0013C"/>
    <w:rsid w:val="00B01095"/>
    <w:rsid w:val="00B01334"/>
    <w:rsid w:val="00B0178B"/>
    <w:rsid w:val="00B02B4E"/>
    <w:rsid w:val="00B02FFB"/>
    <w:rsid w:val="00B041D7"/>
    <w:rsid w:val="00B04202"/>
    <w:rsid w:val="00B04840"/>
    <w:rsid w:val="00B06878"/>
    <w:rsid w:val="00B070A1"/>
    <w:rsid w:val="00B07456"/>
    <w:rsid w:val="00B12C1C"/>
    <w:rsid w:val="00B12FFB"/>
    <w:rsid w:val="00B132BA"/>
    <w:rsid w:val="00B13422"/>
    <w:rsid w:val="00B138AE"/>
    <w:rsid w:val="00B14BC0"/>
    <w:rsid w:val="00B14E8F"/>
    <w:rsid w:val="00B1500A"/>
    <w:rsid w:val="00B15111"/>
    <w:rsid w:val="00B16FF1"/>
    <w:rsid w:val="00B204DD"/>
    <w:rsid w:val="00B2082D"/>
    <w:rsid w:val="00B20B2B"/>
    <w:rsid w:val="00B20E1E"/>
    <w:rsid w:val="00B2175C"/>
    <w:rsid w:val="00B217BF"/>
    <w:rsid w:val="00B22546"/>
    <w:rsid w:val="00B23474"/>
    <w:rsid w:val="00B23702"/>
    <w:rsid w:val="00B2387C"/>
    <w:rsid w:val="00B2454E"/>
    <w:rsid w:val="00B24AFC"/>
    <w:rsid w:val="00B25CA3"/>
    <w:rsid w:val="00B26212"/>
    <w:rsid w:val="00B273AE"/>
    <w:rsid w:val="00B30413"/>
    <w:rsid w:val="00B30572"/>
    <w:rsid w:val="00B310C9"/>
    <w:rsid w:val="00B32922"/>
    <w:rsid w:val="00B36A7D"/>
    <w:rsid w:val="00B373C0"/>
    <w:rsid w:val="00B40FE7"/>
    <w:rsid w:val="00B4160E"/>
    <w:rsid w:val="00B41940"/>
    <w:rsid w:val="00B41BE9"/>
    <w:rsid w:val="00B4268F"/>
    <w:rsid w:val="00B44603"/>
    <w:rsid w:val="00B46105"/>
    <w:rsid w:val="00B46842"/>
    <w:rsid w:val="00B46D43"/>
    <w:rsid w:val="00B4735B"/>
    <w:rsid w:val="00B52080"/>
    <w:rsid w:val="00B52B89"/>
    <w:rsid w:val="00B52D29"/>
    <w:rsid w:val="00B52DB7"/>
    <w:rsid w:val="00B536CA"/>
    <w:rsid w:val="00B537D2"/>
    <w:rsid w:val="00B54229"/>
    <w:rsid w:val="00B5458B"/>
    <w:rsid w:val="00B55720"/>
    <w:rsid w:val="00B558DA"/>
    <w:rsid w:val="00B5599D"/>
    <w:rsid w:val="00B60670"/>
    <w:rsid w:val="00B61668"/>
    <w:rsid w:val="00B62F62"/>
    <w:rsid w:val="00B6369D"/>
    <w:rsid w:val="00B65EF4"/>
    <w:rsid w:val="00B67348"/>
    <w:rsid w:val="00B702F9"/>
    <w:rsid w:val="00B70CB7"/>
    <w:rsid w:val="00B70F34"/>
    <w:rsid w:val="00B719E7"/>
    <w:rsid w:val="00B71FE4"/>
    <w:rsid w:val="00B72A93"/>
    <w:rsid w:val="00B74152"/>
    <w:rsid w:val="00B74BF8"/>
    <w:rsid w:val="00B75657"/>
    <w:rsid w:val="00B75857"/>
    <w:rsid w:val="00B75E3F"/>
    <w:rsid w:val="00B77689"/>
    <w:rsid w:val="00B777EA"/>
    <w:rsid w:val="00B77C36"/>
    <w:rsid w:val="00B825FA"/>
    <w:rsid w:val="00B82856"/>
    <w:rsid w:val="00B82C11"/>
    <w:rsid w:val="00B8372D"/>
    <w:rsid w:val="00B84788"/>
    <w:rsid w:val="00B8531C"/>
    <w:rsid w:val="00B85E68"/>
    <w:rsid w:val="00B869BC"/>
    <w:rsid w:val="00B90041"/>
    <w:rsid w:val="00B91514"/>
    <w:rsid w:val="00B9209B"/>
    <w:rsid w:val="00B92930"/>
    <w:rsid w:val="00B93649"/>
    <w:rsid w:val="00B94055"/>
    <w:rsid w:val="00B944C6"/>
    <w:rsid w:val="00B952FB"/>
    <w:rsid w:val="00B96352"/>
    <w:rsid w:val="00B96C64"/>
    <w:rsid w:val="00B970DF"/>
    <w:rsid w:val="00B97F1F"/>
    <w:rsid w:val="00BA1BB8"/>
    <w:rsid w:val="00BA1DDA"/>
    <w:rsid w:val="00BA2256"/>
    <w:rsid w:val="00BA2FC7"/>
    <w:rsid w:val="00BA37A4"/>
    <w:rsid w:val="00BA3BEE"/>
    <w:rsid w:val="00BA3E50"/>
    <w:rsid w:val="00BA7C2D"/>
    <w:rsid w:val="00BA7DCE"/>
    <w:rsid w:val="00BB0D43"/>
    <w:rsid w:val="00BB154D"/>
    <w:rsid w:val="00BB158E"/>
    <w:rsid w:val="00BB326B"/>
    <w:rsid w:val="00BB3561"/>
    <w:rsid w:val="00BB58D2"/>
    <w:rsid w:val="00BB69AE"/>
    <w:rsid w:val="00BB6BEB"/>
    <w:rsid w:val="00BB79E6"/>
    <w:rsid w:val="00BB79F9"/>
    <w:rsid w:val="00BB7E49"/>
    <w:rsid w:val="00BC01BF"/>
    <w:rsid w:val="00BC36E5"/>
    <w:rsid w:val="00BC391B"/>
    <w:rsid w:val="00BC3AC7"/>
    <w:rsid w:val="00BC3B4D"/>
    <w:rsid w:val="00BC3C9D"/>
    <w:rsid w:val="00BC3F36"/>
    <w:rsid w:val="00BC462D"/>
    <w:rsid w:val="00BC4F8A"/>
    <w:rsid w:val="00BC5335"/>
    <w:rsid w:val="00BC5E2A"/>
    <w:rsid w:val="00BC63BB"/>
    <w:rsid w:val="00BC78EF"/>
    <w:rsid w:val="00BD0325"/>
    <w:rsid w:val="00BD1CEF"/>
    <w:rsid w:val="00BD2178"/>
    <w:rsid w:val="00BD27F2"/>
    <w:rsid w:val="00BD3119"/>
    <w:rsid w:val="00BD369A"/>
    <w:rsid w:val="00BD51EE"/>
    <w:rsid w:val="00BD5B01"/>
    <w:rsid w:val="00BD6322"/>
    <w:rsid w:val="00BD7AD2"/>
    <w:rsid w:val="00BE1EE6"/>
    <w:rsid w:val="00BE225E"/>
    <w:rsid w:val="00BE3990"/>
    <w:rsid w:val="00BE3A37"/>
    <w:rsid w:val="00BE3D48"/>
    <w:rsid w:val="00BE417A"/>
    <w:rsid w:val="00BE4308"/>
    <w:rsid w:val="00BE4718"/>
    <w:rsid w:val="00BE589F"/>
    <w:rsid w:val="00BE79CB"/>
    <w:rsid w:val="00BF045C"/>
    <w:rsid w:val="00BF0D8B"/>
    <w:rsid w:val="00BF1A8C"/>
    <w:rsid w:val="00BF1D90"/>
    <w:rsid w:val="00BF2522"/>
    <w:rsid w:val="00BF2A58"/>
    <w:rsid w:val="00BF2F60"/>
    <w:rsid w:val="00BF36C8"/>
    <w:rsid w:val="00BF37DF"/>
    <w:rsid w:val="00BF401F"/>
    <w:rsid w:val="00BF5954"/>
    <w:rsid w:val="00BF5D85"/>
    <w:rsid w:val="00BF6187"/>
    <w:rsid w:val="00BF7477"/>
    <w:rsid w:val="00C00507"/>
    <w:rsid w:val="00C009FA"/>
    <w:rsid w:val="00C01390"/>
    <w:rsid w:val="00C03664"/>
    <w:rsid w:val="00C03A71"/>
    <w:rsid w:val="00C03DBA"/>
    <w:rsid w:val="00C045BF"/>
    <w:rsid w:val="00C04A68"/>
    <w:rsid w:val="00C05F55"/>
    <w:rsid w:val="00C06BBA"/>
    <w:rsid w:val="00C07BB8"/>
    <w:rsid w:val="00C122A2"/>
    <w:rsid w:val="00C12827"/>
    <w:rsid w:val="00C12A52"/>
    <w:rsid w:val="00C13305"/>
    <w:rsid w:val="00C135F1"/>
    <w:rsid w:val="00C14617"/>
    <w:rsid w:val="00C14E90"/>
    <w:rsid w:val="00C1505D"/>
    <w:rsid w:val="00C155DC"/>
    <w:rsid w:val="00C1767D"/>
    <w:rsid w:val="00C20442"/>
    <w:rsid w:val="00C2062A"/>
    <w:rsid w:val="00C2075C"/>
    <w:rsid w:val="00C214DC"/>
    <w:rsid w:val="00C240CE"/>
    <w:rsid w:val="00C2425C"/>
    <w:rsid w:val="00C249C8"/>
    <w:rsid w:val="00C255AF"/>
    <w:rsid w:val="00C2612A"/>
    <w:rsid w:val="00C26F12"/>
    <w:rsid w:val="00C2729C"/>
    <w:rsid w:val="00C2761A"/>
    <w:rsid w:val="00C27727"/>
    <w:rsid w:val="00C2788D"/>
    <w:rsid w:val="00C3043D"/>
    <w:rsid w:val="00C305D3"/>
    <w:rsid w:val="00C30D6F"/>
    <w:rsid w:val="00C318FD"/>
    <w:rsid w:val="00C31E3C"/>
    <w:rsid w:val="00C32468"/>
    <w:rsid w:val="00C33719"/>
    <w:rsid w:val="00C33A91"/>
    <w:rsid w:val="00C33F78"/>
    <w:rsid w:val="00C34A21"/>
    <w:rsid w:val="00C34CFB"/>
    <w:rsid w:val="00C3558A"/>
    <w:rsid w:val="00C35B9E"/>
    <w:rsid w:val="00C362AE"/>
    <w:rsid w:val="00C36951"/>
    <w:rsid w:val="00C36CBA"/>
    <w:rsid w:val="00C37609"/>
    <w:rsid w:val="00C3770C"/>
    <w:rsid w:val="00C37838"/>
    <w:rsid w:val="00C4138A"/>
    <w:rsid w:val="00C414AC"/>
    <w:rsid w:val="00C4241E"/>
    <w:rsid w:val="00C433D0"/>
    <w:rsid w:val="00C439F7"/>
    <w:rsid w:val="00C43ED8"/>
    <w:rsid w:val="00C44C17"/>
    <w:rsid w:val="00C44E60"/>
    <w:rsid w:val="00C45838"/>
    <w:rsid w:val="00C45AB2"/>
    <w:rsid w:val="00C46A16"/>
    <w:rsid w:val="00C470FE"/>
    <w:rsid w:val="00C47DCF"/>
    <w:rsid w:val="00C52659"/>
    <w:rsid w:val="00C52671"/>
    <w:rsid w:val="00C52FB4"/>
    <w:rsid w:val="00C531BA"/>
    <w:rsid w:val="00C53FD2"/>
    <w:rsid w:val="00C542A9"/>
    <w:rsid w:val="00C54830"/>
    <w:rsid w:val="00C55634"/>
    <w:rsid w:val="00C5563C"/>
    <w:rsid w:val="00C5599E"/>
    <w:rsid w:val="00C56755"/>
    <w:rsid w:val="00C56E6F"/>
    <w:rsid w:val="00C624CD"/>
    <w:rsid w:val="00C62AC7"/>
    <w:rsid w:val="00C62EEB"/>
    <w:rsid w:val="00C6316E"/>
    <w:rsid w:val="00C63C2D"/>
    <w:rsid w:val="00C63C6A"/>
    <w:rsid w:val="00C64C21"/>
    <w:rsid w:val="00C6505E"/>
    <w:rsid w:val="00C6577F"/>
    <w:rsid w:val="00C65F00"/>
    <w:rsid w:val="00C65F99"/>
    <w:rsid w:val="00C6639B"/>
    <w:rsid w:val="00C67A40"/>
    <w:rsid w:val="00C700E4"/>
    <w:rsid w:val="00C7076E"/>
    <w:rsid w:val="00C70CFF"/>
    <w:rsid w:val="00C70DCD"/>
    <w:rsid w:val="00C70F17"/>
    <w:rsid w:val="00C71280"/>
    <w:rsid w:val="00C715A3"/>
    <w:rsid w:val="00C71FB8"/>
    <w:rsid w:val="00C72169"/>
    <w:rsid w:val="00C72D3F"/>
    <w:rsid w:val="00C734C9"/>
    <w:rsid w:val="00C735F0"/>
    <w:rsid w:val="00C7360D"/>
    <w:rsid w:val="00C74939"/>
    <w:rsid w:val="00C75193"/>
    <w:rsid w:val="00C75AB4"/>
    <w:rsid w:val="00C77983"/>
    <w:rsid w:val="00C806FA"/>
    <w:rsid w:val="00C808B1"/>
    <w:rsid w:val="00C811CE"/>
    <w:rsid w:val="00C822DD"/>
    <w:rsid w:val="00C82D4E"/>
    <w:rsid w:val="00C8493E"/>
    <w:rsid w:val="00C84BEB"/>
    <w:rsid w:val="00C8534A"/>
    <w:rsid w:val="00C86067"/>
    <w:rsid w:val="00C862C1"/>
    <w:rsid w:val="00C8748E"/>
    <w:rsid w:val="00C90E8D"/>
    <w:rsid w:val="00C91819"/>
    <w:rsid w:val="00C9182B"/>
    <w:rsid w:val="00C92089"/>
    <w:rsid w:val="00C93680"/>
    <w:rsid w:val="00C95104"/>
    <w:rsid w:val="00C95AFC"/>
    <w:rsid w:val="00C95C8C"/>
    <w:rsid w:val="00C95FED"/>
    <w:rsid w:val="00CA0C84"/>
    <w:rsid w:val="00CA1982"/>
    <w:rsid w:val="00CA1F1D"/>
    <w:rsid w:val="00CA1F87"/>
    <w:rsid w:val="00CA2122"/>
    <w:rsid w:val="00CA2AE6"/>
    <w:rsid w:val="00CA2D83"/>
    <w:rsid w:val="00CA2DBF"/>
    <w:rsid w:val="00CA2DD0"/>
    <w:rsid w:val="00CA30F6"/>
    <w:rsid w:val="00CA3600"/>
    <w:rsid w:val="00CA3CC0"/>
    <w:rsid w:val="00CA3F88"/>
    <w:rsid w:val="00CA5E10"/>
    <w:rsid w:val="00CA60E9"/>
    <w:rsid w:val="00CA6260"/>
    <w:rsid w:val="00CA6A4B"/>
    <w:rsid w:val="00CA7B34"/>
    <w:rsid w:val="00CB049B"/>
    <w:rsid w:val="00CB1F48"/>
    <w:rsid w:val="00CB2871"/>
    <w:rsid w:val="00CB5263"/>
    <w:rsid w:val="00CB5769"/>
    <w:rsid w:val="00CB64B0"/>
    <w:rsid w:val="00CB6FB4"/>
    <w:rsid w:val="00CC0330"/>
    <w:rsid w:val="00CC038E"/>
    <w:rsid w:val="00CC0837"/>
    <w:rsid w:val="00CC1678"/>
    <w:rsid w:val="00CC1DEC"/>
    <w:rsid w:val="00CC2216"/>
    <w:rsid w:val="00CC24C7"/>
    <w:rsid w:val="00CC3ABA"/>
    <w:rsid w:val="00CC4164"/>
    <w:rsid w:val="00CC44C7"/>
    <w:rsid w:val="00CC47D6"/>
    <w:rsid w:val="00CC4C7F"/>
    <w:rsid w:val="00CC4F7A"/>
    <w:rsid w:val="00CC545E"/>
    <w:rsid w:val="00CC5E3A"/>
    <w:rsid w:val="00CC6208"/>
    <w:rsid w:val="00CC7769"/>
    <w:rsid w:val="00CD22B5"/>
    <w:rsid w:val="00CD2338"/>
    <w:rsid w:val="00CD27E8"/>
    <w:rsid w:val="00CD56FD"/>
    <w:rsid w:val="00CD5ED4"/>
    <w:rsid w:val="00CD5ED5"/>
    <w:rsid w:val="00CD641C"/>
    <w:rsid w:val="00CD6A43"/>
    <w:rsid w:val="00CD6A74"/>
    <w:rsid w:val="00CD7EA3"/>
    <w:rsid w:val="00CE0360"/>
    <w:rsid w:val="00CE0383"/>
    <w:rsid w:val="00CE0721"/>
    <w:rsid w:val="00CE15F6"/>
    <w:rsid w:val="00CE1FC6"/>
    <w:rsid w:val="00CE2BC4"/>
    <w:rsid w:val="00CE3567"/>
    <w:rsid w:val="00CE3A5A"/>
    <w:rsid w:val="00CE44E3"/>
    <w:rsid w:val="00CE5598"/>
    <w:rsid w:val="00CE5DE1"/>
    <w:rsid w:val="00CE7D33"/>
    <w:rsid w:val="00CF00A2"/>
    <w:rsid w:val="00CF0569"/>
    <w:rsid w:val="00CF05AE"/>
    <w:rsid w:val="00CF0603"/>
    <w:rsid w:val="00CF259B"/>
    <w:rsid w:val="00CF2A28"/>
    <w:rsid w:val="00CF3288"/>
    <w:rsid w:val="00CF3671"/>
    <w:rsid w:val="00CF4A44"/>
    <w:rsid w:val="00CF52D7"/>
    <w:rsid w:val="00CF59E1"/>
    <w:rsid w:val="00CF6FFF"/>
    <w:rsid w:val="00CF730A"/>
    <w:rsid w:val="00CF7835"/>
    <w:rsid w:val="00CF7AC2"/>
    <w:rsid w:val="00CF7F1B"/>
    <w:rsid w:val="00D01E8D"/>
    <w:rsid w:val="00D02001"/>
    <w:rsid w:val="00D022F8"/>
    <w:rsid w:val="00D03975"/>
    <w:rsid w:val="00D04F3A"/>
    <w:rsid w:val="00D05441"/>
    <w:rsid w:val="00D05A7E"/>
    <w:rsid w:val="00D07573"/>
    <w:rsid w:val="00D10882"/>
    <w:rsid w:val="00D10D04"/>
    <w:rsid w:val="00D11323"/>
    <w:rsid w:val="00D12981"/>
    <w:rsid w:val="00D13BF0"/>
    <w:rsid w:val="00D14BA9"/>
    <w:rsid w:val="00D15738"/>
    <w:rsid w:val="00D15C7F"/>
    <w:rsid w:val="00D15FA1"/>
    <w:rsid w:val="00D16043"/>
    <w:rsid w:val="00D161F0"/>
    <w:rsid w:val="00D178C4"/>
    <w:rsid w:val="00D17B22"/>
    <w:rsid w:val="00D17F2B"/>
    <w:rsid w:val="00D20AEF"/>
    <w:rsid w:val="00D20FE7"/>
    <w:rsid w:val="00D21D73"/>
    <w:rsid w:val="00D21E00"/>
    <w:rsid w:val="00D21F58"/>
    <w:rsid w:val="00D21FB0"/>
    <w:rsid w:val="00D23C4F"/>
    <w:rsid w:val="00D23DB5"/>
    <w:rsid w:val="00D23E9C"/>
    <w:rsid w:val="00D252FF"/>
    <w:rsid w:val="00D255F1"/>
    <w:rsid w:val="00D25C49"/>
    <w:rsid w:val="00D26C8D"/>
    <w:rsid w:val="00D26F5C"/>
    <w:rsid w:val="00D2728F"/>
    <w:rsid w:val="00D27901"/>
    <w:rsid w:val="00D279A3"/>
    <w:rsid w:val="00D27CA9"/>
    <w:rsid w:val="00D329DA"/>
    <w:rsid w:val="00D334C7"/>
    <w:rsid w:val="00D33AD7"/>
    <w:rsid w:val="00D3616A"/>
    <w:rsid w:val="00D361AB"/>
    <w:rsid w:val="00D40988"/>
    <w:rsid w:val="00D41FB5"/>
    <w:rsid w:val="00D4266C"/>
    <w:rsid w:val="00D4360D"/>
    <w:rsid w:val="00D43BE7"/>
    <w:rsid w:val="00D43C4E"/>
    <w:rsid w:val="00D44AC5"/>
    <w:rsid w:val="00D44B92"/>
    <w:rsid w:val="00D45615"/>
    <w:rsid w:val="00D458FB"/>
    <w:rsid w:val="00D45B93"/>
    <w:rsid w:val="00D47866"/>
    <w:rsid w:val="00D5066A"/>
    <w:rsid w:val="00D51098"/>
    <w:rsid w:val="00D52921"/>
    <w:rsid w:val="00D53682"/>
    <w:rsid w:val="00D539DC"/>
    <w:rsid w:val="00D53D0D"/>
    <w:rsid w:val="00D53FE3"/>
    <w:rsid w:val="00D549E3"/>
    <w:rsid w:val="00D55897"/>
    <w:rsid w:val="00D55EC3"/>
    <w:rsid w:val="00D5621F"/>
    <w:rsid w:val="00D56478"/>
    <w:rsid w:val="00D56D57"/>
    <w:rsid w:val="00D56F1D"/>
    <w:rsid w:val="00D575BB"/>
    <w:rsid w:val="00D57FEF"/>
    <w:rsid w:val="00D61E88"/>
    <w:rsid w:val="00D61F8E"/>
    <w:rsid w:val="00D62747"/>
    <w:rsid w:val="00D62B9A"/>
    <w:rsid w:val="00D641AE"/>
    <w:rsid w:val="00D643C4"/>
    <w:rsid w:val="00D64675"/>
    <w:rsid w:val="00D64B35"/>
    <w:rsid w:val="00D654B1"/>
    <w:rsid w:val="00D666BB"/>
    <w:rsid w:val="00D66969"/>
    <w:rsid w:val="00D67714"/>
    <w:rsid w:val="00D70907"/>
    <w:rsid w:val="00D7118E"/>
    <w:rsid w:val="00D72F1A"/>
    <w:rsid w:val="00D73EFC"/>
    <w:rsid w:val="00D74B2C"/>
    <w:rsid w:val="00D74D95"/>
    <w:rsid w:val="00D759F1"/>
    <w:rsid w:val="00D75E66"/>
    <w:rsid w:val="00D7621E"/>
    <w:rsid w:val="00D774F2"/>
    <w:rsid w:val="00D77FF0"/>
    <w:rsid w:val="00D8019C"/>
    <w:rsid w:val="00D80BF2"/>
    <w:rsid w:val="00D81692"/>
    <w:rsid w:val="00D81B17"/>
    <w:rsid w:val="00D82194"/>
    <w:rsid w:val="00D8233F"/>
    <w:rsid w:val="00D827FD"/>
    <w:rsid w:val="00D8316F"/>
    <w:rsid w:val="00D837E1"/>
    <w:rsid w:val="00D84579"/>
    <w:rsid w:val="00D8498B"/>
    <w:rsid w:val="00D84E44"/>
    <w:rsid w:val="00D85BEE"/>
    <w:rsid w:val="00D85F9F"/>
    <w:rsid w:val="00D90C51"/>
    <w:rsid w:val="00D90D67"/>
    <w:rsid w:val="00D911EB"/>
    <w:rsid w:val="00D91A89"/>
    <w:rsid w:val="00D91E0F"/>
    <w:rsid w:val="00D91E89"/>
    <w:rsid w:val="00D92C72"/>
    <w:rsid w:val="00D92F56"/>
    <w:rsid w:val="00D93F39"/>
    <w:rsid w:val="00D9480B"/>
    <w:rsid w:val="00D9530B"/>
    <w:rsid w:val="00D955F9"/>
    <w:rsid w:val="00D95A51"/>
    <w:rsid w:val="00D95C59"/>
    <w:rsid w:val="00D95FAF"/>
    <w:rsid w:val="00D968ED"/>
    <w:rsid w:val="00D96F36"/>
    <w:rsid w:val="00D97E43"/>
    <w:rsid w:val="00DA1A97"/>
    <w:rsid w:val="00DA2821"/>
    <w:rsid w:val="00DA2C13"/>
    <w:rsid w:val="00DA3323"/>
    <w:rsid w:val="00DA37C4"/>
    <w:rsid w:val="00DA3C6C"/>
    <w:rsid w:val="00DA48A8"/>
    <w:rsid w:val="00DA4AED"/>
    <w:rsid w:val="00DA4E0E"/>
    <w:rsid w:val="00DA7058"/>
    <w:rsid w:val="00DA7213"/>
    <w:rsid w:val="00DA75B6"/>
    <w:rsid w:val="00DA7B2B"/>
    <w:rsid w:val="00DB0890"/>
    <w:rsid w:val="00DB147B"/>
    <w:rsid w:val="00DB1738"/>
    <w:rsid w:val="00DB1BC3"/>
    <w:rsid w:val="00DB306A"/>
    <w:rsid w:val="00DB34FF"/>
    <w:rsid w:val="00DB3E78"/>
    <w:rsid w:val="00DB44D0"/>
    <w:rsid w:val="00DB4F06"/>
    <w:rsid w:val="00DB5063"/>
    <w:rsid w:val="00DB54B9"/>
    <w:rsid w:val="00DB63DC"/>
    <w:rsid w:val="00DB68F1"/>
    <w:rsid w:val="00DB7B3D"/>
    <w:rsid w:val="00DC078C"/>
    <w:rsid w:val="00DC082B"/>
    <w:rsid w:val="00DC093D"/>
    <w:rsid w:val="00DC10A9"/>
    <w:rsid w:val="00DC1B06"/>
    <w:rsid w:val="00DC36DA"/>
    <w:rsid w:val="00DC3F5A"/>
    <w:rsid w:val="00DC4269"/>
    <w:rsid w:val="00DC4658"/>
    <w:rsid w:val="00DC4838"/>
    <w:rsid w:val="00DC505A"/>
    <w:rsid w:val="00DC5746"/>
    <w:rsid w:val="00DC5E83"/>
    <w:rsid w:val="00DD075D"/>
    <w:rsid w:val="00DD0EBE"/>
    <w:rsid w:val="00DD10DE"/>
    <w:rsid w:val="00DD1836"/>
    <w:rsid w:val="00DD2F6B"/>
    <w:rsid w:val="00DD369B"/>
    <w:rsid w:val="00DD37EA"/>
    <w:rsid w:val="00DD3EF7"/>
    <w:rsid w:val="00DD4122"/>
    <w:rsid w:val="00DD452C"/>
    <w:rsid w:val="00DD46A4"/>
    <w:rsid w:val="00DD5B90"/>
    <w:rsid w:val="00DD5FD4"/>
    <w:rsid w:val="00DD7740"/>
    <w:rsid w:val="00DE0237"/>
    <w:rsid w:val="00DE08E1"/>
    <w:rsid w:val="00DE1D6B"/>
    <w:rsid w:val="00DE31F3"/>
    <w:rsid w:val="00DE36B4"/>
    <w:rsid w:val="00DE3B64"/>
    <w:rsid w:val="00DE40BA"/>
    <w:rsid w:val="00DE4B7D"/>
    <w:rsid w:val="00DE607D"/>
    <w:rsid w:val="00DE7636"/>
    <w:rsid w:val="00DE77F4"/>
    <w:rsid w:val="00DE7D86"/>
    <w:rsid w:val="00DF06E6"/>
    <w:rsid w:val="00DF17E3"/>
    <w:rsid w:val="00DF216F"/>
    <w:rsid w:val="00DF2222"/>
    <w:rsid w:val="00DF3769"/>
    <w:rsid w:val="00DF3894"/>
    <w:rsid w:val="00DF6192"/>
    <w:rsid w:val="00DF79BD"/>
    <w:rsid w:val="00DF7C78"/>
    <w:rsid w:val="00DF7C8F"/>
    <w:rsid w:val="00E00589"/>
    <w:rsid w:val="00E009FD"/>
    <w:rsid w:val="00E01A55"/>
    <w:rsid w:val="00E02316"/>
    <w:rsid w:val="00E028D3"/>
    <w:rsid w:val="00E02C73"/>
    <w:rsid w:val="00E034CC"/>
    <w:rsid w:val="00E0372D"/>
    <w:rsid w:val="00E037A0"/>
    <w:rsid w:val="00E03B11"/>
    <w:rsid w:val="00E04394"/>
    <w:rsid w:val="00E059EC"/>
    <w:rsid w:val="00E05B80"/>
    <w:rsid w:val="00E06051"/>
    <w:rsid w:val="00E06802"/>
    <w:rsid w:val="00E07C7A"/>
    <w:rsid w:val="00E10447"/>
    <w:rsid w:val="00E10518"/>
    <w:rsid w:val="00E16FFD"/>
    <w:rsid w:val="00E17138"/>
    <w:rsid w:val="00E176F8"/>
    <w:rsid w:val="00E20497"/>
    <w:rsid w:val="00E20AE0"/>
    <w:rsid w:val="00E22892"/>
    <w:rsid w:val="00E23F1A"/>
    <w:rsid w:val="00E25178"/>
    <w:rsid w:val="00E253D5"/>
    <w:rsid w:val="00E25590"/>
    <w:rsid w:val="00E255D7"/>
    <w:rsid w:val="00E25AC1"/>
    <w:rsid w:val="00E30338"/>
    <w:rsid w:val="00E30448"/>
    <w:rsid w:val="00E30A1B"/>
    <w:rsid w:val="00E30CD0"/>
    <w:rsid w:val="00E328FE"/>
    <w:rsid w:val="00E329AA"/>
    <w:rsid w:val="00E32E40"/>
    <w:rsid w:val="00E32EF0"/>
    <w:rsid w:val="00E3339F"/>
    <w:rsid w:val="00E3424F"/>
    <w:rsid w:val="00E349E4"/>
    <w:rsid w:val="00E36D9A"/>
    <w:rsid w:val="00E37CEB"/>
    <w:rsid w:val="00E37DDA"/>
    <w:rsid w:val="00E40B14"/>
    <w:rsid w:val="00E40C2B"/>
    <w:rsid w:val="00E41416"/>
    <w:rsid w:val="00E42590"/>
    <w:rsid w:val="00E428A6"/>
    <w:rsid w:val="00E43375"/>
    <w:rsid w:val="00E45051"/>
    <w:rsid w:val="00E45D19"/>
    <w:rsid w:val="00E46DB8"/>
    <w:rsid w:val="00E47566"/>
    <w:rsid w:val="00E476D9"/>
    <w:rsid w:val="00E47830"/>
    <w:rsid w:val="00E47907"/>
    <w:rsid w:val="00E47C82"/>
    <w:rsid w:val="00E47E9E"/>
    <w:rsid w:val="00E503A9"/>
    <w:rsid w:val="00E5063D"/>
    <w:rsid w:val="00E50794"/>
    <w:rsid w:val="00E508A2"/>
    <w:rsid w:val="00E514D5"/>
    <w:rsid w:val="00E51F20"/>
    <w:rsid w:val="00E52A8B"/>
    <w:rsid w:val="00E539D8"/>
    <w:rsid w:val="00E53D08"/>
    <w:rsid w:val="00E549E0"/>
    <w:rsid w:val="00E54EDC"/>
    <w:rsid w:val="00E55493"/>
    <w:rsid w:val="00E55584"/>
    <w:rsid w:val="00E55F8E"/>
    <w:rsid w:val="00E57165"/>
    <w:rsid w:val="00E573E2"/>
    <w:rsid w:val="00E60285"/>
    <w:rsid w:val="00E611FA"/>
    <w:rsid w:val="00E61B54"/>
    <w:rsid w:val="00E629ED"/>
    <w:rsid w:val="00E63E9F"/>
    <w:rsid w:val="00E642A4"/>
    <w:rsid w:val="00E64CAC"/>
    <w:rsid w:val="00E65085"/>
    <w:rsid w:val="00E65B1B"/>
    <w:rsid w:val="00E65B1C"/>
    <w:rsid w:val="00E66DF0"/>
    <w:rsid w:val="00E673BD"/>
    <w:rsid w:val="00E679A2"/>
    <w:rsid w:val="00E709A5"/>
    <w:rsid w:val="00E7108E"/>
    <w:rsid w:val="00E710E0"/>
    <w:rsid w:val="00E71379"/>
    <w:rsid w:val="00E71C66"/>
    <w:rsid w:val="00E73977"/>
    <w:rsid w:val="00E73AF7"/>
    <w:rsid w:val="00E73E76"/>
    <w:rsid w:val="00E7455C"/>
    <w:rsid w:val="00E74F13"/>
    <w:rsid w:val="00E765BB"/>
    <w:rsid w:val="00E766E4"/>
    <w:rsid w:val="00E7687B"/>
    <w:rsid w:val="00E7755B"/>
    <w:rsid w:val="00E80833"/>
    <w:rsid w:val="00E8136A"/>
    <w:rsid w:val="00E81A80"/>
    <w:rsid w:val="00E82E32"/>
    <w:rsid w:val="00E83769"/>
    <w:rsid w:val="00E83A00"/>
    <w:rsid w:val="00E842D2"/>
    <w:rsid w:val="00E8440D"/>
    <w:rsid w:val="00E847A0"/>
    <w:rsid w:val="00E84FA8"/>
    <w:rsid w:val="00E859BA"/>
    <w:rsid w:val="00E8625B"/>
    <w:rsid w:val="00E87847"/>
    <w:rsid w:val="00E907B7"/>
    <w:rsid w:val="00E907FA"/>
    <w:rsid w:val="00E917F4"/>
    <w:rsid w:val="00E92534"/>
    <w:rsid w:val="00E93C16"/>
    <w:rsid w:val="00E97DB9"/>
    <w:rsid w:val="00EA005E"/>
    <w:rsid w:val="00EA0A14"/>
    <w:rsid w:val="00EA2E9E"/>
    <w:rsid w:val="00EA3C5B"/>
    <w:rsid w:val="00EA444D"/>
    <w:rsid w:val="00EA52BF"/>
    <w:rsid w:val="00EA598B"/>
    <w:rsid w:val="00EA75F3"/>
    <w:rsid w:val="00EA7C41"/>
    <w:rsid w:val="00EB00F5"/>
    <w:rsid w:val="00EB0C29"/>
    <w:rsid w:val="00EB1773"/>
    <w:rsid w:val="00EB179C"/>
    <w:rsid w:val="00EB1B4D"/>
    <w:rsid w:val="00EB32B9"/>
    <w:rsid w:val="00EB405C"/>
    <w:rsid w:val="00EB6191"/>
    <w:rsid w:val="00EB6A77"/>
    <w:rsid w:val="00EB746E"/>
    <w:rsid w:val="00EB7E1C"/>
    <w:rsid w:val="00EB7E9A"/>
    <w:rsid w:val="00EC0215"/>
    <w:rsid w:val="00EC1204"/>
    <w:rsid w:val="00EC125A"/>
    <w:rsid w:val="00EC2872"/>
    <w:rsid w:val="00EC37B5"/>
    <w:rsid w:val="00EC3F98"/>
    <w:rsid w:val="00EC42C9"/>
    <w:rsid w:val="00EC4FF3"/>
    <w:rsid w:val="00EC7665"/>
    <w:rsid w:val="00ED0835"/>
    <w:rsid w:val="00ED1A6F"/>
    <w:rsid w:val="00ED1C2A"/>
    <w:rsid w:val="00ED1E1A"/>
    <w:rsid w:val="00ED1E97"/>
    <w:rsid w:val="00ED2372"/>
    <w:rsid w:val="00ED5391"/>
    <w:rsid w:val="00ED644E"/>
    <w:rsid w:val="00ED6689"/>
    <w:rsid w:val="00ED7A61"/>
    <w:rsid w:val="00ED7D0F"/>
    <w:rsid w:val="00ED7D5B"/>
    <w:rsid w:val="00EE0150"/>
    <w:rsid w:val="00EE0AA4"/>
    <w:rsid w:val="00EE1CA4"/>
    <w:rsid w:val="00EE26AB"/>
    <w:rsid w:val="00EE29B2"/>
    <w:rsid w:val="00EE2CB2"/>
    <w:rsid w:val="00EE349F"/>
    <w:rsid w:val="00EE43C9"/>
    <w:rsid w:val="00EE5568"/>
    <w:rsid w:val="00EE7D50"/>
    <w:rsid w:val="00EF035B"/>
    <w:rsid w:val="00EF10FB"/>
    <w:rsid w:val="00EF19D8"/>
    <w:rsid w:val="00EF20CA"/>
    <w:rsid w:val="00EF3133"/>
    <w:rsid w:val="00EF3B8E"/>
    <w:rsid w:val="00EF4A3B"/>
    <w:rsid w:val="00EF5012"/>
    <w:rsid w:val="00EF5A63"/>
    <w:rsid w:val="00EF5C7A"/>
    <w:rsid w:val="00EF61FB"/>
    <w:rsid w:val="00EF6725"/>
    <w:rsid w:val="00EF6C8E"/>
    <w:rsid w:val="00EF7616"/>
    <w:rsid w:val="00EF7727"/>
    <w:rsid w:val="00EF7A10"/>
    <w:rsid w:val="00F00069"/>
    <w:rsid w:val="00F000D0"/>
    <w:rsid w:val="00F014FB"/>
    <w:rsid w:val="00F02E58"/>
    <w:rsid w:val="00F02FD8"/>
    <w:rsid w:val="00F03AE8"/>
    <w:rsid w:val="00F03CBD"/>
    <w:rsid w:val="00F04100"/>
    <w:rsid w:val="00F0477D"/>
    <w:rsid w:val="00F04E42"/>
    <w:rsid w:val="00F04E77"/>
    <w:rsid w:val="00F05236"/>
    <w:rsid w:val="00F05250"/>
    <w:rsid w:val="00F06D29"/>
    <w:rsid w:val="00F07050"/>
    <w:rsid w:val="00F07814"/>
    <w:rsid w:val="00F07DAA"/>
    <w:rsid w:val="00F07FEC"/>
    <w:rsid w:val="00F10310"/>
    <w:rsid w:val="00F11648"/>
    <w:rsid w:val="00F123C5"/>
    <w:rsid w:val="00F124DB"/>
    <w:rsid w:val="00F12557"/>
    <w:rsid w:val="00F12CA0"/>
    <w:rsid w:val="00F12FAA"/>
    <w:rsid w:val="00F15AF1"/>
    <w:rsid w:val="00F15DBF"/>
    <w:rsid w:val="00F1617F"/>
    <w:rsid w:val="00F172EF"/>
    <w:rsid w:val="00F177AF"/>
    <w:rsid w:val="00F17A85"/>
    <w:rsid w:val="00F21575"/>
    <w:rsid w:val="00F21E22"/>
    <w:rsid w:val="00F22579"/>
    <w:rsid w:val="00F226C4"/>
    <w:rsid w:val="00F2354F"/>
    <w:rsid w:val="00F23561"/>
    <w:rsid w:val="00F23648"/>
    <w:rsid w:val="00F26EFC"/>
    <w:rsid w:val="00F26F43"/>
    <w:rsid w:val="00F27A1D"/>
    <w:rsid w:val="00F27D04"/>
    <w:rsid w:val="00F30297"/>
    <w:rsid w:val="00F330EA"/>
    <w:rsid w:val="00F3386A"/>
    <w:rsid w:val="00F33C46"/>
    <w:rsid w:val="00F35498"/>
    <w:rsid w:val="00F3614D"/>
    <w:rsid w:val="00F37172"/>
    <w:rsid w:val="00F37DBD"/>
    <w:rsid w:val="00F40184"/>
    <w:rsid w:val="00F42214"/>
    <w:rsid w:val="00F42371"/>
    <w:rsid w:val="00F42F74"/>
    <w:rsid w:val="00F4419B"/>
    <w:rsid w:val="00F45CDB"/>
    <w:rsid w:val="00F45EF2"/>
    <w:rsid w:val="00F465A7"/>
    <w:rsid w:val="00F4702C"/>
    <w:rsid w:val="00F501B8"/>
    <w:rsid w:val="00F50F0A"/>
    <w:rsid w:val="00F51B41"/>
    <w:rsid w:val="00F54697"/>
    <w:rsid w:val="00F54A70"/>
    <w:rsid w:val="00F556F2"/>
    <w:rsid w:val="00F5572E"/>
    <w:rsid w:val="00F56CAD"/>
    <w:rsid w:val="00F6173E"/>
    <w:rsid w:val="00F61F44"/>
    <w:rsid w:val="00F65AC4"/>
    <w:rsid w:val="00F66264"/>
    <w:rsid w:val="00F66EF6"/>
    <w:rsid w:val="00F7166F"/>
    <w:rsid w:val="00F72989"/>
    <w:rsid w:val="00F73780"/>
    <w:rsid w:val="00F74154"/>
    <w:rsid w:val="00F7494A"/>
    <w:rsid w:val="00F74BF2"/>
    <w:rsid w:val="00F7517C"/>
    <w:rsid w:val="00F7685D"/>
    <w:rsid w:val="00F774CB"/>
    <w:rsid w:val="00F81230"/>
    <w:rsid w:val="00F812E0"/>
    <w:rsid w:val="00F814AD"/>
    <w:rsid w:val="00F826EB"/>
    <w:rsid w:val="00F837D1"/>
    <w:rsid w:val="00F83FAE"/>
    <w:rsid w:val="00F84164"/>
    <w:rsid w:val="00F843D9"/>
    <w:rsid w:val="00F84580"/>
    <w:rsid w:val="00F85EAD"/>
    <w:rsid w:val="00F8603D"/>
    <w:rsid w:val="00F87A27"/>
    <w:rsid w:val="00F9118F"/>
    <w:rsid w:val="00F914B9"/>
    <w:rsid w:val="00F9210A"/>
    <w:rsid w:val="00F92DF6"/>
    <w:rsid w:val="00F92E58"/>
    <w:rsid w:val="00F9321F"/>
    <w:rsid w:val="00F94723"/>
    <w:rsid w:val="00F95395"/>
    <w:rsid w:val="00F975D8"/>
    <w:rsid w:val="00F97D5A"/>
    <w:rsid w:val="00FA01AA"/>
    <w:rsid w:val="00FA1410"/>
    <w:rsid w:val="00FA26AC"/>
    <w:rsid w:val="00FA33AE"/>
    <w:rsid w:val="00FA3A60"/>
    <w:rsid w:val="00FA5251"/>
    <w:rsid w:val="00FA7E13"/>
    <w:rsid w:val="00FB0826"/>
    <w:rsid w:val="00FB269C"/>
    <w:rsid w:val="00FB26F0"/>
    <w:rsid w:val="00FB2F31"/>
    <w:rsid w:val="00FB3241"/>
    <w:rsid w:val="00FB340D"/>
    <w:rsid w:val="00FB4464"/>
    <w:rsid w:val="00FB4E40"/>
    <w:rsid w:val="00FB5782"/>
    <w:rsid w:val="00FB618E"/>
    <w:rsid w:val="00FB61AB"/>
    <w:rsid w:val="00FB638E"/>
    <w:rsid w:val="00FB63BF"/>
    <w:rsid w:val="00FB696E"/>
    <w:rsid w:val="00FB697A"/>
    <w:rsid w:val="00FC080C"/>
    <w:rsid w:val="00FC116B"/>
    <w:rsid w:val="00FC12C5"/>
    <w:rsid w:val="00FC1489"/>
    <w:rsid w:val="00FC218F"/>
    <w:rsid w:val="00FC314E"/>
    <w:rsid w:val="00FC3CEB"/>
    <w:rsid w:val="00FC4109"/>
    <w:rsid w:val="00FC508F"/>
    <w:rsid w:val="00FC652D"/>
    <w:rsid w:val="00FC7040"/>
    <w:rsid w:val="00FD00C9"/>
    <w:rsid w:val="00FD047F"/>
    <w:rsid w:val="00FD1123"/>
    <w:rsid w:val="00FD19C0"/>
    <w:rsid w:val="00FD2A2C"/>
    <w:rsid w:val="00FD4864"/>
    <w:rsid w:val="00FD488F"/>
    <w:rsid w:val="00FD5FCE"/>
    <w:rsid w:val="00FD75DA"/>
    <w:rsid w:val="00FD7B7F"/>
    <w:rsid w:val="00FE0FB7"/>
    <w:rsid w:val="00FE1EDA"/>
    <w:rsid w:val="00FE2112"/>
    <w:rsid w:val="00FE2513"/>
    <w:rsid w:val="00FE42A1"/>
    <w:rsid w:val="00FE457A"/>
    <w:rsid w:val="00FE5BE7"/>
    <w:rsid w:val="00FE64C6"/>
    <w:rsid w:val="00FF0BDC"/>
    <w:rsid w:val="00FF4347"/>
    <w:rsid w:val="00FF4EF0"/>
    <w:rsid w:val="00FF79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738C57"/>
  <w14:defaultImageDpi w14:val="300"/>
  <w15:chartTrackingRefBased/>
  <w15:docId w15:val="{2AFEA421-A581-2C40-8ADE-F7EB25F7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791"/>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7321F"/>
    <w:pPr>
      <w:spacing w:after="192"/>
    </w:pPr>
  </w:style>
  <w:style w:type="paragraph" w:customStyle="1" w:styleId="newsindex">
    <w:name w:val="newsindex"/>
    <w:basedOn w:val="Normal"/>
    <w:rsid w:val="0057321F"/>
    <w:pPr>
      <w:spacing w:after="192"/>
      <w:ind w:left="27" w:right="68"/>
    </w:pPr>
    <w:rPr>
      <w:rFonts w:ascii="Arial" w:hAnsi="Arial" w:cs="Arial"/>
      <w:color w:val="000000"/>
      <w:sz w:val="16"/>
      <w:szCs w:val="16"/>
    </w:rPr>
  </w:style>
  <w:style w:type="character" w:styleId="Strong">
    <w:name w:val="Strong"/>
    <w:qFormat/>
    <w:rsid w:val="0057321F"/>
    <w:rPr>
      <w:b/>
      <w:bCs/>
    </w:rPr>
  </w:style>
  <w:style w:type="character" w:styleId="Emphasis">
    <w:name w:val="Emphasis"/>
    <w:qFormat/>
    <w:rsid w:val="0057321F"/>
    <w:rPr>
      <w:i/>
      <w:iCs/>
    </w:rPr>
  </w:style>
  <w:style w:type="paragraph" w:customStyle="1" w:styleId="newsreg2">
    <w:name w:val="newsreg2"/>
    <w:basedOn w:val="Normal"/>
    <w:rsid w:val="0057321F"/>
    <w:pPr>
      <w:spacing w:after="192"/>
    </w:pPr>
  </w:style>
  <w:style w:type="character" w:customStyle="1" w:styleId="newstittle21">
    <w:name w:val="news_tittle21"/>
    <w:rsid w:val="0057321F"/>
    <w:rPr>
      <w:rFonts w:ascii="Arial" w:hAnsi="Arial" w:cs="Arial" w:hint="default"/>
      <w:color w:val="000000"/>
      <w:sz w:val="25"/>
      <w:szCs w:val="25"/>
    </w:rPr>
  </w:style>
  <w:style w:type="character" w:customStyle="1" w:styleId="newstime1">
    <w:name w:val="newstime1"/>
    <w:rsid w:val="0057321F"/>
    <w:rPr>
      <w:rFonts w:ascii="Arial" w:hAnsi="Arial" w:cs="Arial" w:hint="default"/>
      <w:color w:val="999999"/>
      <w:sz w:val="16"/>
      <w:szCs w:val="16"/>
    </w:rPr>
  </w:style>
  <w:style w:type="character" w:styleId="Hyperlink">
    <w:name w:val="Hyperlink"/>
    <w:rsid w:val="0057321F"/>
    <w:rPr>
      <w:color w:val="0000FF"/>
      <w:u w:val="single"/>
    </w:rPr>
  </w:style>
  <w:style w:type="paragraph" w:customStyle="1" w:styleId="text">
    <w:name w:val="text"/>
    <w:basedOn w:val="Normal"/>
    <w:rsid w:val="0057321F"/>
    <w:pPr>
      <w:spacing w:before="100" w:beforeAutospacing="1" w:after="100" w:afterAutospacing="1"/>
      <w:jc w:val="both"/>
    </w:pPr>
    <w:rPr>
      <w:rFonts w:ascii="Arial" w:hAnsi="Arial" w:cs="Arial"/>
      <w:color w:val="403F3F"/>
      <w:sz w:val="16"/>
      <w:szCs w:val="16"/>
    </w:rPr>
  </w:style>
  <w:style w:type="paragraph" w:customStyle="1" w:styleId="psupertitle">
    <w:name w:val="psupertitle"/>
    <w:basedOn w:val="Normal"/>
    <w:rsid w:val="00691737"/>
    <w:pPr>
      <w:spacing w:after="100" w:afterAutospacing="1"/>
    </w:pPr>
    <w:rPr>
      <w:rFonts w:ascii="Arial" w:hAnsi="Arial" w:cs="Arial"/>
      <w:b/>
      <w:bCs/>
      <w:sz w:val="20"/>
      <w:szCs w:val="20"/>
    </w:rPr>
  </w:style>
  <w:style w:type="paragraph" w:customStyle="1" w:styleId="psubtitle">
    <w:name w:val="psubtitle"/>
    <w:basedOn w:val="Normal"/>
    <w:rsid w:val="00691737"/>
    <w:pPr>
      <w:spacing w:after="100" w:afterAutospacing="1"/>
    </w:pPr>
    <w:rPr>
      <w:rFonts w:ascii="Arial" w:hAnsi="Arial" w:cs="Arial"/>
      <w:b/>
      <w:bCs/>
      <w:sz w:val="20"/>
      <w:szCs w:val="20"/>
    </w:rPr>
  </w:style>
  <w:style w:type="paragraph" w:customStyle="1" w:styleId="pbody">
    <w:name w:val="pbody"/>
    <w:basedOn w:val="Normal"/>
    <w:rsid w:val="00691737"/>
    <w:pPr>
      <w:spacing w:before="100" w:beforeAutospacing="1" w:after="100" w:afterAutospacing="1"/>
    </w:pPr>
    <w:rPr>
      <w:rFonts w:ascii="Arial" w:hAnsi="Arial" w:cs="Arial"/>
      <w:color w:val="000000"/>
      <w:sz w:val="20"/>
      <w:szCs w:val="20"/>
    </w:rPr>
  </w:style>
  <w:style w:type="paragraph" w:customStyle="1" w:styleId="pintertitle">
    <w:name w:val="pintertitle"/>
    <w:basedOn w:val="Normal"/>
    <w:rsid w:val="00691737"/>
    <w:pPr>
      <w:spacing w:before="100" w:beforeAutospacing="1" w:after="100" w:afterAutospacing="1"/>
    </w:pPr>
    <w:rPr>
      <w:rFonts w:ascii="Arial" w:hAnsi="Arial" w:cs="Arial"/>
      <w:b/>
      <w:bCs/>
      <w:color w:val="000000"/>
      <w:sz w:val="22"/>
      <w:szCs w:val="22"/>
    </w:rPr>
  </w:style>
  <w:style w:type="paragraph" w:customStyle="1" w:styleId="pauthor">
    <w:name w:val="pauthor"/>
    <w:basedOn w:val="Normal"/>
    <w:rsid w:val="00691737"/>
    <w:pPr>
      <w:spacing w:before="100" w:beforeAutospacing="1" w:after="100" w:afterAutospacing="1"/>
      <w:jc w:val="right"/>
    </w:pPr>
    <w:rPr>
      <w:rFonts w:ascii="Arial" w:hAnsi="Arial" w:cs="Arial"/>
      <w:b/>
      <w:bCs/>
      <w:sz w:val="20"/>
      <w:szCs w:val="20"/>
    </w:rPr>
  </w:style>
  <w:style w:type="paragraph" w:customStyle="1" w:styleId="ptitle">
    <w:name w:val="ptitle"/>
    <w:basedOn w:val="Normal"/>
    <w:rsid w:val="00691737"/>
    <w:pPr>
      <w:spacing w:after="100" w:afterAutospacing="1"/>
    </w:pPr>
    <w:rPr>
      <w:rFonts w:ascii="Arial" w:hAnsi="Arial" w:cs="Arial"/>
      <w:b/>
      <w:bCs/>
      <w:sz w:val="25"/>
      <w:szCs w:val="25"/>
    </w:rPr>
  </w:style>
  <w:style w:type="character" w:customStyle="1" w:styleId="largetime21">
    <w:name w:val="largetime21"/>
    <w:rsid w:val="00691737"/>
    <w:rPr>
      <w:rFonts w:ascii="Arial" w:hAnsi="Arial" w:cs="Arial" w:hint="default"/>
      <w:color w:val="000000"/>
      <w:sz w:val="16"/>
      <w:szCs w:val="16"/>
    </w:rPr>
  </w:style>
  <w:style w:type="paragraph" w:customStyle="1" w:styleId="phead">
    <w:name w:val="phead"/>
    <w:basedOn w:val="Normal"/>
    <w:rsid w:val="00691737"/>
    <w:pPr>
      <w:spacing w:before="100" w:beforeAutospacing="1" w:after="100" w:afterAutospacing="1"/>
    </w:pPr>
    <w:rPr>
      <w:rFonts w:ascii="Arial" w:hAnsi="Arial" w:cs="Arial"/>
      <w:b/>
      <w:bCs/>
      <w:color w:val="3F3F3F"/>
      <w:sz w:val="20"/>
      <w:szCs w:val="20"/>
    </w:rPr>
  </w:style>
  <w:style w:type="paragraph" w:styleId="BalloonText">
    <w:name w:val="Balloon Text"/>
    <w:basedOn w:val="Normal"/>
    <w:semiHidden/>
    <w:rsid w:val="00853A82"/>
    <w:rPr>
      <w:rFonts w:ascii="Tahoma" w:hAnsi="Tahoma" w:cs="Tahoma"/>
      <w:sz w:val="16"/>
      <w:szCs w:val="16"/>
    </w:rPr>
  </w:style>
  <w:style w:type="paragraph" w:styleId="HTMLPreformatted">
    <w:name w:val="HTML Preformatted"/>
    <w:basedOn w:val="Normal"/>
    <w:link w:val="HTMLPreformattedChar"/>
    <w:rsid w:val="00620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rsid w:val="00A7028F"/>
    <w:pPr>
      <w:tabs>
        <w:tab w:val="center" w:pos="4320"/>
        <w:tab w:val="right" w:pos="8640"/>
      </w:tabs>
    </w:pPr>
  </w:style>
  <w:style w:type="character" w:styleId="PageNumber">
    <w:name w:val="page number"/>
    <w:basedOn w:val="DefaultParagraphFont"/>
    <w:rsid w:val="00A7028F"/>
  </w:style>
  <w:style w:type="table" w:styleId="TableGrid">
    <w:name w:val="Table Grid"/>
    <w:basedOn w:val="TableNormal"/>
    <w:rsid w:val="00792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link w:val="HTMLPreformatted"/>
    <w:rsid w:val="00D9480B"/>
    <w:rPr>
      <w:rFonts w:ascii="Courier New" w:hAnsi="Courier New" w:cs="Courier New"/>
    </w:rPr>
  </w:style>
  <w:style w:type="character" w:styleId="PlaceholderText">
    <w:name w:val="Placeholder Text"/>
    <w:basedOn w:val="DefaultParagraphFont"/>
    <w:uiPriority w:val="99"/>
    <w:unhideWhenUsed/>
    <w:rsid w:val="002F0C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1406">
      <w:bodyDiv w:val="1"/>
      <w:marLeft w:val="0"/>
      <w:marRight w:val="0"/>
      <w:marTop w:val="0"/>
      <w:marBottom w:val="0"/>
      <w:divBdr>
        <w:top w:val="none" w:sz="0" w:space="0" w:color="auto"/>
        <w:left w:val="none" w:sz="0" w:space="0" w:color="auto"/>
        <w:bottom w:val="none" w:sz="0" w:space="0" w:color="auto"/>
        <w:right w:val="none" w:sz="0" w:space="0" w:color="auto"/>
      </w:divBdr>
      <w:divsChild>
        <w:div w:id="1649742322">
          <w:marLeft w:val="0"/>
          <w:marRight w:val="0"/>
          <w:marTop w:val="0"/>
          <w:marBottom w:val="0"/>
          <w:divBdr>
            <w:top w:val="none" w:sz="0" w:space="0" w:color="auto"/>
            <w:left w:val="none" w:sz="0" w:space="0" w:color="auto"/>
            <w:bottom w:val="none" w:sz="0" w:space="0" w:color="auto"/>
            <w:right w:val="none" w:sz="0" w:space="0" w:color="auto"/>
          </w:divBdr>
        </w:div>
      </w:divsChild>
    </w:div>
    <w:div w:id="95951710">
      <w:bodyDiv w:val="1"/>
      <w:marLeft w:val="0"/>
      <w:marRight w:val="0"/>
      <w:marTop w:val="0"/>
      <w:marBottom w:val="0"/>
      <w:divBdr>
        <w:top w:val="none" w:sz="0" w:space="0" w:color="auto"/>
        <w:left w:val="none" w:sz="0" w:space="0" w:color="auto"/>
        <w:bottom w:val="none" w:sz="0" w:space="0" w:color="auto"/>
        <w:right w:val="none" w:sz="0" w:space="0" w:color="auto"/>
      </w:divBdr>
      <w:divsChild>
        <w:div w:id="2098206905">
          <w:marLeft w:val="0"/>
          <w:marRight w:val="0"/>
          <w:marTop w:val="0"/>
          <w:marBottom w:val="0"/>
          <w:divBdr>
            <w:top w:val="none" w:sz="0" w:space="0" w:color="auto"/>
            <w:left w:val="none" w:sz="0" w:space="0" w:color="auto"/>
            <w:bottom w:val="none" w:sz="0" w:space="0" w:color="auto"/>
            <w:right w:val="none" w:sz="0" w:space="0" w:color="auto"/>
          </w:divBdr>
        </w:div>
      </w:divsChild>
    </w:div>
    <w:div w:id="371079484">
      <w:bodyDiv w:val="1"/>
      <w:marLeft w:val="0"/>
      <w:marRight w:val="0"/>
      <w:marTop w:val="0"/>
      <w:marBottom w:val="0"/>
      <w:divBdr>
        <w:top w:val="none" w:sz="0" w:space="0" w:color="auto"/>
        <w:left w:val="none" w:sz="0" w:space="0" w:color="auto"/>
        <w:bottom w:val="none" w:sz="0" w:space="0" w:color="auto"/>
        <w:right w:val="none" w:sz="0" w:space="0" w:color="auto"/>
      </w:divBdr>
    </w:div>
    <w:div w:id="377124924">
      <w:bodyDiv w:val="1"/>
      <w:marLeft w:val="0"/>
      <w:marRight w:val="0"/>
      <w:marTop w:val="0"/>
      <w:marBottom w:val="0"/>
      <w:divBdr>
        <w:top w:val="none" w:sz="0" w:space="0" w:color="auto"/>
        <w:left w:val="none" w:sz="0" w:space="0" w:color="auto"/>
        <w:bottom w:val="none" w:sz="0" w:space="0" w:color="auto"/>
        <w:right w:val="none" w:sz="0" w:space="0" w:color="auto"/>
      </w:divBdr>
      <w:divsChild>
        <w:div w:id="1049380329">
          <w:marLeft w:val="0"/>
          <w:marRight w:val="0"/>
          <w:marTop w:val="0"/>
          <w:marBottom w:val="0"/>
          <w:divBdr>
            <w:top w:val="none" w:sz="0" w:space="0" w:color="auto"/>
            <w:left w:val="none" w:sz="0" w:space="0" w:color="auto"/>
            <w:bottom w:val="none" w:sz="0" w:space="0" w:color="auto"/>
            <w:right w:val="none" w:sz="0" w:space="0" w:color="auto"/>
          </w:divBdr>
        </w:div>
      </w:divsChild>
    </w:div>
    <w:div w:id="383989456">
      <w:bodyDiv w:val="1"/>
      <w:marLeft w:val="0"/>
      <w:marRight w:val="0"/>
      <w:marTop w:val="0"/>
      <w:marBottom w:val="0"/>
      <w:divBdr>
        <w:top w:val="none" w:sz="0" w:space="0" w:color="auto"/>
        <w:left w:val="none" w:sz="0" w:space="0" w:color="auto"/>
        <w:bottom w:val="none" w:sz="0" w:space="0" w:color="auto"/>
        <w:right w:val="none" w:sz="0" w:space="0" w:color="auto"/>
      </w:divBdr>
      <w:divsChild>
        <w:div w:id="1623877733">
          <w:marLeft w:val="0"/>
          <w:marRight w:val="0"/>
          <w:marTop w:val="0"/>
          <w:marBottom w:val="0"/>
          <w:divBdr>
            <w:top w:val="none" w:sz="0" w:space="0" w:color="auto"/>
            <w:left w:val="none" w:sz="0" w:space="0" w:color="auto"/>
            <w:bottom w:val="none" w:sz="0" w:space="0" w:color="auto"/>
            <w:right w:val="none" w:sz="0" w:space="0" w:color="auto"/>
          </w:divBdr>
        </w:div>
      </w:divsChild>
    </w:div>
    <w:div w:id="621762717">
      <w:bodyDiv w:val="1"/>
      <w:marLeft w:val="0"/>
      <w:marRight w:val="0"/>
      <w:marTop w:val="0"/>
      <w:marBottom w:val="0"/>
      <w:divBdr>
        <w:top w:val="none" w:sz="0" w:space="0" w:color="auto"/>
        <w:left w:val="none" w:sz="0" w:space="0" w:color="auto"/>
        <w:bottom w:val="none" w:sz="0" w:space="0" w:color="auto"/>
        <w:right w:val="none" w:sz="0" w:space="0" w:color="auto"/>
      </w:divBdr>
    </w:div>
    <w:div w:id="768741944">
      <w:bodyDiv w:val="1"/>
      <w:marLeft w:val="0"/>
      <w:marRight w:val="0"/>
      <w:marTop w:val="0"/>
      <w:marBottom w:val="0"/>
      <w:divBdr>
        <w:top w:val="none" w:sz="0" w:space="0" w:color="auto"/>
        <w:left w:val="none" w:sz="0" w:space="0" w:color="auto"/>
        <w:bottom w:val="none" w:sz="0" w:space="0" w:color="auto"/>
        <w:right w:val="none" w:sz="0" w:space="0" w:color="auto"/>
      </w:divBdr>
      <w:divsChild>
        <w:div w:id="1287463646">
          <w:marLeft w:val="0"/>
          <w:marRight w:val="0"/>
          <w:marTop w:val="0"/>
          <w:marBottom w:val="0"/>
          <w:divBdr>
            <w:top w:val="none" w:sz="0" w:space="0" w:color="auto"/>
            <w:left w:val="none" w:sz="0" w:space="0" w:color="auto"/>
            <w:bottom w:val="none" w:sz="0" w:space="0" w:color="auto"/>
            <w:right w:val="none" w:sz="0" w:space="0" w:color="auto"/>
          </w:divBdr>
        </w:div>
      </w:divsChild>
    </w:div>
    <w:div w:id="1092118575">
      <w:bodyDiv w:val="1"/>
      <w:marLeft w:val="0"/>
      <w:marRight w:val="0"/>
      <w:marTop w:val="0"/>
      <w:marBottom w:val="0"/>
      <w:divBdr>
        <w:top w:val="none" w:sz="0" w:space="0" w:color="auto"/>
        <w:left w:val="none" w:sz="0" w:space="0" w:color="auto"/>
        <w:bottom w:val="none" w:sz="0" w:space="0" w:color="auto"/>
        <w:right w:val="none" w:sz="0" w:space="0" w:color="auto"/>
      </w:divBdr>
      <w:divsChild>
        <w:div w:id="72289509">
          <w:marLeft w:val="0"/>
          <w:marRight w:val="0"/>
          <w:marTop w:val="0"/>
          <w:marBottom w:val="0"/>
          <w:divBdr>
            <w:top w:val="none" w:sz="0" w:space="0" w:color="auto"/>
            <w:left w:val="none" w:sz="0" w:space="0" w:color="auto"/>
            <w:bottom w:val="none" w:sz="0" w:space="0" w:color="auto"/>
            <w:right w:val="none" w:sz="0" w:space="0" w:color="auto"/>
          </w:divBdr>
          <w:divsChild>
            <w:div w:id="1111361380">
              <w:marLeft w:val="0"/>
              <w:marRight w:val="0"/>
              <w:marTop w:val="0"/>
              <w:marBottom w:val="0"/>
              <w:divBdr>
                <w:top w:val="none" w:sz="0" w:space="0" w:color="auto"/>
                <w:left w:val="none" w:sz="0" w:space="0" w:color="auto"/>
                <w:bottom w:val="none" w:sz="0" w:space="0" w:color="auto"/>
                <w:right w:val="none" w:sz="0" w:space="0" w:color="auto"/>
              </w:divBdr>
              <w:divsChild>
                <w:div w:id="2044481737">
                  <w:marLeft w:val="0"/>
                  <w:marRight w:val="0"/>
                  <w:marTop w:val="0"/>
                  <w:marBottom w:val="0"/>
                  <w:divBdr>
                    <w:top w:val="none" w:sz="0" w:space="0" w:color="auto"/>
                    <w:left w:val="none" w:sz="0" w:space="0" w:color="auto"/>
                    <w:bottom w:val="none" w:sz="0" w:space="0" w:color="auto"/>
                    <w:right w:val="none" w:sz="0" w:space="0" w:color="auto"/>
                  </w:divBdr>
                  <w:divsChild>
                    <w:div w:id="1940678209">
                      <w:marLeft w:val="0"/>
                      <w:marRight w:val="0"/>
                      <w:marTop w:val="0"/>
                      <w:marBottom w:val="0"/>
                      <w:divBdr>
                        <w:top w:val="none" w:sz="0" w:space="0" w:color="auto"/>
                        <w:left w:val="none" w:sz="0" w:space="0" w:color="auto"/>
                        <w:bottom w:val="none" w:sz="0" w:space="0" w:color="auto"/>
                        <w:right w:val="none" w:sz="0" w:space="0" w:color="auto"/>
                      </w:divBdr>
                      <w:divsChild>
                        <w:div w:id="2130973480">
                          <w:marLeft w:val="0"/>
                          <w:marRight w:val="0"/>
                          <w:marTop w:val="0"/>
                          <w:marBottom w:val="0"/>
                          <w:divBdr>
                            <w:top w:val="none" w:sz="0" w:space="0" w:color="auto"/>
                            <w:left w:val="none" w:sz="0" w:space="0" w:color="auto"/>
                            <w:bottom w:val="none" w:sz="0" w:space="0" w:color="auto"/>
                            <w:right w:val="none" w:sz="0" w:space="0" w:color="auto"/>
                          </w:divBdr>
                          <w:divsChild>
                            <w:div w:id="894239457">
                              <w:marLeft w:val="0"/>
                              <w:marRight w:val="0"/>
                              <w:marTop w:val="0"/>
                              <w:marBottom w:val="0"/>
                              <w:divBdr>
                                <w:top w:val="none" w:sz="0" w:space="0" w:color="auto"/>
                                <w:left w:val="none" w:sz="0" w:space="0" w:color="auto"/>
                                <w:bottom w:val="none" w:sz="0" w:space="0" w:color="auto"/>
                                <w:right w:val="none" w:sz="0" w:space="0" w:color="auto"/>
                              </w:divBdr>
                              <w:divsChild>
                                <w:div w:id="868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236584">
      <w:bodyDiv w:val="1"/>
      <w:marLeft w:val="0"/>
      <w:marRight w:val="0"/>
      <w:marTop w:val="0"/>
      <w:marBottom w:val="0"/>
      <w:divBdr>
        <w:top w:val="none" w:sz="0" w:space="0" w:color="auto"/>
        <w:left w:val="none" w:sz="0" w:space="0" w:color="auto"/>
        <w:bottom w:val="none" w:sz="0" w:space="0" w:color="auto"/>
        <w:right w:val="none" w:sz="0" w:space="0" w:color="auto"/>
      </w:divBdr>
      <w:divsChild>
        <w:div w:id="1386760125">
          <w:marLeft w:val="0"/>
          <w:marRight w:val="0"/>
          <w:marTop w:val="0"/>
          <w:marBottom w:val="0"/>
          <w:divBdr>
            <w:top w:val="none" w:sz="0" w:space="0" w:color="auto"/>
            <w:left w:val="none" w:sz="0" w:space="0" w:color="auto"/>
            <w:bottom w:val="none" w:sz="0" w:space="0" w:color="auto"/>
            <w:right w:val="none" w:sz="0" w:space="0" w:color="auto"/>
          </w:divBdr>
        </w:div>
      </w:divsChild>
    </w:div>
    <w:div w:id="1200121001">
      <w:bodyDiv w:val="1"/>
      <w:marLeft w:val="0"/>
      <w:marRight w:val="0"/>
      <w:marTop w:val="0"/>
      <w:marBottom w:val="0"/>
      <w:divBdr>
        <w:top w:val="none" w:sz="0" w:space="0" w:color="auto"/>
        <w:left w:val="none" w:sz="0" w:space="0" w:color="auto"/>
        <w:bottom w:val="none" w:sz="0" w:space="0" w:color="auto"/>
        <w:right w:val="none" w:sz="0" w:space="0" w:color="auto"/>
      </w:divBdr>
    </w:div>
    <w:div w:id="1216232388">
      <w:bodyDiv w:val="1"/>
      <w:marLeft w:val="0"/>
      <w:marRight w:val="0"/>
      <w:marTop w:val="0"/>
      <w:marBottom w:val="0"/>
      <w:divBdr>
        <w:top w:val="none" w:sz="0" w:space="0" w:color="auto"/>
        <w:left w:val="none" w:sz="0" w:space="0" w:color="auto"/>
        <w:bottom w:val="none" w:sz="0" w:space="0" w:color="auto"/>
        <w:right w:val="none" w:sz="0" w:space="0" w:color="auto"/>
      </w:divBdr>
    </w:div>
    <w:div w:id="1374159410">
      <w:bodyDiv w:val="1"/>
      <w:marLeft w:val="0"/>
      <w:marRight w:val="0"/>
      <w:marTop w:val="0"/>
      <w:marBottom w:val="0"/>
      <w:divBdr>
        <w:top w:val="none" w:sz="0" w:space="0" w:color="auto"/>
        <w:left w:val="none" w:sz="0" w:space="0" w:color="auto"/>
        <w:bottom w:val="none" w:sz="0" w:space="0" w:color="auto"/>
        <w:right w:val="none" w:sz="0" w:space="0" w:color="auto"/>
      </w:divBdr>
      <w:divsChild>
        <w:div w:id="304774665">
          <w:marLeft w:val="0"/>
          <w:marRight w:val="0"/>
          <w:marTop w:val="0"/>
          <w:marBottom w:val="0"/>
          <w:divBdr>
            <w:top w:val="none" w:sz="0" w:space="0" w:color="auto"/>
            <w:left w:val="none" w:sz="0" w:space="0" w:color="auto"/>
            <w:bottom w:val="none" w:sz="0" w:space="0" w:color="auto"/>
            <w:right w:val="none" w:sz="0" w:space="0" w:color="auto"/>
          </w:divBdr>
        </w:div>
      </w:divsChild>
    </w:div>
    <w:div w:id="1914771925">
      <w:bodyDiv w:val="1"/>
      <w:marLeft w:val="0"/>
      <w:marRight w:val="0"/>
      <w:marTop w:val="0"/>
      <w:marBottom w:val="0"/>
      <w:divBdr>
        <w:top w:val="none" w:sz="0" w:space="0" w:color="auto"/>
        <w:left w:val="none" w:sz="0" w:space="0" w:color="auto"/>
        <w:bottom w:val="none" w:sz="0" w:space="0" w:color="auto"/>
        <w:right w:val="none" w:sz="0" w:space="0" w:color="auto"/>
      </w:divBdr>
      <w:divsChild>
        <w:div w:id="1604873273">
          <w:marLeft w:val="0"/>
          <w:marRight w:val="0"/>
          <w:marTop w:val="0"/>
          <w:marBottom w:val="0"/>
          <w:divBdr>
            <w:top w:val="none" w:sz="0" w:space="0" w:color="auto"/>
            <w:left w:val="none" w:sz="0" w:space="0" w:color="auto"/>
            <w:bottom w:val="none" w:sz="0" w:space="0" w:color="auto"/>
            <w:right w:val="none" w:sz="0" w:space="0" w:color="auto"/>
          </w:divBdr>
        </w:div>
      </w:divsChild>
    </w:div>
    <w:div w:id="1950820285">
      <w:bodyDiv w:val="1"/>
      <w:marLeft w:val="0"/>
      <w:marRight w:val="0"/>
      <w:marTop w:val="0"/>
      <w:marBottom w:val="0"/>
      <w:divBdr>
        <w:top w:val="none" w:sz="0" w:space="0" w:color="auto"/>
        <w:left w:val="none" w:sz="0" w:space="0" w:color="auto"/>
        <w:bottom w:val="none" w:sz="0" w:space="0" w:color="auto"/>
        <w:right w:val="none" w:sz="0" w:space="0" w:color="auto"/>
      </w:divBdr>
      <w:divsChild>
        <w:div w:id="594753363">
          <w:marLeft w:val="0"/>
          <w:marRight w:val="0"/>
          <w:marTop w:val="0"/>
          <w:marBottom w:val="0"/>
          <w:divBdr>
            <w:top w:val="none" w:sz="0" w:space="0" w:color="auto"/>
            <w:left w:val="none" w:sz="0" w:space="0" w:color="auto"/>
            <w:bottom w:val="none" w:sz="0" w:space="0" w:color="auto"/>
            <w:right w:val="none" w:sz="0" w:space="0" w:color="auto"/>
          </w:divBdr>
        </w:div>
      </w:divsChild>
    </w:div>
    <w:div w:id="1982810234">
      <w:bodyDiv w:val="1"/>
      <w:marLeft w:val="0"/>
      <w:marRight w:val="0"/>
      <w:marTop w:val="0"/>
      <w:marBottom w:val="0"/>
      <w:divBdr>
        <w:top w:val="none" w:sz="0" w:space="0" w:color="auto"/>
        <w:left w:val="none" w:sz="0" w:space="0" w:color="auto"/>
        <w:bottom w:val="none" w:sz="0" w:space="0" w:color="auto"/>
        <w:right w:val="none" w:sz="0" w:space="0" w:color="auto"/>
      </w:divBdr>
    </w:div>
    <w:div w:id="2125689998">
      <w:bodyDiv w:val="1"/>
      <w:marLeft w:val="0"/>
      <w:marRight w:val="0"/>
      <w:marTop w:val="0"/>
      <w:marBottom w:val="0"/>
      <w:divBdr>
        <w:top w:val="none" w:sz="0" w:space="0" w:color="auto"/>
        <w:left w:val="none" w:sz="0" w:space="0" w:color="auto"/>
        <w:bottom w:val="none" w:sz="0" w:space="0" w:color="auto"/>
        <w:right w:val="none" w:sz="0" w:space="0" w:color="auto"/>
      </w:divBdr>
      <w:divsChild>
        <w:div w:id="1576478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4008</Words>
  <Characters>22850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Em có một số thắc mắc xin được thầy chỉ bảo ạ</vt:lpstr>
    </vt:vector>
  </TitlesOfParts>
  <Company>Garvan Institute of Medical Research</Company>
  <LinksUpToDate>false</LinksUpToDate>
  <CharactersWithSpaces>26805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có một số thắc mắc xin được thầy chỉ bảo ạ</dc:title>
  <dc:subject/>
  <dc:creator>HT</dc:creator>
  <cp:keywords/>
  <dc:description/>
  <cp:lastModifiedBy>Tuan Van Nguyen</cp:lastModifiedBy>
  <cp:revision>3</cp:revision>
  <cp:lastPrinted>2007-12-05T03:16:00Z</cp:lastPrinted>
  <dcterms:created xsi:type="dcterms:W3CDTF">2020-04-26T02:45:00Z</dcterms:created>
  <dcterms:modified xsi:type="dcterms:W3CDTF">2020-04-26T02:47:00Z</dcterms:modified>
</cp:coreProperties>
</file>