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B9CD" w14:textId="4C1EAF14" w:rsidR="008C4298" w:rsidRPr="00161D54" w:rsidRDefault="00C636B5" w:rsidP="00161D54">
      <w:pPr>
        <w:jc w:val="center"/>
        <w:rPr>
          <w:rFonts w:ascii="Times New Roman" w:hAnsi="Times New Roman" w:cs="Times New Roman"/>
          <w:b/>
          <w:bCs/>
          <w:sz w:val="32"/>
          <w:szCs w:val="32"/>
        </w:rPr>
      </w:pPr>
      <w:r w:rsidRPr="00161D54">
        <w:rPr>
          <w:rFonts w:ascii="Times New Roman" w:hAnsi="Times New Roman" w:cs="Times New Roman"/>
          <w:b/>
          <w:bCs/>
          <w:sz w:val="32"/>
          <w:szCs w:val="32"/>
        </w:rPr>
        <w:t>Nguyên lý và Phòng chống Tràn bộ đệm trong Windows</w:t>
      </w:r>
    </w:p>
    <w:p w14:paraId="5F829B14" w14:textId="548FCA40" w:rsidR="00C636B5" w:rsidRPr="00DF5286" w:rsidRDefault="00C636B5" w:rsidP="00161D54">
      <w:pPr>
        <w:jc w:val="center"/>
        <w:rPr>
          <w:rFonts w:ascii="Times New Roman" w:hAnsi="Times New Roman" w:cs="Times New Roman"/>
          <w:sz w:val="22"/>
          <w:szCs w:val="22"/>
        </w:rPr>
      </w:pPr>
      <w:r w:rsidRPr="00DF5286">
        <w:rPr>
          <w:rFonts w:ascii="Times New Roman" w:hAnsi="Times New Roman" w:cs="Times New Roman"/>
          <w:sz w:val="22"/>
          <w:szCs w:val="22"/>
        </w:rPr>
        <w:t>LIU Feifei</w:t>
      </w:r>
    </w:p>
    <w:p w14:paraId="5C36A09F" w14:textId="2B4EE719" w:rsidR="00C636B5" w:rsidRPr="00DF5286" w:rsidRDefault="00C636B5" w:rsidP="00161D54">
      <w:pPr>
        <w:jc w:val="center"/>
        <w:rPr>
          <w:rFonts w:ascii="Times New Roman" w:hAnsi="Times New Roman" w:cs="Times New Roman"/>
          <w:sz w:val="22"/>
          <w:szCs w:val="22"/>
        </w:rPr>
      </w:pPr>
      <w:r w:rsidRPr="00DF5286">
        <w:rPr>
          <w:rFonts w:ascii="Times New Roman" w:hAnsi="Times New Roman" w:cs="Times New Roman"/>
          <w:sz w:val="22"/>
          <w:szCs w:val="22"/>
        </w:rPr>
        <w:t>Department of Information Technology</w:t>
      </w:r>
    </w:p>
    <w:p w14:paraId="064D65EB" w14:textId="0D046880" w:rsidR="00C636B5" w:rsidRPr="00DF5286" w:rsidRDefault="00C636B5" w:rsidP="00161D54">
      <w:pPr>
        <w:jc w:val="center"/>
        <w:rPr>
          <w:rFonts w:ascii="Times New Roman" w:hAnsi="Times New Roman" w:cs="Times New Roman"/>
          <w:sz w:val="22"/>
          <w:szCs w:val="22"/>
        </w:rPr>
      </w:pPr>
      <w:r w:rsidRPr="00DF5286">
        <w:rPr>
          <w:rFonts w:ascii="Times New Roman" w:hAnsi="Times New Roman" w:cs="Times New Roman"/>
          <w:sz w:val="22"/>
          <w:szCs w:val="22"/>
        </w:rPr>
        <w:t>Business College of ShanXi University</w:t>
      </w:r>
    </w:p>
    <w:p w14:paraId="0C5B6657" w14:textId="7D29B5BC" w:rsidR="00C636B5" w:rsidRPr="00DF5286" w:rsidRDefault="00C636B5" w:rsidP="00161D54">
      <w:pPr>
        <w:jc w:val="center"/>
        <w:rPr>
          <w:rFonts w:ascii="Times New Roman" w:hAnsi="Times New Roman" w:cs="Times New Roman"/>
          <w:sz w:val="22"/>
          <w:szCs w:val="22"/>
        </w:rPr>
      </w:pPr>
      <w:r w:rsidRPr="00DF5286">
        <w:rPr>
          <w:rFonts w:ascii="Times New Roman" w:hAnsi="Times New Roman" w:cs="Times New Roman"/>
          <w:sz w:val="22"/>
          <w:szCs w:val="22"/>
        </w:rPr>
        <w:t>Taiyuan, Shanxi Province 030031, China</w:t>
      </w:r>
    </w:p>
    <w:p w14:paraId="4610706F" w14:textId="44556004" w:rsidR="00C636B5" w:rsidRPr="00DF5286" w:rsidRDefault="00C636B5" w:rsidP="00161D54">
      <w:pPr>
        <w:jc w:val="center"/>
        <w:rPr>
          <w:rFonts w:ascii="Times New Roman" w:hAnsi="Times New Roman" w:cs="Times New Roman"/>
          <w:sz w:val="22"/>
          <w:szCs w:val="22"/>
        </w:rPr>
      </w:pPr>
      <w:hyperlink r:id="rId5" w:history="1">
        <w:r w:rsidRPr="00DF5286">
          <w:rPr>
            <w:rStyle w:val="Hyperlink"/>
            <w:rFonts w:ascii="Times New Roman" w:hAnsi="Times New Roman" w:cs="Times New Roman"/>
            <w:sz w:val="22"/>
            <w:szCs w:val="22"/>
          </w:rPr>
          <w:t>liuffzone@163.com</w:t>
        </w:r>
      </w:hyperlink>
    </w:p>
    <w:p w14:paraId="41B141F7" w14:textId="77777777" w:rsidR="00161D54" w:rsidRDefault="00C636B5" w:rsidP="00C636B5">
      <w:pPr>
        <w:rPr>
          <w:rFonts w:ascii="Times New Roman" w:hAnsi="Times New Roman" w:cs="Times New Roman"/>
          <w:sz w:val="26"/>
          <w:szCs w:val="26"/>
        </w:rPr>
      </w:pPr>
      <w:r w:rsidRPr="00C636B5">
        <w:rPr>
          <w:rFonts w:ascii="Times New Roman" w:hAnsi="Times New Roman" w:cs="Times New Roman"/>
          <w:b/>
          <w:bCs/>
          <w:sz w:val="26"/>
          <w:szCs w:val="26"/>
        </w:rPr>
        <w:t>Tóm tắt</w:t>
      </w:r>
    </w:p>
    <w:p w14:paraId="08337C30" w14:textId="3DE6289F"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Bài báo này phân tích nguyên lý cơ bản của tràn bộ đệm (buffer overflow) và mô tả các phương pháp cơ bản sử dụng tràn bộ đệm để tấn công hệ thống máy tính. Thông qua hai đoạn chương trình, bài báo trình bày chi tiết quá trình xảy ra tràn bộ đệm và các hành động tấn công của nó. Cuối cùng, một số biện pháp đối phó hiệu quả nhằm tránh các cuộc tấn công tràn bộ đệm cũng được thảo luận.</w:t>
      </w:r>
    </w:p>
    <w:p w14:paraId="5A48C90D" w14:textId="16A14911"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Từ khóa</w:t>
      </w:r>
      <w:r w:rsidR="00161D54">
        <w:rPr>
          <w:rFonts w:ascii="Times New Roman" w:hAnsi="Times New Roman" w:cs="Times New Roman"/>
          <w:sz w:val="26"/>
          <w:szCs w:val="26"/>
        </w:rPr>
        <w:t>:</w:t>
      </w:r>
      <w:r w:rsidRPr="00C636B5">
        <w:rPr>
          <w:rFonts w:ascii="Times New Roman" w:hAnsi="Times New Roman" w:cs="Times New Roman"/>
          <w:sz w:val="26"/>
          <w:szCs w:val="26"/>
        </w:rPr>
        <w:t xml:space="preserve"> </w:t>
      </w:r>
      <w:proofErr w:type="gramStart"/>
      <w:r w:rsidRPr="00C636B5">
        <w:rPr>
          <w:rFonts w:ascii="Times New Roman" w:hAnsi="Times New Roman" w:cs="Times New Roman"/>
          <w:sz w:val="26"/>
          <w:szCs w:val="26"/>
        </w:rPr>
        <w:t>an</w:t>
      </w:r>
      <w:proofErr w:type="gramEnd"/>
      <w:r w:rsidRPr="00C636B5">
        <w:rPr>
          <w:rFonts w:ascii="Times New Roman" w:hAnsi="Times New Roman" w:cs="Times New Roman"/>
          <w:sz w:val="26"/>
          <w:szCs w:val="26"/>
        </w:rPr>
        <w:t xml:space="preserve"> ninh mạng, tràn bộ đệm, Stack Pointer (ESP), Structured Exception Handling (SEH)</w:t>
      </w:r>
    </w:p>
    <w:p w14:paraId="3555E784" w14:textId="77777777" w:rsidR="00C636B5" w:rsidRPr="00C636B5" w:rsidRDefault="00C636B5" w:rsidP="00C636B5">
      <w:pPr>
        <w:rPr>
          <w:rFonts w:ascii="Times New Roman" w:hAnsi="Times New Roman" w:cs="Times New Roman"/>
          <w:b/>
          <w:bCs/>
          <w:sz w:val="26"/>
          <w:szCs w:val="26"/>
        </w:rPr>
      </w:pPr>
      <w:r w:rsidRPr="00C636B5">
        <w:rPr>
          <w:rFonts w:ascii="Times New Roman" w:hAnsi="Times New Roman" w:cs="Times New Roman"/>
          <w:b/>
          <w:bCs/>
          <w:sz w:val="26"/>
          <w:szCs w:val="26"/>
        </w:rPr>
        <w:t>I. GIỚI THIỆU</w:t>
      </w:r>
    </w:p>
    <w:p w14:paraId="3B9F8D18"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Cùng với sự phát triển nhanh chóng của máy tính và công nghệ mạng, mạng đã trở thành phương thức quan trọng nhất để con người trao đổi thông tin. Đồng thời, do các khiếm khuyết của giao thức mạng, tính mở của mạng, và các cuộc tấn công của hacker, vấn đề an ninh mạng ngày càng nhận được nhiều sự quan tâm.</w:t>
      </w:r>
    </w:p>
    <w:p w14:paraId="72F498E6"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Tấn công tràn bộ đệm là một trong những hình thức tấn công mạng chủ yếu, chiếm khoảng 80% tổng số các cuộc tấn công trong tất cả các hệ thống [1]. Tràn bộ đệm là một lỗ hổng bảo mật rất phổ biến, tồn tại rộng rãi trong nhiều loại hệ điều hành và phần mềm ứng dụng khác nhau. Bằng cách khai thác các lỗi của chương trình phần mềm, tràn bộ đệm có thể được sử dụng để thực hiện nhiều loại chương trình tấn công từ xa, chẳng hạn như Trojan mạng, sâu máy tính (network worms), v.v.</w:t>
      </w:r>
    </w:p>
    <w:p w14:paraId="2C9A9ED3"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Xét đến tính thực tiễn của tràn bộ đệm trong môi trường Windows, bài báo này phân tích nguyên lý và quá trình của tràn bộ đệm, đồng thời đề xuất một số biện pháp đối phó hiệu quả ở phần cuối.</w:t>
      </w:r>
    </w:p>
    <w:p w14:paraId="1F80047F" w14:textId="77777777" w:rsidR="00C636B5" w:rsidRPr="00C636B5" w:rsidRDefault="00C636B5" w:rsidP="00C636B5">
      <w:pPr>
        <w:rPr>
          <w:rFonts w:ascii="Times New Roman" w:hAnsi="Times New Roman" w:cs="Times New Roman"/>
          <w:b/>
          <w:bCs/>
          <w:sz w:val="26"/>
          <w:szCs w:val="26"/>
        </w:rPr>
      </w:pPr>
      <w:r w:rsidRPr="00C636B5">
        <w:rPr>
          <w:rFonts w:ascii="Times New Roman" w:hAnsi="Times New Roman" w:cs="Times New Roman"/>
          <w:b/>
          <w:bCs/>
          <w:sz w:val="26"/>
          <w:szCs w:val="26"/>
        </w:rPr>
        <w:t>II. NGUYÊN LÝ CỦA TRÀN BỘ ĐỆM</w:t>
      </w:r>
    </w:p>
    <w:p w14:paraId="0D392DD1" w14:textId="77777777" w:rsidR="00C636B5" w:rsidRPr="00C636B5" w:rsidRDefault="00C636B5" w:rsidP="00C636B5">
      <w:pPr>
        <w:rPr>
          <w:rFonts w:ascii="Times New Roman" w:hAnsi="Times New Roman" w:cs="Times New Roman"/>
          <w:b/>
          <w:bCs/>
          <w:sz w:val="26"/>
          <w:szCs w:val="26"/>
        </w:rPr>
      </w:pPr>
      <w:r w:rsidRPr="00C636B5">
        <w:rPr>
          <w:rFonts w:ascii="Times New Roman" w:hAnsi="Times New Roman" w:cs="Times New Roman"/>
          <w:b/>
          <w:bCs/>
          <w:sz w:val="26"/>
          <w:szCs w:val="26"/>
        </w:rPr>
        <w:t>A. Khái niệm về tràn bộ đệm</w:t>
      </w:r>
    </w:p>
    <w:p w14:paraId="659F6ECF"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lastRenderedPageBreak/>
        <w:t>Buffer (bộ đệm) là một vùng bộ nhớ liên tục được cấp phát để lưu trữ dữ liệu đang được xử lý. Tràn bộ đệm (buffer overflow) xảy ra khi dữ liệu được ghi vào bộ đệm, do kiểm tra giới hạn không đầy đủ, làm ghi đè và làm hỏng các giá trị dữ liệu tại các địa chỉ bộ nhớ nằm liền kề với vùng bộ đệm đã được cấp phát. Trường hợp này thường xảy ra nhất khi sao chép chuỗi ký tự từ một bộ đệm sang bộ đệm khác. Điều này cho phép kẻ tấn công ghi đè dữ liệu điều khiển luồng thực thi của chương trình, từ đó chiếm quyền điều khiển chương trình để thực thi mã của kẻ tấn công thay vì mã xử lý ban đầu, điều này rất nguy hiểm đối với chương trình hoặc hệ thống xử lý. Một khi các lỗ hổng tràn bộ đệm không được phát hiện trong quá trình kiểm thử, chúng có thể tồn tại trong chương trình trong thời gian dài và trở thành mục tiêu tiềm ẩn để xâm nhập hệ thống [2].</w:t>
      </w:r>
    </w:p>
    <w:p w14:paraId="306AEAC5"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Khi một chương trình được thực thi, các đơn vị biên dịch khác nhau của nó được ánh xạ vào bộ nhớ theo một cấu trúc rõ ràng. Hình 1 minh họa bố cục bộ nhớ. Phân đoạn văn bản (text segment) chủ yếu chứa mã chương trình, tức là một chuỗi các lệnh chương trình có thể thực thi. Phân đoạn dữ liệu (data segment) là vùng bộ nhớ chứa cả dữ liệu toàn cục đã được khởi tạo và chưa được khởi tạo. Kích thước của phân đoạn này được xác định tại thời điểm biên dịch. Phân đoạn cuối cùng là vùng stack và heap, được cấp phát trong thời gian chạy (runtime). Stack được sử dụng để lưu trữ các tham số khi gọi hàm, các biến cục bộ và giá trị của một số thanh ghi, cho phép chương trình khôi phục trạng thái của nó. Heap lưu trữ các biến được cấp phát động. Để cấp phát bộ nhớ, heap sử dụng hàm malloc hoặc toán tử new.</w:t>
      </w:r>
    </w:p>
    <w:p w14:paraId="0E1B4FB5" w14:textId="2CFB787D" w:rsidR="00C636B5" w:rsidRPr="00161D54" w:rsidRDefault="00C636B5">
      <w:pPr>
        <w:rPr>
          <w:rFonts w:ascii="Times New Roman" w:hAnsi="Times New Roman" w:cs="Times New Roman"/>
          <w:sz w:val="26"/>
          <w:szCs w:val="26"/>
        </w:rPr>
      </w:pPr>
      <w:r w:rsidRPr="00161D54">
        <w:rPr>
          <w:rFonts w:ascii="Times New Roman" w:hAnsi="Times New Roman" w:cs="Times New Roman"/>
          <w:noProof/>
          <w:sz w:val="26"/>
          <w:szCs w:val="26"/>
        </w:rPr>
        <w:drawing>
          <wp:inline distT="0" distB="0" distL="0" distR="0" wp14:anchorId="464A125A" wp14:editId="22AED05A">
            <wp:extent cx="4020111" cy="2972215"/>
            <wp:effectExtent l="0" t="0" r="0" b="0"/>
            <wp:docPr id="125961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14452" name=""/>
                    <pic:cNvPicPr/>
                  </pic:nvPicPr>
                  <pic:blipFill>
                    <a:blip r:embed="rId6"/>
                    <a:stretch>
                      <a:fillRect/>
                    </a:stretch>
                  </pic:blipFill>
                  <pic:spPr>
                    <a:xfrm>
                      <a:off x="0" y="0"/>
                      <a:ext cx="4020111" cy="2972215"/>
                    </a:xfrm>
                    <a:prstGeom prst="rect">
                      <a:avLst/>
                    </a:prstGeom>
                  </pic:spPr>
                </pic:pic>
              </a:graphicData>
            </a:graphic>
          </wp:inline>
        </w:drawing>
      </w:r>
    </w:p>
    <w:p w14:paraId="229CA39F"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 xml:space="preserve">Một buffer được đề cập trong tràn bộ đệm có thể nằm ở vùng heap, vùng stack, thậm chí là vùng dữ liệu (data area). Do đó tồn tại nhiều loại tấn công tràn bộ đệm khác nhau, </w:t>
      </w:r>
      <w:r w:rsidRPr="00C636B5">
        <w:rPr>
          <w:rFonts w:ascii="Times New Roman" w:hAnsi="Times New Roman" w:cs="Times New Roman"/>
          <w:sz w:val="26"/>
          <w:szCs w:val="26"/>
        </w:rPr>
        <w:lastRenderedPageBreak/>
        <w:t>chẳng hạn như tràn stack (stack overflow), tràn heap (heap overflow), tràn số nguyên (integer overflow), v.v. Trong bài báo này, nguyên lý và phương pháp phòng chống tràn stack sẽ được phân tích chi tiết.</w:t>
      </w:r>
    </w:p>
    <w:p w14:paraId="6E3DC8F3" w14:textId="77777777" w:rsidR="00C636B5" w:rsidRPr="00C636B5" w:rsidRDefault="00C636B5" w:rsidP="00C636B5">
      <w:pPr>
        <w:rPr>
          <w:rFonts w:ascii="Times New Roman" w:hAnsi="Times New Roman" w:cs="Times New Roman"/>
          <w:b/>
          <w:bCs/>
          <w:sz w:val="26"/>
          <w:szCs w:val="26"/>
        </w:rPr>
      </w:pPr>
      <w:r w:rsidRPr="00C636B5">
        <w:rPr>
          <w:rFonts w:ascii="Times New Roman" w:hAnsi="Times New Roman" w:cs="Times New Roman"/>
          <w:b/>
          <w:bCs/>
          <w:sz w:val="26"/>
          <w:szCs w:val="26"/>
        </w:rPr>
        <w:t>B. Nguyên lý của tràn stack</w:t>
      </w:r>
    </w:p>
    <w:p w14:paraId="53530956"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 xml:space="preserve">Stack hoạt động theo mô hình vào sau ra trước (LIFO – Last </w:t>
      </w:r>
      <w:proofErr w:type="gramStart"/>
      <w:r w:rsidRPr="00C636B5">
        <w:rPr>
          <w:rFonts w:ascii="Times New Roman" w:hAnsi="Times New Roman" w:cs="Times New Roman"/>
          <w:sz w:val="26"/>
          <w:szCs w:val="26"/>
        </w:rPr>
        <w:t>In</w:t>
      </w:r>
      <w:proofErr w:type="gramEnd"/>
      <w:r w:rsidRPr="00C636B5">
        <w:rPr>
          <w:rFonts w:ascii="Times New Roman" w:hAnsi="Times New Roman" w:cs="Times New Roman"/>
          <w:sz w:val="26"/>
          <w:szCs w:val="26"/>
        </w:rPr>
        <w:t xml:space="preserve"> First Out). Trong các hệ thống Intel 80x86, có hai thanh ghi của bộ xử lý trung tâm (CPU) rất quan trọng đối với hoạt động của stack, vì chúng lưu giữ thông tin cần thiết khi gọi dữ liệu nằm trong bộ nhớ, đó là stack pointer (ESP) và base pointer (EBP).</w:t>
      </w:r>
    </w:p>
    <w:p w14:paraId="339A1A36"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ESP lưu trữ địa chỉ của đỉnh stack. Thanh ghi ESP có thể thay đổi và có thể được sửa đổi trực tiếp hoặc gián tiếp. Thanh ghi EBP là một thanh ghi cơ sở (tĩnh) trỏ đến đáy của stack. Cụ thể hơn, nó chứa địa chỉ của đáy stack dưới dạng độ lệch so với thủ tục đang được thực thi. Trong hầu hết các hệ thống, stack phát triển từ địa chỉ bộ nhớ cao xuống địa chỉ bộ nhớ thấp. Vì vậy, đỉnh stack nằm ở địa chỉ bộ nhớ cao, còn đáy stack nằm ở địa chỉ bộ nhớ thấp. Mỗi khi một hàm được gọi, EBP sẽ không thay đổi, trong khi ESP sẽ thay đổi khi dữ liệu được đưa vào stack [3].</w:t>
      </w:r>
    </w:p>
    <w:p w14:paraId="39EC47A9"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Chương trình hoạt động bằng cách thực thi tuần tự các lệnh của CPU. Để thực hiện điều này, CPU sử dụng thanh ghi Extended Instruction Counter, hay còn gọi là Instruction Pointer (EIP) để duy trì thứ tự thực thi của các lệnh. Thanh ghi này điều khiển việc thực thi chương trình và chỉ ra địa chỉ của lệnh tiếp theo sẽ được thực thi.</w:t>
      </w:r>
    </w:p>
    <w:p w14:paraId="3885E128"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Khi một thủ tục (procedure) được gọi theo quy tắc của ngôn ngữ C, stack sẽ được thay đổi như được minh họa trong Hình 2. Đầu tiên, các tham số của hàm được đưa vào stack theo thứ tự ngược lại, tiếp theo là địa chỉ trả về (return address). Sau đó, giá trị cũ của EBP được đưa vào stack, và giá trị mới của ESP được chuyển vào EBP để làm địa chỉ cơ sở mới của stack. Vì ESP luôn trỏ tới đỉnh của stack, nên nó sẽ thay đổi khi một phần stack được cấp phát cho các biến cục bộ của hàm. Khi lời gọi hàm được thực thi bình thường, vùng stack dành cho các biến cục bộ sẽ được giải phóng, sau đó EBP và EIP sẽ được lấy ra khỏi stack. Hàm sẽ quay trở lại chương trình ban đầu và tiếp tục thực thi theo địa chỉ EIP.</w:t>
      </w:r>
    </w:p>
    <w:p w14:paraId="54B5A50E" w14:textId="13CA3909" w:rsidR="00C636B5" w:rsidRPr="00161D54" w:rsidRDefault="00C636B5">
      <w:pPr>
        <w:rPr>
          <w:rFonts w:ascii="Times New Roman" w:hAnsi="Times New Roman" w:cs="Times New Roman"/>
          <w:sz w:val="26"/>
          <w:szCs w:val="26"/>
        </w:rPr>
      </w:pPr>
      <w:r w:rsidRPr="00161D54">
        <w:rPr>
          <w:rFonts w:ascii="Times New Roman" w:hAnsi="Times New Roman" w:cs="Times New Roman"/>
          <w:noProof/>
          <w:sz w:val="26"/>
          <w:szCs w:val="26"/>
        </w:rPr>
        <w:lastRenderedPageBreak/>
        <w:drawing>
          <wp:inline distT="0" distB="0" distL="0" distR="0" wp14:anchorId="4FFACC16" wp14:editId="63745336">
            <wp:extent cx="3486637" cy="2791215"/>
            <wp:effectExtent l="0" t="0" r="0" b="9525"/>
            <wp:docPr id="116133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39994" name=""/>
                    <pic:cNvPicPr/>
                  </pic:nvPicPr>
                  <pic:blipFill>
                    <a:blip r:embed="rId7"/>
                    <a:stretch>
                      <a:fillRect/>
                    </a:stretch>
                  </pic:blipFill>
                  <pic:spPr>
                    <a:xfrm>
                      <a:off x="0" y="0"/>
                      <a:ext cx="3486637" cy="2791215"/>
                    </a:xfrm>
                    <a:prstGeom prst="rect">
                      <a:avLst/>
                    </a:prstGeom>
                  </pic:spPr>
                </pic:pic>
              </a:graphicData>
            </a:graphic>
          </wp:inline>
        </w:drawing>
      </w:r>
    </w:p>
    <w:p w14:paraId="1A2D4998"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Trong quá trình thực thi lời gọi hàm, tràn stack (stack overflow) xảy ra khi chương trình ghi nhiều dữ liệu vào một buffer nằm trên stack hơn dung lượng thực tế đã được cấp phát cho buffer đó. Điều này gần như luôn làm hỏng (ghi đè) dữ liệu nằm liền kề trên stack, và thường khiến chương trình bị crash hoặc hoạt động sai.</w:t>
      </w:r>
    </w:p>
    <w:p w14:paraId="566CF966"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Tấn công tràn stack là việc làm hỏng stack theo cách cho phép chèn mã thực thi (ShellCode) vào chương trình đang chạy. Mã này sẽ ghi đè lên các dữ liệu quan trọng lân cận, chẳng hạn như địa chỉ trả về của hàm (return address), con trỏ hàm (function pointer), v.v., nhằm chiếm quyền điều khiển tiến trình của chương trình [4].</w:t>
      </w:r>
    </w:p>
    <w:p w14:paraId="2DA8AC33" w14:textId="77777777" w:rsidR="00C636B5" w:rsidRPr="00C636B5" w:rsidRDefault="00C636B5" w:rsidP="00C636B5">
      <w:pPr>
        <w:rPr>
          <w:rFonts w:ascii="Times New Roman" w:hAnsi="Times New Roman" w:cs="Times New Roman"/>
          <w:sz w:val="26"/>
          <w:szCs w:val="26"/>
        </w:rPr>
      </w:pPr>
      <w:r w:rsidRPr="00C636B5">
        <w:rPr>
          <w:rFonts w:ascii="Times New Roman" w:hAnsi="Times New Roman" w:cs="Times New Roman"/>
          <w:sz w:val="26"/>
          <w:szCs w:val="26"/>
        </w:rPr>
        <w:t>Đây là một trong những phương pháp tấn công lâu đời và đáng tin cậy nhất mà kẻ tấn công sử dụng để giành quyền truy cập trái phép vào máy tính [5].</w:t>
      </w:r>
    </w:p>
    <w:p w14:paraId="22BB55DC" w14:textId="77777777" w:rsidR="0072682B" w:rsidRPr="0072682B" w:rsidRDefault="0072682B" w:rsidP="0072682B">
      <w:pPr>
        <w:rPr>
          <w:rFonts w:ascii="Times New Roman" w:hAnsi="Times New Roman" w:cs="Times New Roman"/>
          <w:b/>
          <w:bCs/>
          <w:sz w:val="26"/>
          <w:szCs w:val="26"/>
        </w:rPr>
      </w:pPr>
      <w:r w:rsidRPr="0072682B">
        <w:rPr>
          <w:rFonts w:ascii="Times New Roman" w:hAnsi="Times New Roman" w:cs="Times New Roman"/>
          <w:b/>
          <w:bCs/>
          <w:sz w:val="26"/>
          <w:szCs w:val="26"/>
        </w:rPr>
        <w:t>III. KHAI THÁC LỖ HỔNG TRÀN STACK BUFFER</w:t>
      </w:r>
    </w:p>
    <w:p w14:paraId="07D98F66"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Trong môi trường Windows, một kẻ tấn công có kiến thức kỹ thuật thường khai thác tràn bộ đệm trên stack (stack buffer overflow) để thao túng chương trình theo hai cách chính:</w:t>
      </w:r>
    </w:p>
    <w:p w14:paraId="405EF18E" w14:textId="77777777" w:rsidR="0072682B" w:rsidRPr="0072682B" w:rsidRDefault="0072682B" w:rsidP="0072682B">
      <w:pPr>
        <w:numPr>
          <w:ilvl w:val="0"/>
          <w:numId w:val="1"/>
        </w:numPr>
        <w:rPr>
          <w:rFonts w:ascii="Times New Roman" w:hAnsi="Times New Roman" w:cs="Times New Roman"/>
          <w:sz w:val="26"/>
          <w:szCs w:val="26"/>
        </w:rPr>
      </w:pPr>
      <w:r w:rsidRPr="0072682B">
        <w:rPr>
          <w:rFonts w:ascii="Times New Roman" w:hAnsi="Times New Roman" w:cs="Times New Roman"/>
          <w:sz w:val="26"/>
          <w:szCs w:val="26"/>
        </w:rPr>
        <w:t>Ghi đè địa chỉ trả về (return address) trong stack frame</w:t>
      </w:r>
      <w:r w:rsidRPr="0072682B">
        <w:rPr>
          <w:rFonts w:ascii="Times New Roman" w:hAnsi="Times New Roman" w:cs="Times New Roman"/>
          <w:sz w:val="26"/>
          <w:szCs w:val="26"/>
        </w:rPr>
        <w:br/>
        <w:t>Khi hàm kết thúc và thực hiện lệnh return, chương trình sẽ tiếp tục thực thi tại địa chỉ trả về đã bị kẻ tấn công thay đổi.</w:t>
      </w:r>
    </w:p>
    <w:p w14:paraId="771B31B3" w14:textId="22A8CB05" w:rsidR="0072682B" w:rsidRPr="0072682B" w:rsidRDefault="0072682B" w:rsidP="0072682B">
      <w:pPr>
        <w:numPr>
          <w:ilvl w:val="0"/>
          <w:numId w:val="1"/>
        </w:numPr>
        <w:rPr>
          <w:rFonts w:ascii="Times New Roman" w:hAnsi="Times New Roman" w:cs="Times New Roman"/>
          <w:sz w:val="26"/>
          <w:szCs w:val="26"/>
        </w:rPr>
      </w:pPr>
      <w:r w:rsidRPr="0072682B">
        <w:rPr>
          <w:rFonts w:ascii="Times New Roman" w:hAnsi="Times New Roman" w:cs="Times New Roman"/>
          <w:sz w:val="26"/>
          <w:szCs w:val="26"/>
        </w:rPr>
        <w:t>Ghi đè con trỏ hàm (function pointer) hoặc cơ chế xử lý ngoại lệ có cấu trúc (Structured Exception Handling – SEH)</w:t>
      </w:r>
      <w:r w:rsidRPr="0072682B">
        <w:rPr>
          <w:rFonts w:ascii="Times New Roman" w:hAnsi="Times New Roman" w:cs="Times New Roman"/>
          <w:sz w:val="26"/>
          <w:szCs w:val="26"/>
        </w:rPr>
        <w:br/>
        <w:t>Sau đó các giá trị này sẽ được thực thi, cho phép kẻ tấn công kiểm soát luồng chương trình.</w:t>
      </w:r>
    </w:p>
    <w:p w14:paraId="694E9EBB" w14:textId="77777777" w:rsidR="0072682B" w:rsidRPr="0072682B" w:rsidRDefault="0072682B" w:rsidP="0072682B">
      <w:pPr>
        <w:rPr>
          <w:rFonts w:ascii="Times New Roman" w:hAnsi="Times New Roman" w:cs="Times New Roman"/>
          <w:b/>
          <w:bCs/>
          <w:sz w:val="26"/>
          <w:szCs w:val="26"/>
        </w:rPr>
      </w:pPr>
      <w:r w:rsidRPr="0072682B">
        <w:rPr>
          <w:rFonts w:ascii="Times New Roman" w:hAnsi="Times New Roman" w:cs="Times New Roman"/>
          <w:b/>
          <w:bCs/>
          <w:sz w:val="26"/>
          <w:szCs w:val="26"/>
        </w:rPr>
        <w:lastRenderedPageBreak/>
        <w:t>A. Ghi đè địa chỉ trả về (Overwriting the Return Address)</w:t>
      </w:r>
    </w:p>
    <w:p w14:paraId="082C4BC5"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Phương pháp phổ biến nhất để khai thác stack buffer overflow là ghi đè địa chỉ trả về của hàm bằng một con trỏ trỏ tới dữ liệu do kẻ tấn công kiểm soát (thường nằm ngay trên stack).</w:t>
      </w:r>
    </w:p>
    <w:p w14:paraId="26638442"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Một kỹ thuật thường được sử dụng là “JMP ESP”, cho phép khai thác tràn stack một cách đáng tin cậy, như minh họa trong Hình 3.</w:t>
      </w:r>
    </w:p>
    <w:p w14:paraId="52D59A96"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Chiến lược của kỹ thuật này là:</w:t>
      </w:r>
    </w:p>
    <w:p w14:paraId="679858B0" w14:textId="77777777" w:rsidR="0072682B" w:rsidRPr="0072682B" w:rsidRDefault="0072682B" w:rsidP="0072682B">
      <w:pPr>
        <w:numPr>
          <w:ilvl w:val="0"/>
          <w:numId w:val="2"/>
        </w:numPr>
        <w:rPr>
          <w:rFonts w:ascii="Times New Roman" w:hAnsi="Times New Roman" w:cs="Times New Roman"/>
          <w:sz w:val="26"/>
          <w:szCs w:val="26"/>
        </w:rPr>
      </w:pPr>
      <w:r w:rsidRPr="0072682B">
        <w:rPr>
          <w:rFonts w:ascii="Times New Roman" w:hAnsi="Times New Roman" w:cs="Times New Roman"/>
          <w:sz w:val="26"/>
          <w:szCs w:val="26"/>
        </w:rPr>
        <w:t>Ghi đè địa chỉ trả về bằng địa chỉ của lệnh JMP ESP trên kiến trúc i386.</w:t>
      </w:r>
    </w:p>
    <w:p w14:paraId="5A8F3CDD" w14:textId="77777777" w:rsidR="0072682B" w:rsidRPr="0072682B" w:rsidRDefault="0072682B" w:rsidP="0072682B">
      <w:pPr>
        <w:numPr>
          <w:ilvl w:val="0"/>
          <w:numId w:val="2"/>
        </w:numPr>
        <w:rPr>
          <w:rFonts w:ascii="Times New Roman" w:hAnsi="Times New Roman" w:cs="Times New Roman"/>
          <w:sz w:val="26"/>
          <w:szCs w:val="26"/>
        </w:rPr>
      </w:pPr>
      <w:r w:rsidRPr="0072682B">
        <w:rPr>
          <w:rFonts w:ascii="Times New Roman" w:hAnsi="Times New Roman" w:cs="Times New Roman"/>
          <w:sz w:val="26"/>
          <w:szCs w:val="26"/>
        </w:rPr>
        <w:t>Sau đó đặt mã thực thi của kẻ tấn công (ShellCode) ngay sau địa chỉ này.</w:t>
      </w:r>
    </w:p>
    <w:p w14:paraId="441EDDD3"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Khi một hàm được gọi:</w:t>
      </w:r>
    </w:p>
    <w:p w14:paraId="6F30C4EF" w14:textId="77777777" w:rsidR="0072682B" w:rsidRPr="0072682B" w:rsidRDefault="0072682B" w:rsidP="0072682B">
      <w:pPr>
        <w:numPr>
          <w:ilvl w:val="0"/>
          <w:numId w:val="3"/>
        </w:numPr>
        <w:rPr>
          <w:rFonts w:ascii="Times New Roman" w:hAnsi="Times New Roman" w:cs="Times New Roman"/>
          <w:sz w:val="26"/>
          <w:szCs w:val="26"/>
        </w:rPr>
      </w:pPr>
      <w:r w:rsidRPr="0072682B">
        <w:rPr>
          <w:rFonts w:ascii="Times New Roman" w:hAnsi="Times New Roman" w:cs="Times New Roman"/>
          <w:sz w:val="26"/>
          <w:szCs w:val="26"/>
        </w:rPr>
        <w:t>Địa chỉ của lệnh ngay sau lệnh gọi hàm (call) sẽ được đưa vào stack.</w:t>
      </w:r>
    </w:p>
    <w:p w14:paraId="3D000A7F" w14:textId="77777777" w:rsidR="0072682B" w:rsidRPr="0072682B" w:rsidRDefault="0072682B" w:rsidP="0072682B">
      <w:pPr>
        <w:numPr>
          <w:ilvl w:val="0"/>
          <w:numId w:val="3"/>
        </w:numPr>
        <w:rPr>
          <w:rFonts w:ascii="Times New Roman" w:hAnsi="Times New Roman" w:cs="Times New Roman"/>
          <w:sz w:val="26"/>
          <w:szCs w:val="26"/>
        </w:rPr>
      </w:pPr>
      <w:r w:rsidRPr="0072682B">
        <w:rPr>
          <w:rFonts w:ascii="Times New Roman" w:hAnsi="Times New Roman" w:cs="Times New Roman"/>
          <w:sz w:val="26"/>
          <w:szCs w:val="26"/>
        </w:rPr>
        <w:t>Khi hàm kết thúc, địa chỉ này sẽ được lấy ra khỏi stack và đưa vào thanh ghi EIP.</w:t>
      </w:r>
    </w:p>
    <w:p w14:paraId="459F85C6"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Nếu địa chỉ trả về đã bị thay đổi:</w:t>
      </w:r>
    </w:p>
    <w:p w14:paraId="13DBDC64" w14:textId="77777777" w:rsidR="0072682B" w:rsidRPr="0072682B" w:rsidRDefault="0072682B" w:rsidP="0072682B">
      <w:pPr>
        <w:numPr>
          <w:ilvl w:val="0"/>
          <w:numId w:val="4"/>
        </w:numPr>
        <w:rPr>
          <w:rFonts w:ascii="Times New Roman" w:hAnsi="Times New Roman" w:cs="Times New Roman"/>
          <w:sz w:val="26"/>
          <w:szCs w:val="26"/>
        </w:rPr>
      </w:pPr>
      <w:r w:rsidRPr="0072682B">
        <w:rPr>
          <w:rFonts w:ascii="Times New Roman" w:hAnsi="Times New Roman" w:cs="Times New Roman"/>
          <w:sz w:val="26"/>
          <w:szCs w:val="26"/>
        </w:rPr>
        <w:t>Chương trình sẽ nhảy tới lệnh JMP ESP.</w:t>
      </w:r>
    </w:p>
    <w:p w14:paraId="74A2AB89" w14:textId="77777777" w:rsidR="0072682B" w:rsidRPr="0072682B" w:rsidRDefault="0072682B" w:rsidP="0072682B">
      <w:pPr>
        <w:numPr>
          <w:ilvl w:val="0"/>
          <w:numId w:val="4"/>
        </w:numPr>
        <w:rPr>
          <w:rFonts w:ascii="Times New Roman" w:hAnsi="Times New Roman" w:cs="Times New Roman"/>
          <w:sz w:val="26"/>
          <w:szCs w:val="26"/>
        </w:rPr>
      </w:pPr>
      <w:r w:rsidRPr="0072682B">
        <w:rPr>
          <w:rFonts w:ascii="Times New Roman" w:hAnsi="Times New Roman" w:cs="Times New Roman"/>
          <w:sz w:val="26"/>
          <w:szCs w:val="26"/>
        </w:rPr>
        <w:t>Lệnh này sẽ nhảy tới vị trí đỉnh stack (ESP).</w:t>
      </w:r>
    </w:p>
    <w:p w14:paraId="1F9BA45A" w14:textId="77777777" w:rsidR="0072682B" w:rsidRPr="0072682B" w:rsidRDefault="0072682B" w:rsidP="0072682B">
      <w:pPr>
        <w:numPr>
          <w:ilvl w:val="0"/>
          <w:numId w:val="4"/>
        </w:numPr>
        <w:rPr>
          <w:rFonts w:ascii="Times New Roman" w:hAnsi="Times New Roman" w:cs="Times New Roman"/>
          <w:sz w:val="26"/>
          <w:szCs w:val="26"/>
        </w:rPr>
      </w:pPr>
      <w:r w:rsidRPr="0072682B">
        <w:rPr>
          <w:rFonts w:ascii="Times New Roman" w:hAnsi="Times New Roman" w:cs="Times New Roman"/>
          <w:sz w:val="26"/>
          <w:szCs w:val="26"/>
        </w:rPr>
        <w:t>Tại đây ShellCode của kẻ tấn công sẽ được thực thi.</w:t>
      </w:r>
    </w:p>
    <w:p w14:paraId="30FCD4A8"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Dưới đây là một ví dụ về mã của kẻ tấn công khai thác stack buffer overflow bằng cách ghi đè địa chỉ trả về bằng địa chỉ của lệnh JMP ESP.</w:t>
      </w:r>
    </w:p>
    <w:p w14:paraId="777174BE" w14:textId="7AAAD444" w:rsidR="00C636B5" w:rsidRPr="00161D54" w:rsidRDefault="0072682B">
      <w:pPr>
        <w:rPr>
          <w:rFonts w:ascii="Times New Roman" w:hAnsi="Times New Roman" w:cs="Times New Roman"/>
          <w:sz w:val="26"/>
          <w:szCs w:val="26"/>
        </w:rPr>
      </w:pPr>
      <w:r w:rsidRPr="00161D54">
        <w:rPr>
          <w:rFonts w:ascii="Times New Roman" w:hAnsi="Times New Roman" w:cs="Times New Roman"/>
          <w:noProof/>
          <w:sz w:val="26"/>
          <w:szCs w:val="26"/>
        </w:rPr>
        <w:lastRenderedPageBreak/>
        <w:drawing>
          <wp:inline distT="0" distB="0" distL="0" distR="0" wp14:anchorId="069E31EA" wp14:editId="7DED7F33">
            <wp:extent cx="3905795" cy="2857899"/>
            <wp:effectExtent l="0" t="0" r="0" b="0"/>
            <wp:docPr id="116424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46905" name=""/>
                    <pic:cNvPicPr/>
                  </pic:nvPicPr>
                  <pic:blipFill>
                    <a:blip r:embed="rId8"/>
                    <a:stretch>
                      <a:fillRect/>
                    </a:stretch>
                  </pic:blipFill>
                  <pic:spPr>
                    <a:xfrm>
                      <a:off x="0" y="0"/>
                      <a:ext cx="3905795" cy="2857899"/>
                    </a:xfrm>
                    <a:prstGeom prst="rect">
                      <a:avLst/>
                    </a:prstGeom>
                  </pic:spPr>
                </pic:pic>
              </a:graphicData>
            </a:graphic>
          </wp:inline>
        </w:drawing>
      </w:r>
    </w:p>
    <w:p w14:paraId="7367D737" w14:textId="77777777" w:rsidR="0072682B" w:rsidRPr="00487516" w:rsidRDefault="0072682B" w:rsidP="00161D54">
      <w:pPr>
        <w:ind w:left="720"/>
        <w:rPr>
          <w:rFonts w:ascii="Courier New" w:hAnsi="Courier New" w:cs="Courier New"/>
          <w:sz w:val="22"/>
          <w:szCs w:val="22"/>
        </w:rPr>
      </w:pPr>
      <w:proofErr w:type="gramStart"/>
      <w:r w:rsidRPr="00487516">
        <w:rPr>
          <w:rFonts w:ascii="Courier New" w:hAnsi="Courier New" w:cs="Courier New"/>
          <w:sz w:val="22"/>
          <w:szCs w:val="22"/>
        </w:rPr>
        <w:t>#include</w:t>
      </w:r>
      <w:proofErr w:type="gramEnd"/>
      <w:r w:rsidRPr="00487516">
        <w:rPr>
          <w:rFonts w:ascii="Courier New" w:hAnsi="Courier New" w:cs="Courier New"/>
          <w:sz w:val="22"/>
          <w:szCs w:val="22"/>
        </w:rPr>
        <w:t xml:space="preserve"> &lt;windows</w:t>
      </w:r>
      <w:proofErr w:type="gramStart"/>
      <w:r w:rsidRPr="00487516">
        <w:rPr>
          <w:rFonts w:ascii="Courier New" w:hAnsi="Courier New" w:cs="Courier New"/>
          <w:sz w:val="22"/>
          <w:szCs w:val="22"/>
        </w:rPr>
        <w:t>.h</w:t>
      </w:r>
      <w:proofErr w:type="gramEnd"/>
      <w:r w:rsidRPr="00487516">
        <w:rPr>
          <w:rFonts w:ascii="Courier New" w:hAnsi="Courier New" w:cs="Courier New"/>
          <w:sz w:val="22"/>
          <w:szCs w:val="22"/>
        </w:rPr>
        <w:t>&gt;</w:t>
      </w:r>
    </w:p>
    <w:p w14:paraId="71B844A6" w14:textId="77777777" w:rsidR="0072682B" w:rsidRPr="00487516" w:rsidRDefault="0072682B" w:rsidP="00161D54">
      <w:pPr>
        <w:ind w:left="720"/>
        <w:rPr>
          <w:rFonts w:ascii="Courier New" w:hAnsi="Courier New" w:cs="Courier New"/>
          <w:sz w:val="22"/>
          <w:szCs w:val="22"/>
        </w:rPr>
      </w:pPr>
      <w:proofErr w:type="gramStart"/>
      <w:r w:rsidRPr="00487516">
        <w:rPr>
          <w:rFonts w:ascii="Courier New" w:hAnsi="Courier New" w:cs="Courier New"/>
          <w:sz w:val="22"/>
          <w:szCs w:val="22"/>
        </w:rPr>
        <w:t>#include</w:t>
      </w:r>
      <w:proofErr w:type="gramEnd"/>
      <w:r w:rsidRPr="00487516">
        <w:rPr>
          <w:rFonts w:ascii="Courier New" w:hAnsi="Courier New" w:cs="Courier New"/>
          <w:sz w:val="22"/>
          <w:szCs w:val="22"/>
        </w:rPr>
        <w:t xml:space="preserve"> &lt;stdio.h&gt;</w:t>
      </w:r>
    </w:p>
    <w:p w14:paraId="452E9542"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 xml:space="preserve"> Char name </w:t>
      </w:r>
      <w:proofErr w:type="gramStart"/>
      <w:r w:rsidRPr="00487516">
        <w:rPr>
          <w:rFonts w:ascii="Courier New" w:hAnsi="Courier New" w:cs="Courier New"/>
          <w:sz w:val="22"/>
          <w:szCs w:val="22"/>
        </w:rPr>
        <w:t>[ ]</w:t>
      </w:r>
      <w:proofErr w:type="gramEnd"/>
      <w:r w:rsidRPr="00487516">
        <w:rPr>
          <w:rFonts w:ascii="Courier New" w:hAnsi="Courier New" w:cs="Courier New"/>
          <w:sz w:val="22"/>
          <w:szCs w:val="22"/>
        </w:rPr>
        <w:t xml:space="preserve"> =</w:t>
      </w:r>
    </w:p>
    <w:p w14:paraId="2720CFAF"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"\x90\x90\x90\x90"</w:t>
      </w:r>
    </w:p>
    <w:p w14:paraId="30CC23B9"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"\x90\x90\x90\x90"</w:t>
      </w:r>
    </w:p>
    <w:p w14:paraId="22833E0F"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"\x90\x90\x90\x90" // ASCII code of “nop”</w:t>
      </w:r>
    </w:p>
    <w:p w14:paraId="1FF094BA"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"\x12\x45\xFA\x7F" //Address of the JMP ESP instruction</w:t>
      </w:r>
    </w:p>
    <w:p w14:paraId="6B865DCA"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"\x55\x8B\xEC\x33\xFF\x57\x83\xEC\x04"</w:t>
      </w:r>
    </w:p>
    <w:p w14:paraId="1CC8ED65"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"\xC6\x45\xF8\x63\xC6\x45\xF9\x6D\xC6"</w:t>
      </w:r>
    </w:p>
    <w:p w14:paraId="6347FB74"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"\x45\xFA\x64\xC6\x45\xFB\x2E\xC6\x45"</w:t>
      </w:r>
    </w:p>
    <w:p w14:paraId="5B868115"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"\xFC\x65\xC6\x45\xFD\x78\xC6\x45\xFE"</w:t>
      </w:r>
    </w:p>
    <w:p w14:paraId="0A6BCDE7" w14:textId="5212EAB4"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"\x65\x6A\x01\x8D\x45\xF8\x50"</w:t>
      </w:r>
    </w:p>
    <w:p w14:paraId="458520F3"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roofErr w:type="gramStart"/>
      <w:r w:rsidRPr="00487516">
        <w:rPr>
          <w:rFonts w:ascii="Courier New" w:hAnsi="Courier New" w:cs="Courier New"/>
          <w:sz w:val="22"/>
          <w:szCs w:val="22"/>
        </w:rPr>
        <w:t>\xBA\xB5\x22\x86\x7C"/</w:t>
      </w:r>
      <w:proofErr w:type="gramEnd"/>
      <w:r w:rsidRPr="00487516">
        <w:rPr>
          <w:rFonts w:ascii="Courier New" w:hAnsi="Courier New" w:cs="Courier New"/>
          <w:sz w:val="22"/>
          <w:szCs w:val="22"/>
        </w:rPr>
        <w:t xml:space="preserve">/Address of </w:t>
      </w:r>
      <w:proofErr w:type="gramStart"/>
      <w:r w:rsidRPr="00487516">
        <w:rPr>
          <w:rFonts w:ascii="Courier New" w:hAnsi="Courier New" w:cs="Courier New"/>
          <w:sz w:val="22"/>
          <w:szCs w:val="22"/>
        </w:rPr>
        <w:t>WinExec(</w:t>
      </w:r>
      <w:proofErr w:type="gramEnd"/>
      <w:r w:rsidRPr="00487516">
        <w:rPr>
          <w:rFonts w:ascii="Courier New" w:hAnsi="Courier New" w:cs="Courier New"/>
          <w:sz w:val="22"/>
          <w:szCs w:val="22"/>
        </w:rPr>
        <w:t>) function</w:t>
      </w:r>
    </w:p>
    <w:p w14:paraId="1F4DD7C1"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"\xFF\xD2\xC9</w:t>
      </w:r>
      <w:proofErr w:type="gramStart"/>
      <w:r w:rsidRPr="00487516">
        <w:rPr>
          <w:rFonts w:ascii="Courier New" w:hAnsi="Courier New" w:cs="Courier New"/>
          <w:sz w:val="22"/>
          <w:szCs w:val="22"/>
        </w:rPr>
        <w:t>";</w:t>
      </w:r>
      <w:proofErr w:type="gramEnd"/>
    </w:p>
    <w:p w14:paraId="085AD9EA"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 xml:space="preserve">int </w:t>
      </w:r>
      <w:proofErr w:type="gramStart"/>
      <w:r w:rsidRPr="00487516">
        <w:rPr>
          <w:rFonts w:ascii="Courier New" w:hAnsi="Courier New" w:cs="Courier New"/>
          <w:sz w:val="22"/>
          <w:szCs w:val="22"/>
        </w:rPr>
        <w:t>main(</w:t>
      </w:r>
      <w:proofErr w:type="gramEnd"/>
      <w:r w:rsidRPr="00487516">
        <w:rPr>
          <w:rFonts w:ascii="Courier New" w:hAnsi="Courier New" w:cs="Courier New"/>
          <w:sz w:val="22"/>
          <w:szCs w:val="22"/>
        </w:rPr>
        <w:t>)</w:t>
      </w:r>
    </w:p>
    <w:p w14:paraId="20668E79"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
    <w:p w14:paraId="19746EBB"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 xml:space="preserve"> char </w:t>
      </w:r>
      <w:proofErr w:type="gramStart"/>
      <w:r w:rsidRPr="00487516">
        <w:rPr>
          <w:rFonts w:ascii="Courier New" w:hAnsi="Courier New" w:cs="Courier New"/>
          <w:sz w:val="22"/>
          <w:szCs w:val="22"/>
        </w:rPr>
        <w:t>output[</w:t>
      </w:r>
      <w:proofErr w:type="gramEnd"/>
      <w:r w:rsidRPr="00487516">
        <w:rPr>
          <w:rFonts w:ascii="Courier New" w:hAnsi="Courier New" w:cs="Courier New"/>
          <w:sz w:val="22"/>
          <w:szCs w:val="22"/>
        </w:rPr>
        <w:t>8</w:t>
      </w:r>
      <w:proofErr w:type="gramStart"/>
      <w:r w:rsidRPr="00487516">
        <w:rPr>
          <w:rFonts w:ascii="Courier New" w:hAnsi="Courier New" w:cs="Courier New"/>
          <w:sz w:val="22"/>
          <w:szCs w:val="22"/>
        </w:rPr>
        <w:t>];</w:t>
      </w:r>
      <w:proofErr w:type="gramEnd"/>
    </w:p>
    <w:p w14:paraId="22C8CD4F" w14:textId="77777777" w:rsidR="0072682B" w:rsidRPr="00487516" w:rsidRDefault="0072682B" w:rsidP="00161D54">
      <w:pPr>
        <w:ind w:left="720"/>
        <w:rPr>
          <w:rFonts w:ascii="Courier New" w:hAnsi="Courier New" w:cs="Courier New"/>
          <w:sz w:val="22"/>
          <w:szCs w:val="22"/>
        </w:rPr>
      </w:pPr>
      <w:proofErr w:type="gramStart"/>
      <w:r w:rsidRPr="00487516">
        <w:rPr>
          <w:rFonts w:ascii="Courier New" w:hAnsi="Courier New" w:cs="Courier New"/>
          <w:sz w:val="22"/>
          <w:szCs w:val="22"/>
        </w:rPr>
        <w:t>strcpy(</w:t>
      </w:r>
      <w:proofErr w:type="gramEnd"/>
      <w:r w:rsidRPr="00487516">
        <w:rPr>
          <w:rFonts w:ascii="Courier New" w:hAnsi="Courier New" w:cs="Courier New"/>
          <w:sz w:val="22"/>
          <w:szCs w:val="22"/>
        </w:rPr>
        <w:t>output, name</w:t>
      </w:r>
      <w:proofErr w:type="gramStart"/>
      <w:r w:rsidRPr="00487516">
        <w:rPr>
          <w:rFonts w:ascii="Courier New" w:hAnsi="Courier New" w:cs="Courier New"/>
          <w:sz w:val="22"/>
          <w:szCs w:val="22"/>
        </w:rPr>
        <w:t>);</w:t>
      </w:r>
      <w:proofErr w:type="gramEnd"/>
    </w:p>
    <w:p w14:paraId="0C790D38"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lastRenderedPageBreak/>
        <w:t>for (int i=</w:t>
      </w:r>
      <w:proofErr w:type="gramStart"/>
      <w:r w:rsidRPr="00487516">
        <w:rPr>
          <w:rFonts w:ascii="Courier New" w:hAnsi="Courier New" w:cs="Courier New"/>
          <w:sz w:val="22"/>
          <w:szCs w:val="22"/>
        </w:rPr>
        <w:t>0;i</w:t>
      </w:r>
      <w:proofErr w:type="gramEnd"/>
      <w:r w:rsidRPr="00487516">
        <w:rPr>
          <w:rFonts w:ascii="Courier New" w:hAnsi="Courier New" w:cs="Courier New"/>
          <w:sz w:val="22"/>
          <w:szCs w:val="22"/>
        </w:rPr>
        <w:t>&lt;</w:t>
      </w:r>
      <w:proofErr w:type="gramStart"/>
      <w:r w:rsidRPr="00487516">
        <w:rPr>
          <w:rFonts w:ascii="Courier New" w:hAnsi="Courier New" w:cs="Courier New"/>
          <w:sz w:val="22"/>
          <w:szCs w:val="22"/>
        </w:rPr>
        <w:t>8&amp;&amp;</w:t>
      </w:r>
      <w:proofErr w:type="gramEnd"/>
      <w:r w:rsidRPr="00487516">
        <w:rPr>
          <w:rFonts w:ascii="Courier New" w:hAnsi="Courier New" w:cs="Courier New"/>
          <w:sz w:val="22"/>
          <w:szCs w:val="22"/>
        </w:rPr>
        <w:t>output[i</w:t>
      </w:r>
      <w:proofErr w:type="gramStart"/>
      <w:r w:rsidRPr="00487516">
        <w:rPr>
          <w:rFonts w:ascii="Courier New" w:hAnsi="Courier New" w:cs="Courier New"/>
          <w:sz w:val="22"/>
          <w:szCs w:val="22"/>
        </w:rPr>
        <w:t>];i</w:t>
      </w:r>
      <w:proofErr w:type="gramEnd"/>
      <w:r w:rsidRPr="00487516">
        <w:rPr>
          <w:rFonts w:ascii="Courier New" w:hAnsi="Courier New" w:cs="Courier New"/>
          <w:sz w:val="22"/>
          <w:szCs w:val="22"/>
        </w:rPr>
        <w:t>++)</w:t>
      </w:r>
    </w:p>
    <w:p w14:paraId="1AFCD5B1"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printf(“%c</w:t>
      </w:r>
      <w:proofErr w:type="gramStart"/>
      <w:r w:rsidRPr="00487516">
        <w:rPr>
          <w:rFonts w:ascii="Courier New" w:hAnsi="Courier New" w:cs="Courier New"/>
          <w:sz w:val="22"/>
          <w:szCs w:val="22"/>
        </w:rPr>
        <w:t>”,output</w:t>
      </w:r>
      <w:proofErr w:type="gramEnd"/>
      <w:r w:rsidRPr="00487516">
        <w:rPr>
          <w:rFonts w:ascii="Courier New" w:hAnsi="Courier New" w:cs="Courier New"/>
          <w:sz w:val="22"/>
          <w:szCs w:val="22"/>
        </w:rPr>
        <w:t>[i]</w:t>
      </w:r>
      <w:proofErr w:type="gramStart"/>
      <w:r w:rsidRPr="00487516">
        <w:rPr>
          <w:rFonts w:ascii="Courier New" w:hAnsi="Courier New" w:cs="Courier New"/>
          <w:sz w:val="22"/>
          <w:szCs w:val="22"/>
        </w:rPr>
        <w:t>);</w:t>
      </w:r>
      <w:proofErr w:type="gramEnd"/>
    </w:p>
    <w:p w14:paraId="709EB18D"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 xml:space="preserve">return </w:t>
      </w:r>
      <w:proofErr w:type="gramStart"/>
      <w:r w:rsidRPr="00487516">
        <w:rPr>
          <w:rFonts w:ascii="Courier New" w:hAnsi="Courier New" w:cs="Courier New"/>
          <w:sz w:val="22"/>
          <w:szCs w:val="22"/>
        </w:rPr>
        <w:t>0;</w:t>
      </w:r>
      <w:proofErr w:type="gramEnd"/>
    </w:p>
    <w:p w14:paraId="21277D31" w14:textId="77777777" w:rsidR="00161D54"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
    <w:p w14:paraId="0884D769" w14:textId="69F618EF" w:rsidR="0072682B" w:rsidRPr="00161D54" w:rsidRDefault="0072682B" w:rsidP="00161D54">
      <w:pPr>
        <w:rPr>
          <w:rFonts w:ascii="Times New Roman" w:hAnsi="Times New Roman" w:cs="Times New Roman"/>
          <w:b/>
          <w:bCs/>
          <w:sz w:val="26"/>
          <w:szCs w:val="26"/>
        </w:rPr>
      </w:pPr>
      <w:r w:rsidRPr="00161D54">
        <w:rPr>
          <w:rFonts w:ascii="Times New Roman" w:hAnsi="Times New Roman" w:cs="Times New Roman"/>
          <w:b/>
          <w:bCs/>
          <w:sz w:val="26"/>
          <w:szCs w:val="26"/>
        </w:rPr>
        <w:t>B. Ghi đè Structured Exception Handler (SEH)</w:t>
      </w:r>
    </w:p>
    <w:p w14:paraId="6B488E11"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Structured Exception Handling (SEH) là cơ chế mà hệ điều hành Windows sử dụng để cho phép chương trình xử lý các lỗi nghiêm trọng do phần mềm hoặc phần cứng gây ra. Về cơ bản, cơ chế này cung cấp một cách để chỉ định địa chỉ của các hàm xử lý ngoại lệ, nơi chương trình có thể chuyển quyền điều khiển khi một ngoại lệ xảy ra.</w:t>
      </w:r>
    </w:p>
    <w:p w14:paraId="597F017C"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Khi một chương trình gặp ngoại lệ:</w:t>
      </w:r>
    </w:p>
    <w:p w14:paraId="7868CDAE" w14:textId="77777777" w:rsidR="0072682B" w:rsidRPr="0072682B" w:rsidRDefault="0072682B" w:rsidP="0072682B">
      <w:pPr>
        <w:numPr>
          <w:ilvl w:val="0"/>
          <w:numId w:val="5"/>
        </w:numPr>
        <w:rPr>
          <w:rFonts w:ascii="Times New Roman" w:hAnsi="Times New Roman" w:cs="Times New Roman"/>
          <w:sz w:val="26"/>
          <w:szCs w:val="26"/>
        </w:rPr>
      </w:pPr>
      <w:r w:rsidRPr="0072682B">
        <w:rPr>
          <w:rFonts w:ascii="Times New Roman" w:hAnsi="Times New Roman" w:cs="Times New Roman"/>
          <w:sz w:val="26"/>
          <w:szCs w:val="26"/>
        </w:rPr>
        <w:t>Các routine xử lý ngoại lệ của Windows sẽ được gọi.</w:t>
      </w:r>
    </w:p>
    <w:p w14:paraId="67A79208" w14:textId="77777777" w:rsidR="0072682B" w:rsidRPr="0072682B" w:rsidRDefault="0072682B" w:rsidP="0072682B">
      <w:pPr>
        <w:numPr>
          <w:ilvl w:val="0"/>
          <w:numId w:val="5"/>
        </w:numPr>
        <w:rPr>
          <w:rFonts w:ascii="Times New Roman" w:hAnsi="Times New Roman" w:cs="Times New Roman"/>
          <w:sz w:val="26"/>
          <w:szCs w:val="26"/>
        </w:rPr>
      </w:pPr>
      <w:r w:rsidRPr="0072682B">
        <w:rPr>
          <w:rFonts w:ascii="Times New Roman" w:hAnsi="Times New Roman" w:cs="Times New Roman"/>
          <w:sz w:val="26"/>
          <w:szCs w:val="26"/>
        </w:rPr>
        <w:t>Trong quá trình này, hệ điều hành sẽ cố gắng chuyển quyền thực thi của chương trình đến địa chỉ được chỉ định trong danh sách SEH (SEH list).</w:t>
      </w:r>
    </w:p>
    <w:p w14:paraId="229A26A2" w14:textId="77777777" w:rsidR="0072682B" w:rsidRPr="0072682B" w:rsidRDefault="0072682B" w:rsidP="0072682B">
      <w:pPr>
        <w:numPr>
          <w:ilvl w:val="0"/>
          <w:numId w:val="5"/>
        </w:numPr>
        <w:rPr>
          <w:rFonts w:ascii="Times New Roman" w:hAnsi="Times New Roman" w:cs="Times New Roman"/>
          <w:sz w:val="26"/>
          <w:szCs w:val="26"/>
        </w:rPr>
      </w:pPr>
      <w:r w:rsidRPr="0072682B">
        <w:rPr>
          <w:rFonts w:ascii="Times New Roman" w:hAnsi="Times New Roman" w:cs="Times New Roman"/>
          <w:sz w:val="26"/>
          <w:szCs w:val="26"/>
        </w:rPr>
        <w:t>Quá trình này bắt đầu từ entry đầu tiên của danh sách SEH và tiếp tục qua các entry tiếp theo cho đến khi quyền điều khiển được chuyển thành công.</w:t>
      </w:r>
    </w:p>
    <w:p w14:paraId="0EC8D3A5"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Thông thường, địa chỉ trong danh sách SEH sẽ trỏ tới các hàm xử lý ngoại lệ, ví dụ như hiển thị hộp thoại thông báo cho người dùng rằng chương trình đã gặp lỗi.</w:t>
      </w:r>
    </w:p>
    <w:p w14:paraId="496C1CA9"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Các entry SEH được lưu trữ trên stack. Trong trường hợp chương trình có lỗ hổng tràn stack, các entry này có thể bị khai thác. Mỗi SEH record bao gồm hai trường:</w:t>
      </w:r>
    </w:p>
    <w:p w14:paraId="53945051" w14:textId="77777777" w:rsidR="0072682B" w:rsidRPr="0072682B" w:rsidRDefault="0072682B" w:rsidP="0072682B">
      <w:pPr>
        <w:numPr>
          <w:ilvl w:val="0"/>
          <w:numId w:val="6"/>
        </w:numPr>
        <w:rPr>
          <w:rFonts w:ascii="Times New Roman" w:hAnsi="Times New Roman" w:cs="Times New Roman"/>
          <w:sz w:val="26"/>
          <w:szCs w:val="26"/>
        </w:rPr>
      </w:pPr>
      <w:r w:rsidRPr="0072682B">
        <w:rPr>
          <w:rFonts w:ascii="Times New Roman" w:hAnsi="Times New Roman" w:cs="Times New Roman"/>
          <w:sz w:val="26"/>
          <w:szCs w:val="26"/>
        </w:rPr>
        <w:t>Địa chỉ của exception handler</w:t>
      </w:r>
    </w:p>
    <w:p w14:paraId="7BDA13DB" w14:textId="77777777" w:rsidR="0072682B" w:rsidRPr="0072682B" w:rsidRDefault="0072682B" w:rsidP="0072682B">
      <w:pPr>
        <w:numPr>
          <w:ilvl w:val="0"/>
          <w:numId w:val="6"/>
        </w:numPr>
        <w:rPr>
          <w:rFonts w:ascii="Times New Roman" w:hAnsi="Times New Roman" w:cs="Times New Roman"/>
          <w:sz w:val="26"/>
          <w:szCs w:val="26"/>
        </w:rPr>
      </w:pPr>
      <w:r w:rsidRPr="0072682B">
        <w:rPr>
          <w:rFonts w:ascii="Times New Roman" w:hAnsi="Times New Roman" w:cs="Times New Roman"/>
          <w:sz w:val="26"/>
          <w:szCs w:val="26"/>
        </w:rPr>
        <w:t>Vị trí của SEH record tiếp theo</w:t>
      </w:r>
    </w:p>
    <w:p w14:paraId="7838AFFE"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Thanh ghi EBX, vốn luôn trỏ tới địa chỉ của exception handler đang được sử dụng, nằm cạnh exception handler đầu tiên ở địa chỉ bộ nhớ thấp hơn.</w:t>
      </w:r>
    </w:p>
    <w:p w14:paraId="31C491CB"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Do đó, cách đơn giản nhất để khai thác SEH overflow có thể thực hiện theo các bước sau (như minh họa ở Hình 4):</w:t>
      </w:r>
    </w:p>
    <w:p w14:paraId="5D19EF96" w14:textId="77777777" w:rsidR="0072682B" w:rsidRPr="0072682B" w:rsidRDefault="0072682B" w:rsidP="0072682B">
      <w:pPr>
        <w:numPr>
          <w:ilvl w:val="0"/>
          <w:numId w:val="7"/>
        </w:numPr>
        <w:rPr>
          <w:rFonts w:ascii="Times New Roman" w:hAnsi="Times New Roman" w:cs="Times New Roman"/>
          <w:sz w:val="26"/>
          <w:szCs w:val="26"/>
        </w:rPr>
      </w:pPr>
      <w:r w:rsidRPr="0072682B">
        <w:rPr>
          <w:rFonts w:ascii="Times New Roman" w:hAnsi="Times New Roman" w:cs="Times New Roman"/>
          <w:sz w:val="26"/>
          <w:szCs w:val="26"/>
        </w:rPr>
        <w:t>Ghi đè thanh ghi EIP bằng một địa chỉ không hợp lệ.</w:t>
      </w:r>
    </w:p>
    <w:p w14:paraId="47093B56" w14:textId="77777777" w:rsidR="0072682B" w:rsidRPr="0072682B" w:rsidRDefault="0072682B" w:rsidP="0072682B">
      <w:pPr>
        <w:numPr>
          <w:ilvl w:val="0"/>
          <w:numId w:val="7"/>
        </w:numPr>
        <w:rPr>
          <w:rFonts w:ascii="Times New Roman" w:hAnsi="Times New Roman" w:cs="Times New Roman"/>
          <w:sz w:val="26"/>
          <w:szCs w:val="26"/>
        </w:rPr>
      </w:pPr>
      <w:r w:rsidRPr="0072682B">
        <w:rPr>
          <w:rFonts w:ascii="Times New Roman" w:hAnsi="Times New Roman" w:cs="Times New Roman"/>
          <w:sz w:val="26"/>
          <w:szCs w:val="26"/>
        </w:rPr>
        <w:t>Ghi đè thanh ghi EBX bằng lệnh JMP 04.</w:t>
      </w:r>
    </w:p>
    <w:p w14:paraId="48363705" w14:textId="77777777" w:rsidR="0072682B" w:rsidRPr="0072682B" w:rsidRDefault="0072682B" w:rsidP="0072682B">
      <w:pPr>
        <w:numPr>
          <w:ilvl w:val="0"/>
          <w:numId w:val="7"/>
        </w:numPr>
        <w:rPr>
          <w:rFonts w:ascii="Times New Roman" w:hAnsi="Times New Roman" w:cs="Times New Roman"/>
          <w:sz w:val="26"/>
          <w:szCs w:val="26"/>
        </w:rPr>
      </w:pPr>
      <w:r w:rsidRPr="0072682B">
        <w:rPr>
          <w:rFonts w:ascii="Times New Roman" w:hAnsi="Times New Roman" w:cs="Times New Roman"/>
          <w:sz w:val="26"/>
          <w:szCs w:val="26"/>
        </w:rPr>
        <w:t>Ghi đè địa chỉ exception handler đầu tiên bằng địa chỉ của lệnh JMP EBX, sau đó đặt mã thực thi của kẻ tấn công (ShellCode) ngay sau đó.</w:t>
      </w:r>
    </w:p>
    <w:p w14:paraId="62E9A06B"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lastRenderedPageBreak/>
        <w:t>Sau đó, khi một ngoại lệ xảy ra:</w:t>
      </w:r>
    </w:p>
    <w:p w14:paraId="37BC0E66" w14:textId="77777777" w:rsidR="0072682B" w:rsidRPr="0072682B" w:rsidRDefault="0072682B" w:rsidP="0072682B">
      <w:pPr>
        <w:numPr>
          <w:ilvl w:val="0"/>
          <w:numId w:val="8"/>
        </w:numPr>
        <w:rPr>
          <w:rFonts w:ascii="Times New Roman" w:hAnsi="Times New Roman" w:cs="Times New Roman"/>
          <w:sz w:val="26"/>
          <w:szCs w:val="26"/>
        </w:rPr>
      </w:pPr>
      <w:r w:rsidRPr="0072682B">
        <w:rPr>
          <w:rFonts w:ascii="Times New Roman" w:hAnsi="Times New Roman" w:cs="Times New Roman"/>
          <w:sz w:val="26"/>
          <w:szCs w:val="26"/>
        </w:rPr>
        <w:t>Chương trình sẽ nhảy đến exception handler đầu tiên.</w:t>
      </w:r>
    </w:p>
    <w:p w14:paraId="44813D9D" w14:textId="77777777" w:rsidR="0072682B" w:rsidRPr="0072682B" w:rsidRDefault="0072682B" w:rsidP="0072682B">
      <w:pPr>
        <w:numPr>
          <w:ilvl w:val="0"/>
          <w:numId w:val="8"/>
        </w:numPr>
        <w:rPr>
          <w:rFonts w:ascii="Times New Roman" w:hAnsi="Times New Roman" w:cs="Times New Roman"/>
          <w:sz w:val="26"/>
          <w:szCs w:val="26"/>
        </w:rPr>
      </w:pPr>
      <w:r w:rsidRPr="0072682B">
        <w:rPr>
          <w:rFonts w:ascii="Times New Roman" w:hAnsi="Times New Roman" w:cs="Times New Roman"/>
          <w:sz w:val="26"/>
          <w:szCs w:val="26"/>
        </w:rPr>
        <w:t>Lệnh JMP EBX sẽ được thực thi.</w:t>
      </w:r>
    </w:p>
    <w:p w14:paraId="2D2592B8" w14:textId="77777777" w:rsidR="0072682B" w:rsidRPr="0072682B" w:rsidRDefault="0072682B" w:rsidP="0072682B">
      <w:pPr>
        <w:numPr>
          <w:ilvl w:val="0"/>
          <w:numId w:val="8"/>
        </w:numPr>
        <w:rPr>
          <w:rFonts w:ascii="Times New Roman" w:hAnsi="Times New Roman" w:cs="Times New Roman"/>
          <w:sz w:val="26"/>
          <w:szCs w:val="26"/>
        </w:rPr>
      </w:pPr>
      <w:r w:rsidRPr="0072682B">
        <w:rPr>
          <w:rFonts w:ascii="Times New Roman" w:hAnsi="Times New Roman" w:cs="Times New Roman"/>
          <w:sz w:val="26"/>
          <w:szCs w:val="26"/>
        </w:rPr>
        <w:t>Vì EBX đã bị ghi đè bằng lệnh JMP 04, chương trình sẽ nhảy qua exception handler đầu tiên và thực thi ShellCode của kẻ tấn công.</w:t>
      </w:r>
    </w:p>
    <w:p w14:paraId="61E87AE0" w14:textId="77777777" w:rsidR="0072682B" w:rsidRPr="00161D54"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Dưới đây là một ví dụ về khai thác tràn bộ đệm thông qua SEH (SEH buffer overflow).</w:t>
      </w:r>
      <w:r w:rsidRPr="00161D54">
        <w:rPr>
          <w:rFonts w:ascii="Times New Roman" w:hAnsi="Times New Roman" w:cs="Times New Roman"/>
          <w:sz w:val="26"/>
          <w:szCs w:val="26"/>
        </w:rPr>
        <w:br/>
        <w:t>ample.</w:t>
      </w:r>
    </w:p>
    <w:p w14:paraId="2EBEDC76" w14:textId="77777777" w:rsidR="0072682B" w:rsidRPr="00487516" w:rsidRDefault="0072682B" w:rsidP="00161D54">
      <w:pPr>
        <w:ind w:left="720"/>
        <w:rPr>
          <w:rFonts w:ascii="Courier New" w:hAnsi="Courier New" w:cs="Courier New"/>
          <w:sz w:val="22"/>
          <w:szCs w:val="22"/>
        </w:rPr>
      </w:pPr>
      <w:proofErr w:type="gramStart"/>
      <w:r w:rsidRPr="00487516">
        <w:rPr>
          <w:rFonts w:ascii="Courier New" w:hAnsi="Courier New" w:cs="Courier New"/>
          <w:sz w:val="22"/>
          <w:szCs w:val="22"/>
        </w:rPr>
        <w:t>#include</w:t>
      </w:r>
      <w:proofErr w:type="gramEnd"/>
      <w:r w:rsidRPr="00487516">
        <w:rPr>
          <w:rFonts w:ascii="Courier New" w:hAnsi="Courier New" w:cs="Courier New"/>
          <w:sz w:val="22"/>
          <w:szCs w:val="22"/>
        </w:rPr>
        <w:t xml:space="preserve"> &lt;windows</w:t>
      </w:r>
      <w:proofErr w:type="gramStart"/>
      <w:r w:rsidRPr="00487516">
        <w:rPr>
          <w:rFonts w:ascii="Courier New" w:hAnsi="Courier New" w:cs="Courier New"/>
          <w:sz w:val="22"/>
          <w:szCs w:val="22"/>
        </w:rPr>
        <w:t>.h</w:t>
      </w:r>
      <w:proofErr w:type="gramEnd"/>
      <w:r w:rsidRPr="00487516">
        <w:rPr>
          <w:rFonts w:ascii="Courier New" w:hAnsi="Courier New" w:cs="Courier New"/>
          <w:sz w:val="22"/>
          <w:szCs w:val="22"/>
        </w:rPr>
        <w:t>&gt;</w:t>
      </w:r>
    </w:p>
    <w:p w14:paraId="6B1C62B9"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#include &lt;iostream.h&gt;</w:t>
      </w:r>
    </w:p>
    <w:p w14:paraId="3B043477"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 xml:space="preserve">using namespace </w:t>
      </w:r>
      <w:proofErr w:type="gramStart"/>
      <w:r w:rsidRPr="00487516">
        <w:rPr>
          <w:rFonts w:ascii="Courier New" w:hAnsi="Courier New" w:cs="Courier New"/>
          <w:sz w:val="22"/>
          <w:szCs w:val="22"/>
        </w:rPr>
        <w:t>std;</w:t>
      </w:r>
      <w:proofErr w:type="gramEnd"/>
    </w:p>
    <w:p w14:paraId="2B5D8A61"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 xml:space="preserve">char </w:t>
      </w:r>
      <w:proofErr w:type="gramStart"/>
      <w:r w:rsidRPr="00487516">
        <w:rPr>
          <w:rFonts w:ascii="Courier New" w:hAnsi="Courier New" w:cs="Courier New"/>
          <w:sz w:val="22"/>
          <w:szCs w:val="22"/>
        </w:rPr>
        <w:t>ShellCode[ ]=</w:t>
      </w:r>
      <w:proofErr w:type="gramEnd"/>
    </w:p>
    <w:p w14:paraId="3E927A37"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"\x90\x90\x90\x90"</w:t>
      </w:r>
    </w:p>
    <w:p w14:paraId="146754B1"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
    <w:p w14:paraId="5B28D36E"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"\x90\x90\x90\x90"</w:t>
      </w:r>
    </w:p>
    <w:p w14:paraId="48440797"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"\x90\x90\x04\xEB" //JMP 04</w:t>
      </w:r>
    </w:p>
    <w:p w14:paraId="157A58CA" w14:textId="74E40385"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"\x71\x15\xFA\x7F" // Address of JMP EBX instruction</w:t>
      </w:r>
    </w:p>
    <w:p w14:paraId="69A9CAE3"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…//The following code is same as the JMP ESP example.</w:t>
      </w:r>
    </w:p>
    <w:p w14:paraId="31D94999"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DWORD MyExceptionhandler(void)</w:t>
      </w:r>
    </w:p>
    <w:p w14:paraId="77E931F8"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
    <w:p w14:paraId="482EEA8F"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cout&lt;&lt;"There is an exception. Please press the enter key</w:t>
      </w:r>
    </w:p>
    <w:p w14:paraId="4AE94657"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to end! "&lt;&lt;</w:t>
      </w:r>
      <w:proofErr w:type="gramStart"/>
      <w:r w:rsidRPr="00487516">
        <w:rPr>
          <w:rFonts w:ascii="Courier New" w:hAnsi="Courier New" w:cs="Courier New"/>
          <w:sz w:val="22"/>
          <w:szCs w:val="22"/>
        </w:rPr>
        <w:t>endl;</w:t>
      </w:r>
      <w:proofErr w:type="gramEnd"/>
    </w:p>
    <w:p w14:paraId="723C6200" w14:textId="77777777" w:rsidR="0072682B" w:rsidRPr="00487516" w:rsidRDefault="0072682B" w:rsidP="00161D54">
      <w:pPr>
        <w:ind w:left="720"/>
        <w:rPr>
          <w:rFonts w:ascii="Courier New" w:hAnsi="Courier New" w:cs="Courier New"/>
          <w:sz w:val="22"/>
          <w:szCs w:val="22"/>
        </w:rPr>
      </w:pPr>
      <w:proofErr w:type="gramStart"/>
      <w:r w:rsidRPr="00487516">
        <w:rPr>
          <w:rFonts w:ascii="Courier New" w:hAnsi="Courier New" w:cs="Courier New"/>
          <w:sz w:val="22"/>
          <w:szCs w:val="22"/>
        </w:rPr>
        <w:t>getchar( )</w:t>
      </w:r>
      <w:proofErr w:type="gramEnd"/>
      <w:r w:rsidRPr="00487516">
        <w:rPr>
          <w:rFonts w:ascii="Courier New" w:hAnsi="Courier New" w:cs="Courier New"/>
          <w:sz w:val="22"/>
          <w:szCs w:val="22"/>
        </w:rPr>
        <w:t>;</w:t>
      </w:r>
    </w:p>
    <w:p w14:paraId="11889782" w14:textId="77777777" w:rsidR="0072682B" w:rsidRPr="00487516" w:rsidRDefault="0072682B" w:rsidP="00161D54">
      <w:pPr>
        <w:ind w:left="720"/>
        <w:rPr>
          <w:rFonts w:ascii="Courier New" w:hAnsi="Courier New" w:cs="Courier New"/>
          <w:sz w:val="22"/>
          <w:szCs w:val="22"/>
        </w:rPr>
      </w:pPr>
      <w:proofErr w:type="gramStart"/>
      <w:r w:rsidRPr="00487516">
        <w:rPr>
          <w:rFonts w:ascii="Courier New" w:hAnsi="Courier New" w:cs="Courier New"/>
          <w:sz w:val="22"/>
          <w:szCs w:val="22"/>
        </w:rPr>
        <w:t>ExitProcess(</w:t>
      </w:r>
      <w:proofErr w:type="gramEnd"/>
      <w:r w:rsidRPr="00487516">
        <w:rPr>
          <w:rFonts w:ascii="Courier New" w:hAnsi="Courier New" w:cs="Courier New"/>
          <w:sz w:val="22"/>
          <w:szCs w:val="22"/>
        </w:rPr>
        <w:t>1</w:t>
      </w:r>
      <w:proofErr w:type="gramStart"/>
      <w:r w:rsidRPr="00487516">
        <w:rPr>
          <w:rFonts w:ascii="Courier New" w:hAnsi="Courier New" w:cs="Courier New"/>
          <w:sz w:val="22"/>
          <w:szCs w:val="22"/>
        </w:rPr>
        <w:t>);</w:t>
      </w:r>
      <w:proofErr w:type="gramEnd"/>
    </w:p>
    <w:p w14:paraId="4029134B"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return 0˗</w:t>
      </w:r>
    </w:p>
    <w:p w14:paraId="02D5FF83"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
    <w:p w14:paraId="66B80134"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 xml:space="preserve">void </w:t>
      </w:r>
      <w:proofErr w:type="gramStart"/>
      <w:r w:rsidRPr="00487516">
        <w:rPr>
          <w:rFonts w:ascii="Courier New" w:hAnsi="Courier New" w:cs="Courier New"/>
          <w:sz w:val="22"/>
          <w:szCs w:val="22"/>
        </w:rPr>
        <w:t>test(</w:t>
      </w:r>
      <w:proofErr w:type="gramEnd"/>
      <w:r w:rsidRPr="00487516">
        <w:rPr>
          <w:rFonts w:ascii="Courier New" w:hAnsi="Courier New" w:cs="Courier New"/>
          <w:sz w:val="22"/>
          <w:szCs w:val="22"/>
        </w:rPr>
        <w:t>char *input)</w:t>
      </w:r>
    </w:p>
    <w:p w14:paraId="3C132613"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
    <w:p w14:paraId="45A86CE3" w14:textId="77777777" w:rsidR="0072682B" w:rsidRPr="00487516" w:rsidRDefault="0072682B" w:rsidP="00161D54">
      <w:pPr>
        <w:ind w:left="1440"/>
        <w:rPr>
          <w:rFonts w:ascii="Courier New" w:hAnsi="Courier New" w:cs="Courier New"/>
          <w:sz w:val="22"/>
          <w:szCs w:val="22"/>
        </w:rPr>
      </w:pPr>
      <w:r w:rsidRPr="00487516">
        <w:rPr>
          <w:rFonts w:ascii="Courier New" w:hAnsi="Courier New" w:cs="Courier New"/>
          <w:sz w:val="22"/>
          <w:szCs w:val="22"/>
        </w:rPr>
        <w:t xml:space="preserve">char </w:t>
      </w:r>
      <w:proofErr w:type="gramStart"/>
      <w:r w:rsidRPr="00487516">
        <w:rPr>
          <w:rFonts w:ascii="Courier New" w:hAnsi="Courier New" w:cs="Courier New"/>
          <w:sz w:val="22"/>
          <w:szCs w:val="22"/>
        </w:rPr>
        <w:t>buf[</w:t>
      </w:r>
      <w:proofErr w:type="gramEnd"/>
      <w:r w:rsidRPr="00487516">
        <w:rPr>
          <w:rFonts w:ascii="Courier New" w:hAnsi="Courier New" w:cs="Courier New"/>
          <w:sz w:val="22"/>
          <w:szCs w:val="22"/>
        </w:rPr>
        <w:t>200</w:t>
      </w:r>
      <w:proofErr w:type="gramStart"/>
      <w:r w:rsidRPr="00487516">
        <w:rPr>
          <w:rFonts w:ascii="Courier New" w:hAnsi="Courier New" w:cs="Courier New"/>
          <w:sz w:val="22"/>
          <w:szCs w:val="22"/>
        </w:rPr>
        <w:t>];</w:t>
      </w:r>
      <w:proofErr w:type="gramEnd"/>
    </w:p>
    <w:p w14:paraId="69660CF7" w14:textId="77777777" w:rsidR="0072682B" w:rsidRPr="00487516" w:rsidRDefault="0072682B" w:rsidP="00161D54">
      <w:pPr>
        <w:ind w:left="1440"/>
        <w:rPr>
          <w:rFonts w:ascii="Courier New" w:hAnsi="Courier New" w:cs="Courier New"/>
          <w:sz w:val="22"/>
          <w:szCs w:val="22"/>
        </w:rPr>
      </w:pPr>
      <w:r w:rsidRPr="00487516">
        <w:rPr>
          <w:rFonts w:ascii="Courier New" w:hAnsi="Courier New" w:cs="Courier New"/>
          <w:sz w:val="22"/>
          <w:szCs w:val="22"/>
        </w:rPr>
        <w:t>int zero=</w:t>
      </w:r>
      <w:proofErr w:type="gramStart"/>
      <w:r w:rsidRPr="00487516">
        <w:rPr>
          <w:rFonts w:ascii="Courier New" w:hAnsi="Courier New" w:cs="Courier New"/>
          <w:sz w:val="22"/>
          <w:szCs w:val="22"/>
        </w:rPr>
        <w:t>0;</w:t>
      </w:r>
      <w:proofErr w:type="gramEnd"/>
    </w:p>
    <w:p w14:paraId="0B0C4B08" w14:textId="77777777" w:rsidR="0072682B" w:rsidRPr="00487516" w:rsidRDefault="0072682B" w:rsidP="00161D54">
      <w:pPr>
        <w:ind w:left="1440"/>
        <w:rPr>
          <w:rFonts w:ascii="Courier New" w:hAnsi="Courier New" w:cs="Courier New"/>
          <w:sz w:val="22"/>
          <w:szCs w:val="22"/>
        </w:rPr>
      </w:pPr>
      <w:r w:rsidRPr="00487516">
        <w:rPr>
          <w:rFonts w:ascii="Courier New" w:hAnsi="Courier New" w:cs="Courier New"/>
          <w:sz w:val="22"/>
          <w:szCs w:val="22"/>
        </w:rPr>
        <w:lastRenderedPageBreak/>
        <w:t>_try</w:t>
      </w:r>
    </w:p>
    <w:p w14:paraId="71A72993" w14:textId="77777777" w:rsidR="0072682B" w:rsidRPr="00487516" w:rsidRDefault="0072682B" w:rsidP="00161D54">
      <w:pPr>
        <w:ind w:left="1440"/>
        <w:rPr>
          <w:rFonts w:ascii="Courier New" w:hAnsi="Courier New" w:cs="Courier New"/>
          <w:sz w:val="22"/>
          <w:szCs w:val="22"/>
        </w:rPr>
      </w:pPr>
      <w:r w:rsidRPr="00487516">
        <w:rPr>
          <w:rFonts w:ascii="Courier New" w:hAnsi="Courier New" w:cs="Courier New"/>
          <w:sz w:val="22"/>
          <w:szCs w:val="22"/>
        </w:rPr>
        <w:t>{</w:t>
      </w:r>
    </w:p>
    <w:p w14:paraId="34F2EB08" w14:textId="77777777" w:rsidR="0072682B" w:rsidRPr="00487516" w:rsidRDefault="0072682B" w:rsidP="00161D54">
      <w:pPr>
        <w:ind w:left="1440"/>
        <w:rPr>
          <w:rFonts w:ascii="Courier New" w:hAnsi="Courier New" w:cs="Courier New"/>
          <w:sz w:val="22"/>
          <w:szCs w:val="22"/>
        </w:rPr>
      </w:pPr>
      <w:r w:rsidRPr="00487516">
        <w:rPr>
          <w:rFonts w:ascii="Courier New" w:hAnsi="Courier New" w:cs="Courier New"/>
          <w:sz w:val="22"/>
          <w:szCs w:val="22"/>
        </w:rPr>
        <w:t xml:space="preserve"> Strcpy(</w:t>
      </w:r>
      <w:proofErr w:type="gramStart"/>
      <w:r w:rsidRPr="00487516">
        <w:rPr>
          <w:rFonts w:ascii="Courier New" w:hAnsi="Courier New" w:cs="Courier New"/>
          <w:sz w:val="22"/>
          <w:szCs w:val="22"/>
        </w:rPr>
        <w:t>buf,input</w:t>
      </w:r>
      <w:proofErr w:type="gramEnd"/>
      <w:r w:rsidRPr="00487516">
        <w:rPr>
          <w:rFonts w:ascii="Courier New" w:hAnsi="Courier New" w:cs="Courier New"/>
          <w:sz w:val="22"/>
          <w:szCs w:val="22"/>
        </w:rPr>
        <w:t>)</w:t>
      </w:r>
    </w:p>
    <w:p w14:paraId="662F6AD8" w14:textId="77777777" w:rsidR="0072682B" w:rsidRPr="00487516" w:rsidRDefault="0072682B" w:rsidP="00161D54">
      <w:pPr>
        <w:ind w:left="1440"/>
        <w:rPr>
          <w:rFonts w:ascii="Courier New" w:hAnsi="Courier New" w:cs="Courier New"/>
          <w:sz w:val="22"/>
          <w:szCs w:val="22"/>
        </w:rPr>
      </w:pPr>
      <w:r w:rsidRPr="00487516">
        <w:rPr>
          <w:rFonts w:ascii="Courier New" w:hAnsi="Courier New" w:cs="Courier New"/>
          <w:sz w:val="22"/>
          <w:szCs w:val="22"/>
        </w:rPr>
        <w:t xml:space="preserve"> Zero=4/</w:t>
      </w:r>
      <w:proofErr w:type="gramStart"/>
      <w:r w:rsidRPr="00487516">
        <w:rPr>
          <w:rFonts w:ascii="Courier New" w:hAnsi="Courier New" w:cs="Courier New"/>
          <w:sz w:val="22"/>
          <w:szCs w:val="22"/>
        </w:rPr>
        <w:t>zero;</w:t>
      </w:r>
      <w:proofErr w:type="gramEnd"/>
    </w:p>
    <w:p w14:paraId="4422D19C" w14:textId="77777777" w:rsidR="0072682B" w:rsidRPr="00487516" w:rsidRDefault="0072682B" w:rsidP="00161D54">
      <w:pPr>
        <w:ind w:left="1440"/>
        <w:rPr>
          <w:rFonts w:ascii="Courier New" w:hAnsi="Courier New" w:cs="Courier New"/>
          <w:sz w:val="22"/>
          <w:szCs w:val="22"/>
        </w:rPr>
      </w:pPr>
      <w:r w:rsidRPr="00487516">
        <w:rPr>
          <w:rFonts w:ascii="Courier New" w:hAnsi="Courier New" w:cs="Courier New"/>
          <w:sz w:val="22"/>
          <w:szCs w:val="22"/>
        </w:rPr>
        <w:t>}</w:t>
      </w:r>
    </w:p>
    <w:p w14:paraId="06D03228" w14:textId="77777777" w:rsidR="0072682B" w:rsidRPr="00487516" w:rsidRDefault="0072682B" w:rsidP="00161D54">
      <w:pPr>
        <w:ind w:left="1440"/>
        <w:rPr>
          <w:rFonts w:ascii="Courier New" w:hAnsi="Courier New" w:cs="Courier New"/>
          <w:sz w:val="22"/>
          <w:szCs w:val="22"/>
        </w:rPr>
      </w:pPr>
      <w:r w:rsidRPr="00487516">
        <w:rPr>
          <w:rFonts w:ascii="Courier New" w:hAnsi="Courier New" w:cs="Courier New"/>
          <w:sz w:val="22"/>
          <w:szCs w:val="22"/>
        </w:rPr>
        <w:t>_except (</w:t>
      </w:r>
      <w:proofErr w:type="gramStart"/>
      <w:r w:rsidRPr="00487516">
        <w:rPr>
          <w:rFonts w:ascii="Courier New" w:hAnsi="Courier New" w:cs="Courier New"/>
          <w:sz w:val="22"/>
          <w:szCs w:val="22"/>
        </w:rPr>
        <w:t>MyExceptionhandler( )){</w:t>
      </w:r>
      <w:proofErr w:type="gramEnd"/>
      <w:r w:rsidRPr="00487516">
        <w:rPr>
          <w:rFonts w:ascii="Courier New" w:hAnsi="Courier New" w:cs="Courier New"/>
          <w:sz w:val="22"/>
          <w:szCs w:val="22"/>
        </w:rPr>
        <w:t>}</w:t>
      </w:r>
    </w:p>
    <w:p w14:paraId="7C20CBE5"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
    <w:p w14:paraId="113B0635"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Void main ()</w:t>
      </w:r>
    </w:p>
    <w:p w14:paraId="2069D607" w14:textId="77777777"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
    <w:p w14:paraId="17449BEB" w14:textId="77777777" w:rsidR="0072682B" w:rsidRPr="00487516" w:rsidRDefault="0072682B" w:rsidP="00161D54">
      <w:pPr>
        <w:ind w:left="720" w:firstLine="720"/>
        <w:rPr>
          <w:rFonts w:ascii="Courier New" w:hAnsi="Courier New" w:cs="Courier New"/>
          <w:sz w:val="22"/>
          <w:szCs w:val="22"/>
        </w:rPr>
      </w:pPr>
      <w:r w:rsidRPr="00487516">
        <w:rPr>
          <w:rFonts w:ascii="Courier New" w:hAnsi="Courier New" w:cs="Courier New"/>
          <w:sz w:val="22"/>
          <w:szCs w:val="22"/>
        </w:rPr>
        <w:t>test (ShellCode</w:t>
      </w:r>
      <w:proofErr w:type="gramStart"/>
      <w:r w:rsidRPr="00487516">
        <w:rPr>
          <w:rFonts w:ascii="Courier New" w:hAnsi="Courier New" w:cs="Courier New"/>
          <w:sz w:val="22"/>
          <w:szCs w:val="22"/>
        </w:rPr>
        <w:t>);</w:t>
      </w:r>
      <w:proofErr w:type="gramEnd"/>
    </w:p>
    <w:p w14:paraId="30E570E1" w14:textId="3E1E43E3" w:rsidR="0072682B" w:rsidRPr="00487516" w:rsidRDefault="0072682B" w:rsidP="00161D54">
      <w:pPr>
        <w:ind w:left="720"/>
        <w:rPr>
          <w:rFonts w:ascii="Courier New" w:hAnsi="Courier New" w:cs="Courier New"/>
          <w:sz w:val="22"/>
          <w:szCs w:val="22"/>
        </w:rPr>
      </w:pPr>
      <w:r w:rsidRPr="00487516">
        <w:rPr>
          <w:rFonts w:ascii="Courier New" w:hAnsi="Courier New" w:cs="Courier New"/>
          <w:sz w:val="22"/>
          <w:szCs w:val="22"/>
        </w:rPr>
        <w:t>}</w:t>
      </w:r>
    </w:p>
    <w:p w14:paraId="0B079A9B" w14:textId="6A597356" w:rsidR="0072682B" w:rsidRPr="00161D54" w:rsidRDefault="0072682B" w:rsidP="0072682B">
      <w:pPr>
        <w:rPr>
          <w:rFonts w:ascii="Times New Roman" w:hAnsi="Times New Roman" w:cs="Times New Roman"/>
          <w:sz w:val="26"/>
          <w:szCs w:val="26"/>
        </w:rPr>
      </w:pPr>
      <w:r w:rsidRPr="00161D54">
        <w:rPr>
          <w:rFonts w:ascii="Times New Roman" w:hAnsi="Times New Roman" w:cs="Times New Roman"/>
          <w:noProof/>
          <w:sz w:val="26"/>
          <w:szCs w:val="26"/>
        </w:rPr>
        <w:drawing>
          <wp:inline distT="0" distB="0" distL="0" distR="0" wp14:anchorId="04AA96AB" wp14:editId="1F62CB3B">
            <wp:extent cx="3600953" cy="2724530"/>
            <wp:effectExtent l="0" t="0" r="0" b="0"/>
            <wp:docPr id="207924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5331" name=""/>
                    <pic:cNvPicPr/>
                  </pic:nvPicPr>
                  <pic:blipFill>
                    <a:blip r:embed="rId9"/>
                    <a:stretch>
                      <a:fillRect/>
                    </a:stretch>
                  </pic:blipFill>
                  <pic:spPr>
                    <a:xfrm>
                      <a:off x="0" y="0"/>
                      <a:ext cx="3600953" cy="2724530"/>
                    </a:xfrm>
                    <a:prstGeom prst="rect">
                      <a:avLst/>
                    </a:prstGeom>
                  </pic:spPr>
                </pic:pic>
              </a:graphicData>
            </a:graphic>
          </wp:inline>
        </w:drawing>
      </w:r>
    </w:p>
    <w:p w14:paraId="3FFAB61E"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Khi một trong hai đoạn mã khai thác ở trên được thực thi, một cửa sổ “cmd.exe” sẽ được mở ra. Điều này có nghĩa là mã thực thi của kẻ tấn công (ShellCode) đã được chạy thành công.</w:t>
      </w:r>
    </w:p>
    <w:p w14:paraId="4037F6CF" w14:textId="77777777" w:rsidR="0072682B" w:rsidRPr="00DF5286" w:rsidRDefault="0072682B" w:rsidP="0072682B">
      <w:pPr>
        <w:rPr>
          <w:rFonts w:ascii="Times New Roman" w:hAnsi="Times New Roman" w:cs="Times New Roman"/>
          <w:b/>
          <w:bCs/>
          <w:sz w:val="26"/>
          <w:szCs w:val="26"/>
        </w:rPr>
      </w:pPr>
      <w:r w:rsidRPr="00DF5286">
        <w:rPr>
          <w:rFonts w:ascii="Times New Roman" w:hAnsi="Times New Roman" w:cs="Times New Roman"/>
          <w:b/>
          <w:bCs/>
          <w:sz w:val="26"/>
          <w:szCs w:val="26"/>
        </w:rPr>
        <w:t>IV. CÁC BIỆN PHÁP PHÒNG CHỐNG</w:t>
      </w:r>
    </w:p>
    <w:p w14:paraId="3E0448E1"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Nhiều kỹ thuật khác nhau đã được sử dụng để phát hiện hoặc ngăn chặn tràn bộ đệm (buffer overflow). Các phương pháp dưới đây có thể làm cho việc khai thác lỗ hổng trở nên khó khăn hơn, tuy nhiên không có phương pháp nào có thể đảm bảo ngăn chặn hoàn toàn mọi cuộc tấn công tràn bộ đệm.</w:t>
      </w:r>
    </w:p>
    <w:p w14:paraId="456CA5DF"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lastRenderedPageBreak/>
        <w:t>1) Viết mã an toàn (Secure Coding)</w:t>
      </w:r>
      <w:r w:rsidRPr="0072682B">
        <w:rPr>
          <w:rFonts w:ascii="Times New Roman" w:hAnsi="Times New Roman" w:cs="Times New Roman"/>
          <w:sz w:val="26"/>
          <w:szCs w:val="26"/>
        </w:rPr>
        <w:br/>
        <w:t xml:space="preserve">Trong một thời gian dài, C và C++ là những ngôn ngữ lập trình phổ biến nhất và một khối lượng lớn phần mềm đã được viết bằng các ngôn ngữ này [6]. Các hàm thư viện của C như </w:t>
      </w:r>
      <w:proofErr w:type="gramStart"/>
      <w:r w:rsidRPr="0072682B">
        <w:rPr>
          <w:rFonts w:ascii="Times New Roman" w:hAnsi="Times New Roman" w:cs="Times New Roman"/>
          <w:sz w:val="26"/>
          <w:szCs w:val="26"/>
        </w:rPr>
        <w:t>strcpy(</w:t>
      </w:r>
      <w:proofErr w:type="gramEnd"/>
      <w:r w:rsidRPr="0072682B">
        <w:rPr>
          <w:rFonts w:ascii="Times New Roman" w:hAnsi="Times New Roman" w:cs="Times New Roman"/>
          <w:sz w:val="26"/>
          <w:szCs w:val="26"/>
        </w:rPr>
        <w:t xml:space="preserve">), </w:t>
      </w:r>
      <w:proofErr w:type="gramStart"/>
      <w:r w:rsidRPr="0072682B">
        <w:rPr>
          <w:rFonts w:ascii="Times New Roman" w:hAnsi="Times New Roman" w:cs="Times New Roman"/>
          <w:sz w:val="26"/>
          <w:szCs w:val="26"/>
        </w:rPr>
        <w:t>strcat(</w:t>
      </w:r>
      <w:proofErr w:type="gramEnd"/>
      <w:r w:rsidRPr="0072682B">
        <w:rPr>
          <w:rFonts w:ascii="Times New Roman" w:hAnsi="Times New Roman" w:cs="Times New Roman"/>
          <w:sz w:val="26"/>
          <w:szCs w:val="26"/>
        </w:rPr>
        <w:t xml:space="preserve">), </w:t>
      </w:r>
      <w:proofErr w:type="gramStart"/>
      <w:r w:rsidRPr="0072682B">
        <w:rPr>
          <w:rFonts w:ascii="Times New Roman" w:hAnsi="Times New Roman" w:cs="Times New Roman"/>
          <w:sz w:val="26"/>
          <w:szCs w:val="26"/>
        </w:rPr>
        <w:t>sprintf(</w:t>
      </w:r>
      <w:proofErr w:type="gramEnd"/>
      <w:r w:rsidRPr="0072682B">
        <w:rPr>
          <w:rFonts w:ascii="Times New Roman" w:hAnsi="Times New Roman" w:cs="Times New Roman"/>
          <w:sz w:val="26"/>
          <w:szCs w:val="26"/>
        </w:rPr>
        <w:t xml:space="preserve">) và </w:t>
      </w:r>
      <w:proofErr w:type="gramStart"/>
      <w:r w:rsidRPr="0072682B">
        <w:rPr>
          <w:rFonts w:ascii="Times New Roman" w:hAnsi="Times New Roman" w:cs="Times New Roman"/>
          <w:sz w:val="26"/>
          <w:szCs w:val="26"/>
        </w:rPr>
        <w:t>vsprintf(</w:t>
      </w:r>
      <w:proofErr w:type="gramEnd"/>
      <w:r w:rsidRPr="0072682B">
        <w:rPr>
          <w:rFonts w:ascii="Times New Roman" w:hAnsi="Times New Roman" w:cs="Times New Roman"/>
          <w:sz w:val="26"/>
          <w:szCs w:val="26"/>
        </w:rPr>
        <w:t>) hoạt động trên chuỗi kết thúc bằng ký tự null và không kiểm tra giới hạn kích thước, điều này có thể dẫn đến tràn bộ đệm. Vì vậy, giải pháp trực tiếp và hiệu quả nhất cho vấn đề tràn bộ đệm là viết mã an toàn.</w:t>
      </w:r>
    </w:p>
    <w:p w14:paraId="74243673"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Hiện nay có hai cách tiếp cận phổ biến để đảm bảo việc lập trình an toàn:</w:t>
      </w:r>
    </w:p>
    <w:p w14:paraId="2C49BCD6" w14:textId="77777777" w:rsidR="0072682B" w:rsidRPr="0072682B" w:rsidRDefault="0072682B" w:rsidP="0072682B">
      <w:pPr>
        <w:numPr>
          <w:ilvl w:val="0"/>
          <w:numId w:val="9"/>
        </w:numPr>
        <w:rPr>
          <w:rFonts w:ascii="Times New Roman" w:hAnsi="Times New Roman" w:cs="Times New Roman"/>
          <w:sz w:val="26"/>
          <w:szCs w:val="26"/>
        </w:rPr>
      </w:pPr>
      <w:r w:rsidRPr="0072682B">
        <w:rPr>
          <w:rFonts w:ascii="Times New Roman" w:hAnsi="Times New Roman" w:cs="Times New Roman"/>
          <w:sz w:val="26"/>
          <w:szCs w:val="26"/>
        </w:rPr>
        <w:t>Sử dụng các phiên bản thay thế của các hàm không an toàn, đảm bảo rằng chúng không bao giờ vượt quá kích thước buffer, ví dụ như dự án Libsafe.</w:t>
      </w:r>
    </w:p>
    <w:p w14:paraId="23DE1651" w14:textId="77777777" w:rsidR="0072682B" w:rsidRPr="0072682B" w:rsidRDefault="0072682B" w:rsidP="0072682B">
      <w:pPr>
        <w:numPr>
          <w:ilvl w:val="0"/>
          <w:numId w:val="9"/>
        </w:numPr>
        <w:rPr>
          <w:rFonts w:ascii="Times New Roman" w:hAnsi="Times New Roman" w:cs="Times New Roman"/>
          <w:sz w:val="26"/>
          <w:szCs w:val="26"/>
        </w:rPr>
      </w:pPr>
      <w:r w:rsidRPr="0072682B">
        <w:rPr>
          <w:rFonts w:ascii="Times New Roman" w:hAnsi="Times New Roman" w:cs="Times New Roman"/>
          <w:sz w:val="26"/>
          <w:szCs w:val="26"/>
        </w:rPr>
        <w:t>Phát hiện các nỗ lực thực thi mã trái phép trên stack và cảnh báo khi xảy ra tấn công stack smashing, ví dụ như SecureStack do SecureWare phát triển.</w:t>
      </w:r>
    </w:p>
    <w:p w14:paraId="1A0ADA39"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2) Vô hiệu hóa thực thi trên stack (Stack Execute Invalidation)</w:t>
      </w:r>
      <w:r w:rsidRPr="0072682B">
        <w:rPr>
          <w:rFonts w:ascii="Times New Roman" w:hAnsi="Times New Roman" w:cs="Times New Roman"/>
          <w:sz w:val="26"/>
          <w:szCs w:val="26"/>
        </w:rPr>
        <w:br/>
        <w:t>Một cách khác để ngăn chặn khai thác tràn stack là áp dụng chính sách bộ nhớ đối với vùng stack, không cho phép thực thi mã từ stack. Khi đó, mọi nỗ lực thực thi ShellCode trên stack sẽ gây ra ngoại lệ.</w:t>
      </w:r>
    </w:p>
    <w:p w14:paraId="2D628A69"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3) Bảo vệ con trỏ (Pointer Protection)</w:t>
      </w:r>
      <w:r w:rsidRPr="0072682B">
        <w:rPr>
          <w:rFonts w:ascii="Times New Roman" w:hAnsi="Times New Roman" w:cs="Times New Roman"/>
          <w:sz w:val="26"/>
          <w:szCs w:val="26"/>
        </w:rPr>
        <w:br/>
        <w:t>Các cuộc tấn công tràn bộ đệm thường hoạt động bằng cách thao túng các con trỏ (bao gồm các địa chỉ được lưu trữ). Bảo vệ con trỏ được đề xuất như một phần mở rộng của trình biên dịch, nhằm ngăn kẻ tấn công thay đổi các con trỏ và địa chỉ. Phương pháp này hoạt động bằng cách thêm mã vào quá trình biên dịch để mã hóa XOR các con trỏ trước và sau khi sử dụng. Kỹ thuật này đã được áp dụng và cải tiến trong nhiều phần mềm như Windows XP SP2, Windows Server 2003, v.v.</w:t>
      </w:r>
    </w:p>
    <w:p w14:paraId="07471A83" w14:textId="682DBDAF"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4) Cập nhật hệ điều hành và phần mềm thường xuyên</w:t>
      </w:r>
      <w:r w:rsidRPr="0072682B">
        <w:rPr>
          <w:rFonts w:ascii="Times New Roman" w:hAnsi="Times New Roman" w:cs="Times New Roman"/>
          <w:sz w:val="26"/>
          <w:szCs w:val="26"/>
        </w:rPr>
        <w:br/>
        <w:t>Đây là cách đơn giản và hiệu quả nhất để ngăn chặn các cuộc tấn công tràn bộ đệm, vì các bản cập nhật thường vá các lỗ hổng bảo mật đã được phát hiện.</w:t>
      </w:r>
    </w:p>
    <w:p w14:paraId="4DD0CB7C" w14:textId="77777777" w:rsidR="0072682B" w:rsidRPr="0072682B" w:rsidRDefault="0072682B" w:rsidP="0072682B">
      <w:pPr>
        <w:rPr>
          <w:rFonts w:ascii="Times New Roman" w:hAnsi="Times New Roman" w:cs="Times New Roman"/>
          <w:b/>
          <w:bCs/>
          <w:sz w:val="26"/>
          <w:szCs w:val="26"/>
        </w:rPr>
      </w:pPr>
      <w:r w:rsidRPr="0072682B">
        <w:rPr>
          <w:rFonts w:ascii="Times New Roman" w:hAnsi="Times New Roman" w:cs="Times New Roman"/>
          <w:b/>
          <w:bCs/>
          <w:sz w:val="26"/>
          <w:szCs w:val="26"/>
        </w:rPr>
        <w:t>V. KẾT LUẬN</w:t>
      </w:r>
    </w:p>
    <w:p w14:paraId="5E1B4137"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Bài báo này đã trình bày phân tích chi tiết về các lỗ hổng tràn bộ đệm, phương pháp tấn công và các biện pháp phòng vệ trong môi trường Windows. Phân tích này giúp làm rõ bản chất của vấn đề và những thách thức liên quan.</w:t>
      </w:r>
    </w:p>
    <w:p w14:paraId="56A1CDC5" w14:textId="77777777" w:rsidR="0072682B" w:rsidRPr="0072682B" w:rsidRDefault="0072682B" w:rsidP="0072682B">
      <w:pPr>
        <w:rPr>
          <w:rFonts w:ascii="Times New Roman" w:hAnsi="Times New Roman" w:cs="Times New Roman"/>
          <w:sz w:val="26"/>
          <w:szCs w:val="26"/>
        </w:rPr>
      </w:pPr>
      <w:r w:rsidRPr="0072682B">
        <w:rPr>
          <w:rFonts w:ascii="Times New Roman" w:hAnsi="Times New Roman" w:cs="Times New Roman"/>
          <w:sz w:val="26"/>
          <w:szCs w:val="26"/>
        </w:rPr>
        <w:t>Những nghiên cứu và phân tích trong bài viết góp phần cải thiện chất lượng phần mềm, thông qua việc hiểu rõ hơn về các cuộc tấn công tràn bộ đệm và cách phòng chống chúng.</w:t>
      </w:r>
    </w:p>
    <w:p w14:paraId="2FEEEA4C" w14:textId="7DF07EC5" w:rsidR="0072682B" w:rsidRPr="00161D54" w:rsidRDefault="0072682B" w:rsidP="0072682B">
      <w:pPr>
        <w:rPr>
          <w:rFonts w:ascii="Times New Roman" w:hAnsi="Times New Roman" w:cs="Times New Roman"/>
          <w:b/>
          <w:bCs/>
          <w:sz w:val="26"/>
          <w:szCs w:val="26"/>
        </w:rPr>
      </w:pPr>
      <w:r w:rsidRPr="00161D54">
        <w:rPr>
          <w:rFonts w:ascii="Times New Roman" w:hAnsi="Times New Roman" w:cs="Times New Roman"/>
          <w:b/>
          <w:bCs/>
          <w:sz w:val="26"/>
          <w:szCs w:val="26"/>
        </w:rPr>
        <w:t>TÀI LIỆU THAM KHẢO</w:t>
      </w:r>
    </w:p>
    <w:p w14:paraId="1BAC9202" w14:textId="2D0A4DB0" w:rsidR="0072682B" w:rsidRPr="00DF5286" w:rsidRDefault="0072682B" w:rsidP="0072682B">
      <w:pPr>
        <w:rPr>
          <w:rFonts w:ascii="Times New Roman" w:hAnsi="Times New Roman" w:cs="Times New Roman"/>
          <w:sz w:val="22"/>
          <w:szCs w:val="22"/>
        </w:rPr>
      </w:pPr>
      <w:r w:rsidRPr="00DF5286">
        <w:rPr>
          <w:rFonts w:ascii="Times New Roman" w:hAnsi="Times New Roman" w:cs="Times New Roman"/>
          <w:sz w:val="22"/>
          <w:szCs w:val="22"/>
        </w:rPr>
        <w:lastRenderedPageBreak/>
        <w:t>[1</w:t>
      </w:r>
      <w:proofErr w:type="gramStart"/>
      <w:r w:rsidRPr="00DF5286">
        <w:rPr>
          <w:rFonts w:ascii="Times New Roman" w:hAnsi="Times New Roman" w:cs="Times New Roman"/>
          <w:sz w:val="22"/>
          <w:szCs w:val="22"/>
        </w:rPr>
        <w:t xml:space="preserve">] </w:t>
      </w:r>
      <w:r w:rsidR="00DF5286" w:rsidRPr="00DF5286">
        <w:rPr>
          <w:rFonts w:ascii="Times New Roman" w:hAnsi="Times New Roman" w:cs="Times New Roman"/>
          <w:sz w:val="22"/>
          <w:szCs w:val="22"/>
        </w:rPr>
        <w:tab/>
      </w:r>
      <w:r w:rsidRPr="00DF5286">
        <w:rPr>
          <w:rFonts w:ascii="Times New Roman" w:hAnsi="Times New Roman" w:cs="Times New Roman"/>
          <w:sz w:val="22"/>
          <w:szCs w:val="22"/>
        </w:rPr>
        <w:t>David</w:t>
      </w:r>
      <w:proofErr w:type="gramEnd"/>
      <w:r w:rsidRPr="00DF5286">
        <w:rPr>
          <w:rFonts w:ascii="Times New Roman" w:hAnsi="Times New Roman" w:cs="Times New Roman"/>
          <w:sz w:val="22"/>
          <w:szCs w:val="22"/>
        </w:rPr>
        <w:t xml:space="preserve"> Wheeler. Countering buffer overflows [J</w:t>
      </w:r>
      <w:proofErr w:type="gramStart"/>
      <w:r w:rsidRPr="00DF5286">
        <w:rPr>
          <w:rFonts w:ascii="Times New Roman" w:hAnsi="Times New Roman" w:cs="Times New Roman"/>
          <w:sz w:val="22"/>
          <w:szCs w:val="22"/>
        </w:rPr>
        <w:t>],IBM</w:t>
      </w:r>
      <w:proofErr w:type="gramEnd"/>
      <w:r w:rsidRPr="00DF5286">
        <w:rPr>
          <w:rFonts w:ascii="Times New Roman" w:hAnsi="Times New Roman" w:cs="Times New Roman"/>
          <w:sz w:val="22"/>
          <w:szCs w:val="22"/>
        </w:rPr>
        <w:t xml:space="preserve"> Developer</w:t>
      </w:r>
      <w:r w:rsidR="00DF5286" w:rsidRPr="00DF5286">
        <w:rPr>
          <w:rFonts w:ascii="Times New Roman" w:hAnsi="Times New Roman" w:cs="Times New Roman"/>
          <w:sz w:val="22"/>
          <w:szCs w:val="22"/>
        </w:rPr>
        <w:t xml:space="preserve"> </w:t>
      </w:r>
      <w:r w:rsidRPr="00DF5286">
        <w:rPr>
          <w:rFonts w:ascii="Times New Roman" w:hAnsi="Times New Roman" w:cs="Times New Roman"/>
          <w:sz w:val="22"/>
          <w:szCs w:val="22"/>
        </w:rPr>
        <w:t>Works,</w:t>
      </w:r>
      <w:r w:rsidR="00DF5286">
        <w:rPr>
          <w:rFonts w:ascii="Times New Roman" w:hAnsi="Times New Roman" w:cs="Times New Roman"/>
          <w:sz w:val="22"/>
          <w:szCs w:val="22"/>
        </w:rPr>
        <w:t xml:space="preserve"> </w:t>
      </w:r>
      <w:r w:rsidRPr="00DF5286">
        <w:rPr>
          <w:rFonts w:ascii="Times New Roman" w:hAnsi="Times New Roman" w:cs="Times New Roman"/>
          <w:sz w:val="22"/>
          <w:szCs w:val="22"/>
        </w:rPr>
        <w:t>2004:16-19.</w:t>
      </w:r>
    </w:p>
    <w:p w14:paraId="6FE1FE5C" w14:textId="324096F6" w:rsidR="0072682B" w:rsidRPr="00DF5286" w:rsidRDefault="0072682B" w:rsidP="00DF5286">
      <w:pPr>
        <w:ind w:left="720" w:hanging="720"/>
        <w:rPr>
          <w:rFonts w:ascii="Times New Roman" w:hAnsi="Times New Roman" w:cs="Times New Roman"/>
          <w:sz w:val="22"/>
          <w:szCs w:val="22"/>
        </w:rPr>
      </w:pPr>
      <w:r w:rsidRPr="00DF5286">
        <w:rPr>
          <w:rFonts w:ascii="Times New Roman" w:hAnsi="Times New Roman" w:cs="Times New Roman"/>
          <w:sz w:val="22"/>
          <w:szCs w:val="22"/>
        </w:rPr>
        <w:t>[2</w:t>
      </w:r>
      <w:proofErr w:type="gramStart"/>
      <w:r w:rsidRPr="00DF5286">
        <w:rPr>
          <w:rFonts w:ascii="Times New Roman" w:hAnsi="Times New Roman" w:cs="Times New Roman"/>
          <w:sz w:val="22"/>
          <w:szCs w:val="22"/>
        </w:rPr>
        <w:t xml:space="preserve">] </w:t>
      </w:r>
      <w:r w:rsidR="00DF5286">
        <w:rPr>
          <w:rFonts w:ascii="Times New Roman" w:hAnsi="Times New Roman" w:cs="Times New Roman"/>
          <w:sz w:val="22"/>
          <w:szCs w:val="22"/>
        </w:rPr>
        <w:tab/>
      </w:r>
      <w:r w:rsidRPr="00DF5286">
        <w:rPr>
          <w:rFonts w:ascii="Times New Roman" w:hAnsi="Times New Roman" w:cs="Times New Roman"/>
          <w:sz w:val="22"/>
          <w:szCs w:val="22"/>
        </w:rPr>
        <w:t>XuZhikun</w:t>
      </w:r>
      <w:proofErr w:type="gramEnd"/>
      <w:r w:rsidRPr="00DF5286">
        <w:rPr>
          <w:rFonts w:ascii="Times New Roman" w:hAnsi="Times New Roman" w:cs="Times New Roman"/>
          <w:sz w:val="22"/>
          <w:szCs w:val="22"/>
        </w:rPr>
        <w:t>, Network invasion Technology [M</w:t>
      </w:r>
      <w:proofErr w:type="gramStart"/>
      <w:r w:rsidRPr="00DF5286">
        <w:rPr>
          <w:rFonts w:ascii="Times New Roman" w:hAnsi="Times New Roman" w:cs="Times New Roman"/>
          <w:sz w:val="22"/>
          <w:szCs w:val="22"/>
        </w:rPr>
        <w:t>],Beijing</w:t>
      </w:r>
      <w:proofErr w:type="gramEnd"/>
      <w:r w:rsidRPr="00DF5286">
        <w:rPr>
          <w:rFonts w:ascii="Times New Roman" w:hAnsi="Times New Roman" w:cs="Times New Roman"/>
          <w:sz w:val="22"/>
          <w:szCs w:val="22"/>
        </w:rPr>
        <w:t>:Publishing House</w:t>
      </w:r>
      <w:r w:rsidR="00DF5286">
        <w:rPr>
          <w:rFonts w:ascii="Times New Roman" w:hAnsi="Times New Roman" w:cs="Times New Roman"/>
          <w:sz w:val="22"/>
          <w:szCs w:val="22"/>
        </w:rPr>
        <w:t xml:space="preserve"> </w:t>
      </w:r>
      <w:r w:rsidRPr="00DF5286">
        <w:rPr>
          <w:rFonts w:ascii="Times New Roman" w:hAnsi="Times New Roman" w:cs="Times New Roman"/>
          <w:sz w:val="22"/>
          <w:szCs w:val="22"/>
        </w:rPr>
        <w:t>of ElectronicsIndustry,2005.</w:t>
      </w:r>
    </w:p>
    <w:p w14:paraId="4BE7F27A" w14:textId="72EC36DA" w:rsidR="0072682B" w:rsidRPr="00DF5286" w:rsidRDefault="0072682B" w:rsidP="0072682B">
      <w:pPr>
        <w:rPr>
          <w:rFonts w:ascii="Times New Roman" w:hAnsi="Times New Roman" w:cs="Times New Roman"/>
          <w:sz w:val="22"/>
          <w:szCs w:val="22"/>
        </w:rPr>
      </w:pPr>
      <w:r w:rsidRPr="00DF5286">
        <w:rPr>
          <w:rFonts w:ascii="Times New Roman" w:hAnsi="Times New Roman" w:cs="Times New Roman"/>
          <w:sz w:val="22"/>
          <w:szCs w:val="22"/>
        </w:rPr>
        <w:t xml:space="preserve">[3] </w:t>
      </w:r>
      <w:r w:rsidR="00DF5286">
        <w:rPr>
          <w:rFonts w:ascii="Times New Roman" w:hAnsi="Times New Roman" w:cs="Times New Roman"/>
          <w:sz w:val="22"/>
          <w:szCs w:val="22"/>
        </w:rPr>
        <w:tab/>
      </w:r>
      <w:proofErr w:type="gramStart"/>
      <w:r w:rsidRPr="00DF5286">
        <w:rPr>
          <w:rFonts w:ascii="Times New Roman" w:hAnsi="Times New Roman" w:cs="Times New Roman"/>
          <w:sz w:val="22"/>
          <w:szCs w:val="22"/>
        </w:rPr>
        <w:t>ZhanNan,ZhangJianhua</w:t>
      </w:r>
      <w:proofErr w:type="gramEnd"/>
      <w:r w:rsidRPr="00DF5286">
        <w:rPr>
          <w:rFonts w:ascii="Times New Roman" w:hAnsi="Times New Roman" w:cs="Times New Roman"/>
          <w:sz w:val="22"/>
          <w:szCs w:val="22"/>
        </w:rPr>
        <w:t>,</w:t>
      </w:r>
      <w:proofErr w:type="gramStart"/>
      <w:r w:rsidRPr="00DF5286">
        <w:rPr>
          <w:rFonts w:ascii="Times New Roman" w:hAnsi="Times New Roman" w:cs="Times New Roman"/>
          <w:sz w:val="22"/>
          <w:szCs w:val="22"/>
        </w:rPr>
        <w:t>FuChunchang,LiJianyang</w:t>
      </w:r>
      <w:proofErr w:type="gramEnd"/>
      <w:r w:rsidRPr="00DF5286">
        <w:rPr>
          <w:rFonts w:ascii="Times New Roman" w:hAnsi="Times New Roman" w:cs="Times New Roman"/>
          <w:sz w:val="22"/>
          <w:szCs w:val="22"/>
        </w:rPr>
        <w:t>, Dynamic detection</w:t>
      </w:r>
    </w:p>
    <w:p w14:paraId="1C4E1142" w14:textId="77777777" w:rsidR="0072682B" w:rsidRPr="00DF5286" w:rsidRDefault="0072682B" w:rsidP="00DF5286">
      <w:pPr>
        <w:ind w:firstLine="720"/>
        <w:rPr>
          <w:rFonts w:ascii="Times New Roman" w:hAnsi="Times New Roman" w:cs="Times New Roman"/>
          <w:sz w:val="22"/>
          <w:szCs w:val="22"/>
        </w:rPr>
      </w:pPr>
      <w:r w:rsidRPr="00DF5286">
        <w:rPr>
          <w:rFonts w:ascii="Times New Roman" w:hAnsi="Times New Roman" w:cs="Times New Roman"/>
          <w:sz w:val="22"/>
          <w:szCs w:val="22"/>
        </w:rPr>
        <w:t>and prevention of buffer overflow attacks[J], Journal of Southwest</w:t>
      </w:r>
    </w:p>
    <w:p w14:paraId="79F8C9C5" w14:textId="77777777" w:rsidR="0072682B" w:rsidRPr="00DF5286" w:rsidRDefault="0072682B" w:rsidP="00DF5286">
      <w:pPr>
        <w:ind w:firstLine="720"/>
        <w:rPr>
          <w:rFonts w:ascii="Times New Roman" w:hAnsi="Times New Roman" w:cs="Times New Roman"/>
          <w:sz w:val="22"/>
          <w:szCs w:val="22"/>
        </w:rPr>
      </w:pPr>
      <w:r w:rsidRPr="00DF5286">
        <w:rPr>
          <w:rFonts w:ascii="Times New Roman" w:hAnsi="Times New Roman" w:cs="Times New Roman"/>
          <w:sz w:val="22"/>
          <w:szCs w:val="22"/>
        </w:rPr>
        <w:t>University,2007,33(5)</w:t>
      </w:r>
      <w:r w:rsidRPr="00DF5286">
        <w:rPr>
          <w:rFonts w:ascii="Times New Roman" w:eastAsia="Malgun Gothic" w:hAnsi="Times New Roman" w:cs="Times New Roman"/>
          <w:sz w:val="22"/>
          <w:szCs w:val="22"/>
        </w:rPr>
        <w:t>㧦</w:t>
      </w:r>
      <w:r w:rsidRPr="00DF5286">
        <w:rPr>
          <w:rFonts w:ascii="Times New Roman" w:hAnsi="Times New Roman" w:cs="Times New Roman"/>
          <w:sz w:val="22"/>
          <w:szCs w:val="22"/>
        </w:rPr>
        <w:t>1172—1174.</w:t>
      </w:r>
    </w:p>
    <w:p w14:paraId="58617EA1" w14:textId="4AE1E6E2" w:rsidR="0072682B" w:rsidRPr="00DF5286" w:rsidRDefault="0072682B" w:rsidP="0072682B">
      <w:pPr>
        <w:rPr>
          <w:rFonts w:ascii="Times New Roman" w:hAnsi="Times New Roman" w:cs="Times New Roman"/>
          <w:sz w:val="22"/>
          <w:szCs w:val="22"/>
        </w:rPr>
      </w:pPr>
      <w:r w:rsidRPr="00DF5286">
        <w:rPr>
          <w:rFonts w:ascii="Times New Roman" w:hAnsi="Times New Roman" w:cs="Times New Roman"/>
          <w:sz w:val="22"/>
          <w:szCs w:val="22"/>
        </w:rPr>
        <w:t>[4</w:t>
      </w:r>
      <w:proofErr w:type="gramStart"/>
      <w:r w:rsidRPr="00DF5286">
        <w:rPr>
          <w:rFonts w:ascii="Times New Roman" w:hAnsi="Times New Roman" w:cs="Times New Roman"/>
          <w:sz w:val="22"/>
          <w:szCs w:val="22"/>
        </w:rPr>
        <w:t xml:space="preserve">] </w:t>
      </w:r>
      <w:r w:rsidR="00DF5286">
        <w:rPr>
          <w:rFonts w:ascii="Times New Roman" w:hAnsi="Times New Roman" w:cs="Times New Roman"/>
          <w:sz w:val="22"/>
          <w:szCs w:val="22"/>
        </w:rPr>
        <w:tab/>
      </w:r>
      <w:r w:rsidRPr="00DF5286">
        <w:rPr>
          <w:rFonts w:ascii="Times New Roman" w:hAnsi="Times New Roman" w:cs="Times New Roman"/>
          <w:sz w:val="22"/>
          <w:szCs w:val="22"/>
        </w:rPr>
        <w:t>John</w:t>
      </w:r>
      <w:proofErr w:type="gramEnd"/>
      <w:r w:rsidRPr="00DF5286">
        <w:rPr>
          <w:rFonts w:ascii="Times New Roman" w:hAnsi="Times New Roman" w:cs="Times New Roman"/>
          <w:sz w:val="22"/>
          <w:szCs w:val="22"/>
        </w:rPr>
        <w:t xml:space="preserve"> </w:t>
      </w:r>
      <w:proofErr w:type="gramStart"/>
      <w:r w:rsidRPr="00DF5286">
        <w:rPr>
          <w:rFonts w:ascii="Times New Roman" w:hAnsi="Times New Roman" w:cs="Times New Roman"/>
          <w:sz w:val="22"/>
          <w:szCs w:val="22"/>
        </w:rPr>
        <w:t>Wilander ,</w:t>
      </w:r>
      <w:proofErr w:type="gramEnd"/>
      <w:r w:rsidRPr="00DF5286">
        <w:rPr>
          <w:rFonts w:ascii="Times New Roman" w:hAnsi="Times New Roman" w:cs="Times New Roman"/>
          <w:sz w:val="22"/>
          <w:szCs w:val="22"/>
        </w:rPr>
        <w:t xml:space="preserve"> Mariam Kamkar. A Comparison of Publicly Available</w:t>
      </w:r>
    </w:p>
    <w:p w14:paraId="2F43CE44" w14:textId="77777777" w:rsidR="0072682B" w:rsidRPr="00DF5286" w:rsidRDefault="0072682B" w:rsidP="00DF5286">
      <w:pPr>
        <w:ind w:firstLine="720"/>
        <w:rPr>
          <w:rFonts w:ascii="Times New Roman" w:hAnsi="Times New Roman" w:cs="Times New Roman"/>
          <w:sz w:val="22"/>
          <w:szCs w:val="22"/>
        </w:rPr>
      </w:pPr>
      <w:r w:rsidRPr="00DF5286">
        <w:rPr>
          <w:rFonts w:ascii="Times New Roman" w:hAnsi="Times New Roman" w:cs="Times New Roman"/>
          <w:sz w:val="22"/>
          <w:szCs w:val="22"/>
        </w:rPr>
        <w:t>Tools for Dynamic Buffer Overflow Prevention[C], the 10th Network</w:t>
      </w:r>
    </w:p>
    <w:p w14:paraId="574CD022" w14:textId="77777777" w:rsidR="0072682B" w:rsidRPr="00DF5286" w:rsidRDefault="0072682B" w:rsidP="00DF5286">
      <w:pPr>
        <w:ind w:firstLine="720"/>
        <w:rPr>
          <w:rFonts w:ascii="Times New Roman" w:hAnsi="Times New Roman" w:cs="Times New Roman"/>
          <w:sz w:val="22"/>
          <w:szCs w:val="22"/>
        </w:rPr>
      </w:pPr>
      <w:r w:rsidRPr="00DF5286">
        <w:rPr>
          <w:rFonts w:ascii="Times New Roman" w:hAnsi="Times New Roman" w:cs="Times New Roman"/>
          <w:sz w:val="22"/>
          <w:szCs w:val="22"/>
        </w:rPr>
        <w:t>and Distributed System Security Symposium.2003.</w:t>
      </w:r>
    </w:p>
    <w:p w14:paraId="38D9827E" w14:textId="57635C1E" w:rsidR="0072682B" w:rsidRPr="00DF5286" w:rsidRDefault="0072682B" w:rsidP="0072682B">
      <w:pPr>
        <w:rPr>
          <w:rFonts w:ascii="Times New Roman" w:hAnsi="Times New Roman" w:cs="Times New Roman"/>
          <w:sz w:val="22"/>
          <w:szCs w:val="22"/>
        </w:rPr>
      </w:pPr>
      <w:r w:rsidRPr="00DF5286">
        <w:rPr>
          <w:rFonts w:ascii="Times New Roman" w:hAnsi="Times New Roman" w:cs="Times New Roman"/>
          <w:sz w:val="22"/>
          <w:szCs w:val="22"/>
        </w:rPr>
        <w:t xml:space="preserve">[5] </w:t>
      </w:r>
      <w:r w:rsidR="00DF5286">
        <w:rPr>
          <w:rFonts w:ascii="Times New Roman" w:hAnsi="Times New Roman" w:cs="Times New Roman"/>
          <w:sz w:val="22"/>
          <w:szCs w:val="22"/>
        </w:rPr>
        <w:tab/>
      </w:r>
      <w:r w:rsidRPr="00DF5286">
        <w:rPr>
          <w:rFonts w:ascii="Times New Roman" w:hAnsi="Times New Roman" w:cs="Times New Roman"/>
          <w:sz w:val="22"/>
          <w:szCs w:val="22"/>
        </w:rPr>
        <w:t>Pincus, Jonathan</w:t>
      </w:r>
      <w:proofErr w:type="gramStart"/>
      <w:r w:rsidRPr="00DF5286">
        <w:rPr>
          <w:rFonts w:ascii="Times New Roman" w:hAnsi="Times New Roman" w:cs="Times New Roman"/>
          <w:sz w:val="22"/>
          <w:szCs w:val="22"/>
        </w:rPr>
        <w:t>,”Beyond</w:t>
      </w:r>
      <w:proofErr w:type="gramEnd"/>
      <w:r w:rsidRPr="00DF5286">
        <w:rPr>
          <w:rFonts w:ascii="Times New Roman" w:hAnsi="Times New Roman" w:cs="Times New Roman"/>
          <w:sz w:val="22"/>
          <w:szCs w:val="22"/>
        </w:rPr>
        <w:t xml:space="preserve"> Stack Smashing: Recent Advances in</w:t>
      </w:r>
    </w:p>
    <w:p w14:paraId="0B6FE2F5" w14:textId="77777777" w:rsidR="0072682B" w:rsidRPr="00DF5286" w:rsidRDefault="0072682B" w:rsidP="00DF5286">
      <w:pPr>
        <w:ind w:firstLine="720"/>
        <w:rPr>
          <w:rFonts w:ascii="Times New Roman" w:hAnsi="Times New Roman" w:cs="Times New Roman"/>
          <w:sz w:val="22"/>
          <w:szCs w:val="22"/>
        </w:rPr>
      </w:pPr>
      <w:r w:rsidRPr="00DF5286">
        <w:rPr>
          <w:rFonts w:ascii="Times New Roman" w:hAnsi="Times New Roman" w:cs="Times New Roman"/>
          <w:sz w:val="22"/>
          <w:szCs w:val="22"/>
        </w:rPr>
        <w:t>Exploiting Buffer Overruns”, IEEE Security&amp;Privacy 2(4): 20-27.</w:t>
      </w:r>
    </w:p>
    <w:p w14:paraId="5E6299E8" w14:textId="19D1D9F2" w:rsidR="0072682B" w:rsidRPr="00DF5286" w:rsidRDefault="0072682B" w:rsidP="0072682B">
      <w:pPr>
        <w:rPr>
          <w:rFonts w:ascii="Times New Roman" w:hAnsi="Times New Roman" w:cs="Times New Roman"/>
          <w:sz w:val="22"/>
          <w:szCs w:val="22"/>
        </w:rPr>
      </w:pPr>
      <w:r w:rsidRPr="00DF5286">
        <w:rPr>
          <w:rFonts w:ascii="Times New Roman" w:hAnsi="Times New Roman" w:cs="Times New Roman"/>
          <w:sz w:val="22"/>
          <w:szCs w:val="22"/>
        </w:rPr>
        <w:t>[6] T</w:t>
      </w:r>
      <w:r w:rsidR="00DF5286">
        <w:rPr>
          <w:rFonts w:ascii="Times New Roman" w:hAnsi="Times New Roman" w:cs="Times New Roman"/>
          <w:sz w:val="22"/>
          <w:szCs w:val="22"/>
        </w:rPr>
        <w:tab/>
      </w:r>
      <w:r w:rsidRPr="00DF5286">
        <w:rPr>
          <w:rFonts w:ascii="Times New Roman" w:hAnsi="Times New Roman" w:cs="Times New Roman"/>
          <w:sz w:val="22"/>
          <w:szCs w:val="22"/>
        </w:rPr>
        <w:t>aeho Oh, Advanced Buffer Overflow Exploit</w:t>
      </w:r>
    </w:p>
    <w:p w14:paraId="39701F1C" w14:textId="07B74F5F" w:rsidR="0072682B" w:rsidRPr="00DF5286" w:rsidRDefault="0072682B" w:rsidP="00DF5286">
      <w:pPr>
        <w:ind w:firstLine="720"/>
        <w:rPr>
          <w:rFonts w:ascii="Times New Roman" w:hAnsi="Times New Roman" w:cs="Times New Roman"/>
          <w:sz w:val="22"/>
          <w:szCs w:val="22"/>
        </w:rPr>
      </w:pPr>
      <w:r w:rsidRPr="00DF5286">
        <w:rPr>
          <w:rFonts w:ascii="Times New Roman" w:hAnsi="Times New Roman" w:cs="Times New Roman"/>
          <w:sz w:val="22"/>
          <w:szCs w:val="22"/>
        </w:rPr>
        <w:t>[EB/OL</w:t>
      </w:r>
      <w:proofErr w:type="gramStart"/>
      <w:r w:rsidRPr="00DF5286">
        <w:rPr>
          <w:rFonts w:ascii="Times New Roman" w:hAnsi="Times New Roman" w:cs="Times New Roman"/>
          <w:sz w:val="22"/>
          <w:szCs w:val="22"/>
        </w:rPr>
        <w:t>],http://postech.edu/~ohhara,2004-09</w:t>
      </w:r>
      <w:proofErr w:type="gramEnd"/>
      <w:r w:rsidRPr="00DF5286">
        <w:rPr>
          <w:rFonts w:ascii="Times New Roman" w:hAnsi="Times New Roman" w:cs="Times New Roman"/>
          <w:sz w:val="22"/>
          <w:szCs w:val="22"/>
        </w:rPr>
        <w:t>.</w:t>
      </w:r>
    </w:p>
    <w:p w14:paraId="6132D651" w14:textId="11ACFCDA" w:rsidR="0072682B" w:rsidRPr="00DF5286" w:rsidRDefault="0072682B" w:rsidP="0072682B">
      <w:pPr>
        <w:rPr>
          <w:rFonts w:ascii="Times New Roman" w:hAnsi="Times New Roman" w:cs="Times New Roman"/>
          <w:sz w:val="22"/>
          <w:szCs w:val="22"/>
        </w:rPr>
      </w:pPr>
    </w:p>
    <w:sectPr w:rsidR="0072682B" w:rsidRPr="00DF5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48BA"/>
    <w:multiLevelType w:val="multilevel"/>
    <w:tmpl w:val="8CE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56A05"/>
    <w:multiLevelType w:val="multilevel"/>
    <w:tmpl w:val="0638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85012"/>
    <w:multiLevelType w:val="multilevel"/>
    <w:tmpl w:val="0F0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54653"/>
    <w:multiLevelType w:val="multilevel"/>
    <w:tmpl w:val="553E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23B51"/>
    <w:multiLevelType w:val="multilevel"/>
    <w:tmpl w:val="9686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62D6A"/>
    <w:multiLevelType w:val="multilevel"/>
    <w:tmpl w:val="EBB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96CB4"/>
    <w:multiLevelType w:val="multilevel"/>
    <w:tmpl w:val="11E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E19E9"/>
    <w:multiLevelType w:val="multilevel"/>
    <w:tmpl w:val="6586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D87D20"/>
    <w:multiLevelType w:val="multilevel"/>
    <w:tmpl w:val="077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332869">
    <w:abstractNumId w:val="1"/>
  </w:num>
  <w:num w:numId="2" w16cid:durableId="972441300">
    <w:abstractNumId w:val="0"/>
  </w:num>
  <w:num w:numId="3" w16cid:durableId="2095978001">
    <w:abstractNumId w:val="6"/>
  </w:num>
  <w:num w:numId="4" w16cid:durableId="560680446">
    <w:abstractNumId w:val="2"/>
  </w:num>
  <w:num w:numId="5" w16cid:durableId="1406608258">
    <w:abstractNumId w:val="8"/>
  </w:num>
  <w:num w:numId="6" w16cid:durableId="1499924052">
    <w:abstractNumId w:val="3"/>
  </w:num>
  <w:num w:numId="7" w16cid:durableId="614874391">
    <w:abstractNumId w:val="7"/>
  </w:num>
  <w:num w:numId="8" w16cid:durableId="1582987608">
    <w:abstractNumId w:val="5"/>
  </w:num>
  <w:num w:numId="9" w16cid:durableId="33044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B5"/>
    <w:rsid w:val="00064942"/>
    <w:rsid w:val="00161D54"/>
    <w:rsid w:val="00422C9A"/>
    <w:rsid w:val="00487516"/>
    <w:rsid w:val="0072682B"/>
    <w:rsid w:val="008C4298"/>
    <w:rsid w:val="00C636B5"/>
    <w:rsid w:val="00DF5286"/>
    <w:rsid w:val="00F0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FC83"/>
  <w15:chartTrackingRefBased/>
  <w15:docId w15:val="{5B130E31-1F31-49BC-8FE5-4F9CD03C3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B5"/>
    <w:rPr>
      <w:rFonts w:eastAsiaTheme="majorEastAsia" w:cstheme="majorBidi"/>
      <w:color w:val="272727" w:themeColor="text1" w:themeTint="D8"/>
    </w:rPr>
  </w:style>
  <w:style w:type="paragraph" w:styleId="Title">
    <w:name w:val="Title"/>
    <w:basedOn w:val="Normal"/>
    <w:next w:val="Normal"/>
    <w:link w:val="TitleChar"/>
    <w:uiPriority w:val="10"/>
    <w:qFormat/>
    <w:rsid w:val="00C63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B5"/>
    <w:pPr>
      <w:spacing w:before="160"/>
      <w:jc w:val="center"/>
    </w:pPr>
    <w:rPr>
      <w:i/>
      <w:iCs/>
      <w:color w:val="404040" w:themeColor="text1" w:themeTint="BF"/>
    </w:rPr>
  </w:style>
  <w:style w:type="character" w:customStyle="1" w:styleId="QuoteChar">
    <w:name w:val="Quote Char"/>
    <w:basedOn w:val="DefaultParagraphFont"/>
    <w:link w:val="Quote"/>
    <w:uiPriority w:val="29"/>
    <w:rsid w:val="00C636B5"/>
    <w:rPr>
      <w:i/>
      <w:iCs/>
      <w:color w:val="404040" w:themeColor="text1" w:themeTint="BF"/>
    </w:rPr>
  </w:style>
  <w:style w:type="paragraph" w:styleId="ListParagraph">
    <w:name w:val="List Paragraph"/>
    <w:basedOn w:val="Normal"/>
    <w:uiPriority w:val="34"/>
    <w:qFormat/>
    <w:rsid w:val="00C636B5"/>
    <w:pPr>
      <w:ind w:left="720"/>
      <w:contextualSpacing/>
    </w:pPr>
  </w:style>
  <w:style w:type="character" w:styleId="IntenseEmphasis">
    <w:name w:val="Intense Emphasis"/>
    <w:basedOn w:val="DefaultParagraphFont"/>
    <w:uiPriority w:val="21"/>
    <w:qFormat/>
    <w:rsid w:val="00C636B5"/>
    <w:rPr>
      <w:i/>
      <w:iCs/>
      <w:color w:val="0F4761" w:themeColor="accent1" w:themeShade="BF"/>
    </w:rPr>
  </w:style>
  <w:style w:type="paragraph" w:styleId="IntenseQuote">
    <w:name w:val="Intense Quote"/>
    <w:basedOn w:val="Normal"/>
    <w:next w:val="Normal"/>
    <w:link w:val="IntenseQuoteChar"/>
    <w:uiPriority w:val="30"/>
    <w:qFormat/>
    <w:rsid w:val="00C63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6B5"/>
    <w:rPr>
      <w:i/>
      <w:iCs/>
      <w:color w:val="0F4761" w:themeColor="accent1" w:themeShade="BF"/>
    </w:rPr>
  </w:style>
  <w:style w:type="character" w:styleId="IntenseReference">
    <w:name w:val="Intense Reference"/>
    <w:basedOn w:val="DefaultParagraphFont"/>
    <w:uiPriority w:val="32"/>
    <w:qFormat/>
    <w:rsid w:val="00C636B5"/>
    <w:rPr>
      <w:b/>
      <w:bCs/>
      <w:smallCaps/>
      <w:color w:val="0F4761" w:themeColor="accent1" w:themeShade="BF"/>
      <w:spacing w:val="5"/>
    </w:rPr>
  </w:style>
  <w:style w:type="character" w:styleId="Hyperlink">
    <w:name w:val="Hyperlink"/>
    <w:basedOn w:val="DefaultParagraphFont"/>
    <w:uiPriority w:val="99"/>
    <w:unhideWhenUsed/>
    <w:rsid w:val="00C636B5"/>
    <w:rPr>
      <w:color w:val="467886" w:themeColor="hyperlink"/>
      <w:u w:val="single"/>
    </w:rPr>
  </w:style>
  <w:style w:type="character" w:styleId="UnresolvedMention">
    <w:name w:val="Unresolved Mention"/>
    <w:basedOn w:val="DefaultParagraphFont"/>
    <w:uiPriority w:val="99"/>
    <w:semiHidden/>
    <w:unhideWhenUsed/>
    <w:rsid w:val="00C63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liuffzone@163.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Trần</dc:creator>
  <cp:keywords/>
  <dc:description/>
  <cp:lastModifiedBy>Ninh Trần</cp:lastModifiedBy>
  <cp:revision>3</cp:revision>
  <dcterms:created xsi:type="dcterms:W3CDTF">2026-03-10T10:14:00Z</dcterms:created>
  <dcterms:modified xsi:type="dcterms:W3CDTF">2026-03-10T11:08:00Z</dcterms:modified>
</cp:coreProperties>
</file>