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Semester Project Proposal: Connect 4 AI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Group Members: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Muhammad Minhaj Mateen: 22K-4519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Syed Ezaan Hussain: 22K-4531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Taushar Khatri: 22K-4260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Language: Python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a27c1wlr54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Connect 4 is a two-player connection board game in which players take turns dropping colored discs into a seven-column, six-row grid. The goal is to connect four discs in a row, column, or diagonal before the opponent. The game is deterministic, has perfect information, and involves an adversarial AI approach.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Heuristic, Rules, and Constraints: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Players drop discs alternately.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player wins by connecting four of their discs in a row, column, or diagonal.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grid is full without a winner, the game ends in a draw.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AI should be able to make moves using various search and learning techniques discussed in the AI Lab.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Unique mechanics such as power-ups, reinforcement learning, and AI tournaments will be included.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vu1f5oqxw4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Implementation Strategy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will incorporate multiple AI techniques to implement an intelligent agent that can play Connect 4 efficiently. The following algorithms and methods will be used: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ky3dsjhveo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Adversarial Search (Minimax Algorithm with Alpha-Beta Pruning)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Minimax will be used to evaluate the best possible move by maximizing the AI’s advantage while minimizing the opponent’s advantage.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Alpha-Beta Pruning will optimize the search by eliminating branches that do not need to be explored, improving efficiency.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gtbe4etpg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Reinforcement Learning (Q-Learning)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AI can be trained using reinforcement learning to improve its gameplay over multiple sessions.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state-action reward system will be used to enhance learning and adaptability.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muz20m591r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Power-Ups &amp; Special Moves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Destroyer Move:</w:t>
      </w:r>
      <w:r w:rsidDel="00000000" w:rsidR="00000000" w:rsidRPr="00000000">
        <w:rPr>
          <w:rtl w:val="0"/>
        </w:rPr>
        <w:t xml:space="preserve"> Remove an opponent’s piece from the board once per game.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Double Drop:</w:t>
      </w:r>
      <w:r w:rsidDel="00000000" w:rsidR="00000000" w:rsidRPr="00000000">
        <w:rPr>
          <w:rtl w:val="0"/>
        </w:rPr>
        <w:t xml:space="preserve"> AI or player can place two discs in one turn.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Gravity Flip:</w:t>
      </w:r>
      <w:r w:rsidDel="00000000" w:rsidR="00000000" w:rsidRPr="00000000">
        <w:rPr>
          <w:rtl w:val="0"/>
        </w:rPr>
        <w:t xml:space="preserve"> Flips the board upside down, changing piece positions.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power-ups will be integrated into AI decision-making to create new challenges.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c1u894k3u8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q3m9xhchnm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D. AI vs. AI Tournament Mode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Multiple AI agents will compete against each other to determine the best-performing AI.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Different AI strategies such as Minimax, Reinforcement Learning, and additional AI models may be included (e.g., Greedy Best-First Search, A*, Monte Carlo Tree Search, Genetic Algorithm, Deep Q-Learning).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tournament will track AI win rates and performance.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2c2c0emmc4s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Deliverables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deliverables will be provided as part of the project: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ccw0xszcjz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Goal State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fully functional AI-based Connect 4 game that allows human vs. AI and AI vs. AI gameplay.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06qtq1kzp92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Points System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Win: 10 points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Draw: 5 points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Loss: 0 points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performance will be evaluated based on total points accumulated.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lxjxep27v4u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State Representation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Board state will be represented as a 6x7 matrix.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will process state transitions based on selected algorithms.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