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FPDF 1.7 Reference Manual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AcceptPageBreak</w:t>
        </w:r>
      </w:hyperlink>
      <w:r w:rsidDel="00000000" w:rsidR="00000000" w:rsidRPr="00000000">
        <w:rPr>
          <w:rtl w:val="0"/>
        </w:rPr>
        <w:t xml:space="preserve"> - accept or not automatic page break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 - add a new font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 - create an internal link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AddPage</w:t>
        </w:r>
      </w:hyperlink>
      <w:r w:rsidDel="00000000" w:rsidR="00000000" w:rsidRPr="00000000">
        <w:rPr>
          <w:rtl w:val="0"/>
        </w:rPr>
        <w:t xml:space="preserve"> - add a new page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rPr>
          <w:rtl w:val="0"/>
        </w:rPr>
        <w:t xml:space="preserve"> - define an alias for number of pages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 - print a cell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- terminate the document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  <w:t xml:space="preserve"> - fatal error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  <w:t xml:space="preserve"> - page footer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FPDF</w:t>
        </w:r>
      </w:hyperlink>
      <w:r w:rsidDel="00000000" w:rsidR="00000000" w:rsidRPr="00000000">
        <w:rPr>
          <w:rtl w:val="0"/>
        </w:rPr>
        <w:t xml:space="preserve"> - constructor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GetStringWidth</w:t>
        </w:r>
      </w:hyperlink>
      <w:r w:rsidDel="00000000" w:rsidR="00000000" w:rsidRPr="00000000">
        <w:rPr>
          <w:rtl w:val="0"/>
        </w:rPr>
        <w:t xml:space="preserve"> - compute string length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 - get current x position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 - get current y position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  <w:t xml:space="preserve"> - page header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- output an image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- draw a line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- put a link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Ln</w:t>
        </w:r>
      </w:hyperlink>
      <w:r w:rsidDel="00000000" w:rsidR="00000000" w:rsidRPr="00000000">
        <w:rPr>
          <w:rtl w:val="0"/>
        </w:rPr>
        <w:t xml:space="preserve"> - line break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 - print text with line breaks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- save or send the document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 - page number</w:t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 - draw a rectangle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 - set the document author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 - set the automatic page breaking mode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SetCompression</w:t>
        </w:r>
      </w:hyperlink>
      <w:r w:rsidDel="00000000" w:rsidR="00000000" w:rsidRPr="00000000">
        <w:rPr>
          <w:rtl w:val="0"/>
        </w:rPr>
        <w:t xml:space="preserve"> - turn compression on or off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 - set document creator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SetDisplayMode</w:t>
        </w:r>
      </w:hyperlink>
      <w:r w:rsidDel="00000000" w:rsidR="00000000" w:rsidRPr="00000000">
        <w:rPr>
          <w:rtl w:val="0"/>
        </w:rPr>
        <w:t xml:space="preserve"> - set display mode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 - set drawing color</w:t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 - set filling color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 - set font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 - set font size</w:t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 - associate keywords with document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 - set left margin</w:t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 - set line width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rPr>
          <w:rtl w:val="0"/>
        </w:rPr>
        <w:t xml:space="preserve"> - set internal link destination</w:t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rPr>
          <w:rtl w:val="0"/>
        </w:rPr>
        <w:t xml:space="preserve"> - set margins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 - set right margin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 - set document subject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 - set text color</w:t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  <w:t xml:space="preserve"> - set document title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 - set top margin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 - set current x position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rPr>
          <w:rtl w:val="0"/>
        </w:rPr>
        <w:t xml:space="preserve"> - set current x and y positions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 - set current y position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- print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 - print flowing text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tmargins.htm" TargetMode="External"/><Relationship Id="rId42" Type="http://schemas.openxmlformats.org/officeDocument/2006/relationships/hyperlink" Target="http://docs.google.com/setsubject.htm" TargetMode="External"/><Relationship Id="rId41" Type="http://schemas.openxmlformats.org/officeDocument/2006/relationships/hyperlink" Target="http://docs.google.com/setrightmargin.htm" TargetMode="External"/><Relationship Id="rId44" Type="http://schemas.openxmlformats.org/officeDocument/2006/relationships/hyperlink" Target="http://docs.google.com/settitle.htm" TargetMode="External"/><Relationship Id="rId43" Type="http://schemas.openxmlformats.org/officeDocument/2006/relationships/hyperlink" Target="http://docs.google.com/settextcolor.htm" TargetMode="External"/><Relationship Id="rId46" Type="http://schemas.openxmlformats.org/officeDocument/2006/relationships/hyperlink" Target="http://docs.google.com/setx.htm" TargetMode="External"/><Relationship Id="rId45" Type="http://schemas.openxmlformats.org/officeDocument/2006/relationships/hyperlink" Target="http://docs.google.com/settopmargin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aliasnbpages.htm" TargetMode="External"/><Relationship Id="rId48" Type="http://schemas.openxmlformats.org/officeDocument/2006/relationships/hyperlink" Target="http://docs.google.com/sety.htm" TargetMode="External"/><Relationship Id="rId47" Type="http://schemas.openxmlformats.org/officeDocument/2006/relationships/hyperlink" Target="http://docs.google.com/setxy.htm" TargetMode="External"/><Relationship Id="rId49" Type="http://schemas.openxmlformats.org/officeDocument/2006/relationships/hyperlink" Target="http://docs.google.com/text.htm" TargetMode="External"/><Relationship Id="rId5" Type="http://schemas.openxmlformats.org/officeDocument/2006/relationships/hyperlink" Target="http://docs.google.com/acceptpagebreak.htm" TargetMode="External"/><Relationship Id="rId6" Type="http://schemas.openxmlformats.org/officeDocument/2006/relationships/hyperlink" Target="http://docs.google.com/addfont.htm" TargetMode="External"/><Relationship Id="rId7" Type="http://schemas.openxmlformats.org/officeDocument/2006/relationships/hyperlink" Target="http://docs.google.com/addlink.htm" TargetMode="External"/><Relationship Id="rId8" Type="http://schemas.openxmlformats.org/officeDocument/2006/relationships/hyperlink" Target="http://docs.google.com/addpage.htm" TargetMode="External"/><Relationship Id="rId31" Type="http://schemas.openxmlformats.org/officeDocument/2006/relationships/hyperlink" Target="http://docs.google.com/setdisplaymode.htm" TargetMode="External"/><Relationship Id="rId30" Type="http://schemas.openxmlformats.org/officeDocument/2006/relationships/hyperlink" Target="http://docs.google.com/setcreator.htm" TargetMode="External"/><Relationship Id="rId33" Type="http://schemas.openxmlformats.org/officeDocument/2006/relationships/hyperlink" Target="http://docs.google.com/setfillcolor.htm" TargetMode="External"/><Relationship Id="rId32" Type="http://schemas.openxmlformats.org/officeDocument/2006/relationships/hyperlink" Target="http://docs.google.com/setdrawcolor.htm" TargetMode="External"/><Relationship Id="rId35" Type="http://schemas.openxmlformats.org/officeDocument/2006/relationships/hyperlink" Target="http://docs.google.com/setfontsize.htm" TargetMode="External"/><Relationship Id="rId34" Type="http://schemas.openxmlformats.org/officeDocument/2006/relationships/hyperlink" Target="http://docs.google.com/setfont.htm" TargetMode="External"/><Relationship Id="rId37" Type="http://schemas.openxmlformats.org/officeDocument/2006/relationships/hyperlink" Target="http://docs.google.com/setleftmargin.htm" TargetMode="External"/><Relationship Id="rId36" Type="http://schemas.openxmlformats.org/officeDocument/2006/relationships/hyperlink" Target="http://docs.google.com/setkeywords.htm" TargetMode="External"/><Relationship Id="rId39" Type="http://schemas.openxmlformats.org/officeDocument/2006/relationships/hyperlink" Target="http://docs.google.com/setlink.htm" TargetMode="External"/><Relationship Id="rId38" Type="http://schemas.openxmlformats.org/officeDocument/2006/relationships/hyperlink" Target="http://docs.google.com/setlinewidth.htm" TargetMode="External"/><Relationship Id="rId20" Type="http://schemas.openxmlformats.org/officeDocument/2006/relationships/hyperlink" Target="http://docs.google.com/line.htm" TargetMode="External"/><Relationship Id="rId22" Type="http://schemas.openxmlformats.org/officeDocument/2006/relationships/hyperlink" Target="http://docs.google.com/ln.htm" TargetMode="External"/><Relationship Id="rId21" Type="http://schemas.openxmlformats.org/officeDocument/2006/relationships/hyperlink" Target="http://docs.google.com/link.htm" TargetMode="External"/><Relationship Id="rId24" Type="http://schemas.openxmlformats.org/officeDocument/2006/relationships/hyperlink" Target="http://docs.google.com/output.htm" TargetMode="External"/><Relationship Id="rId23" Type="http://schemas.openxmlformats.org/officeDocument/2006/relationships/hyperlink" Target="http://docs.google.com/multicell.htm" TargetMode="External"/><Relationship Id="rId26" Type="http://schemas.openxmlformats.org/officeDocument/2006/relationships/hyperlink" Target="http://docs.google.com/rect.htm" TargetMode="External"/><Relationship Id="rId25" Type="http://schemas.openxmlformats.org/officeDocument/2006/relationships/hyperlink" Target="http://docs.google.com/pageno.htm" TargetMode="External"/><Relationship Id="rId28" Type="http://schemas.openxmlformats.org/officeDocument/2006/relationships/hyperlink" Target="http://docs.google.com/setautopagebreak.htm" TargetMode="External"/><Relationship Id="rId27" Type="http://schemas.openxmlformats.org/officeDocument/2006/relationships/hyperlink" Target="http://docs.google.com/setauthor.htm" TargetMode="External"/><Relationship Id="rId29" Type="http://schemas.openxmlformats.org/officeDocument/2006/relationships/hyperlink" Target="http://docs.google.com/setcompression.htm" TargetMode="External"/><Relationship Id="rId50" Type="http://schemas.openxmlformats.org/officeDocument/2006/relationships/hyperlink" Target="http://docs.google.com/write.htm" TargetMode="External"/><Relationship Id="rId11" Type="http://schemas.openxmlformats.org/officeDocument/2006/relationships/hyperlink" Target="http://docs.google.com/close.htm" TargetMode="External"/><Relationship Id="rId10" Type="http://schemas.openxmlformats.org/officeDocument/2006/relationships/hyperlink" Target="http://docs.google.com/cell.htm" TargetMode="External"/><Relationship Id="rId13" Type="http://schemas.openxmlformats.org/officeDocument/2006/relationships/hyperlink" Target="http://docs.google.com/footer.htm" TargetMode="External"/><Relationship Id="rId12" Type="http://schemas.openxmlformats.org/officeDocument/2006/relationships/hyperlink" Target="http://docs.google.com/error.htm" TargetMode="External"/><Relationship Id="rId15" Type="http://schemas.openxmlformats.org/officeDocument/2006/relationships/hyperlink" Target="http://docs.google.com/getstringwidth.htm" TargetMode="External"/><Relationship Id="rId14" Type="http://schemas.openxmlformats.org/officeDocument/2006/relationships/hyperlink" Target="http://docs.google.com/fpdf.htm" TargetMode="External"/><Relationship Id="rId17" Type="http://schemas.openxmlformats.org/officeDocument/2006/relationships/hyperlink" Target="http://docs.google.com/gety.htm" TargetMode="External"/><Relationship Id="rId16" Type="http://schemas.openxmlformats.org/officeDocument/2006/relationships/hyperlink" Target="http://docs.google.com/getx.htm" TargetMode="External"/><Relationship Id="rId19" Type="http://schemas.openxmlformats.org/officeDocument/2006/relationships/hyperlink" Target="http://docs.google.com/image.htm" TargetMode="External"/><Relationship Id="rId18" Type="http://schemas.openxmlformats.org/officeDocument/2006/relationships/hyperlink" Target="http://docs.google.com/header.htm" TargetMode="External"/></Relationships>
</file>