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D8C6" w14:textId="77777777" w:rsidR="00E64C5A" w:rsidRPr="00E64C5A" w:rsidRDefault="00E64C5A" w:rsidP="00E64C5A">
      <w:r>
        <w:t xml:space="preserve">Example LP: </w:t>
      </w:r>
      <w:hyperlink r:id="rId5" w:history="1">
        <w:r w:rsidRPr="00E64C5A">
          <w:rPr>
            <w:color w:val="0000FF"/>
            <w:u w:val="single"/>
          </w:rPr>
          <w:t>https://themesdesign.in/neloz/layout-one-1.html</w:t>
        </w:r>
      </w:hyperlink>
    </w:p>
    <w:p w14:paraId="4F68C855" w14:textId="6CE5EA96" w:rsidR="00E64C5A" w:rsidRDefault="00E64C5A"/>
    <w:p w14:paraId="2DB31E5C" w14:textId="77777777" w:rsidR="00E64C5A" w:rsidRDefault="00E64C5A"/>
    <w:p w14:paraId="3C883BD3" w14:textId="01DA45C4" w:rsidR="00E0255B" w:rsidRDefault="00E0255B">
      <w:r>
        <w:t>HEADER:</w:t>
      </w:r>
    </w:p>
    <w:p w14:paraId="181DA066" w14:textId="77777777" w:rsidR="00E0255B" w:rsidRDefault="00E0255B"/>
    <w:p w14:paraId="410176A2" w14:textId="6AEA6096" w:rsidR="00681318" w:rsidRDefault="00E0255B">
      <w:r>
        <w:t>AISEM</w:t>
      </w:r>
    </w:p>
    <w:p w14:paraId="1EE9CAFF" w14:textId="0A1D5868" w:rsidR="00E0255B" w:rsidRDefault="00E0255B"/>
    <w:p w14:paraId="22D53100" w14:textId="5ABB9740" w:rsidR="00E0255B" w:rsidRDefault="00E0255B">
      <w:r>
        <w:t xml:space="preserve">True AI for Google and Bing Ads so you get more traffic and more leads for less money. </w:t>
      </w:r>
    </w:p>
    <w:p w14:paraId="69A65B5F" w14:textId="2E0C45A5" w:rsidR="00C9595D" w:rsidRDefault="00C9595D"/>
    <w:p w14:paraId="27D8A7A1" w14:textId="1BC70026" w:rsidR="00C9595D" w:rsidRDefault="00C9595D">
      <w:r>
        <w:t>CTA Button: Get Started</w:t>
      </w:r>
      <w:r w:rsidR="0017266F">
        <w:t xml:space="preserve"> For $1</w:t>
      </w:r>
    </w:p>
    <w:p w14:paraId="5887ECF9" w14:textId="439F2FB6" w:rsidR="00E0255B" w:rsidRDefault="00E0255B"/>
    <w:p w14:paraId="4CF63DF8" w14:textId="5D7814CF" w:rsidR="00E0255B" w:rsidRDefault="00E0255B">
      <w:r>
        <w:t xml:space="preserve">Attributes: </w:t>
      </w:r>
    </w:p>
    <w:p w14:paraId="62C34102" w14:textId="77A1D492" w:rsidR="00E0255B" w:rsidRDefault="00E0255B"/>
    <w:p w14:paraId="1664E5FE" w14:textId="568D8329" w:rsidR="00E0255B" w:rsidRDefault="00E0255B">
      <w:r>
        <w:t>AI and Machine Learning</w:t>
      </w:r>
    </w:p>
    <w:p w14:paraId="0DED99EF" w14:textId="3CEC6AFA" w:rsidR="00E0255B" w:rsidRDefault="00E0255B">
      <w:r>
        <w:t>Reduced Cost Per Click</w:t>
      </w:r>
    </w:p>
    <w:p w14:paraId="54D0DB6D" w14:textId="1B6137B1" w:rsidR="00E0255B" w:rsidRDefault="00E0255B">
      <w:r>
        <w:t>More Clicks and More Conversions</w:t>
      </w:r>
    </w:p>
    <w:p w14:paraId="7BA23406" w14:textId="18B2C943" w:rsidR="00E0255B" w:rsidRDefault="00E0255B"/>
    <w:p w14:paraId="1DDFC537" w14:textId="6ACF7AC5" w:rsidR="00E0255B" w:rsidRDefault="00E0255B">
      <w:r>
        <w:t>PAIN STATEMENT</w:t>
      </w:r>
      <w:r w:rsidR="00E11E4A">
        <w:t>:</w:t>
      </w:r>
    </w:p>
    <w:p w14:paraId="5D4C9459" w14:textId="5DE3FE36" w:rsidR="00E0255B" w:rsidRDefault="00E0255B"/>
    <w:p w14:paraId="0E9C3C54" w14:textId="04D32147" w:rsidR="00E0255B" w:rsidRDefault="00E0255B">
      <w:r>
        <w:t xml:space="preserve">Do you struggle knowing you’re doing all you can to have a successful Google or Bing Ad Campaign? </w:t>
      </w:r>
    </w:p>
    <w:p w14:paraId="32B05AA4" w14:textId="329201BF" w:rsidR="00E0255B" w:rsidRDefault="00E0255B"/>
    <w:p w14:paraId="2659D0C2" w14:textId="77777777" w:rsidR="00E0255B" w:rsidRDefault="00E0255B"/>
    <w:p w14:paraId="2F93A88D" w14:textId="58A0D52D" w:rsidR="00E0255B" w:rsidRDefault="00E0255B">
      <w:r>
        <w:t>FEATURES:</w:t>
      </w:r>
    </w:p>
    <w:p w14:paraId="2D1F0793" w14:textId="1A725F48" w:rsidR="00E0255B" w:rsidRDefault="00E0255B"/>
    <w:p w14:paraId="30BE0E92" w14:textId="214B42AE" w:rsidR="00E0255B" w:rsidRDefault="00E0255B">
      <w:r>
        <w:t xml:space="preserve">Our AI makes constant bid </w:t>
      </w:r>
      <w:r w:rsidR="002E23F7">
        <w:t>adjustments</w:t>
      </w:r>
      <w:r>
        <w:t xml:space="preserve">, testing based on historical data to drive better results, today. </w:t>
      </w:r>
    </w:p>
    <w:p w14:paraId="1D581234" w14:textId="5E38E495" w:rsidR="00E0255B" w:rsidRDefault="00E0255B" w:rsidP="00E11E4A">
      <w:pPr>
        <w:pStyle w:val="ListParagraph"/>
        <w:numPr>
          <w:ilvl w:val="0"/>
          <w:numId w:val="1"/>
        </w:numPr>
      </w:pPr>
      <w:r>
        <w:t>Use</w:t>
      </w:r>
      <w:r w:rsidR="00E11E4A">
        <w:t>s</w:t>
      </w:r>
      <w:r>
        <w:t xml:space="preserve"> your historical data to create a baseline</w:t>
      </w:r>
      <w:r w:rsidR="00E11E4A">
        <w:t>. Even if data is only a day old, our system uses it to adjust data in real time.</w:t>
      </w:r>
    </w:p>
    <w:p w14:paraId="39ECB3E1" w14:textId="3C5D8128" w:rsidR="00E0255B" w:rsidRDefault="00E0255B" w:rsidP="00E11E4A">
      <w:pPr>
        <w:pStyle w:val="ListParagraph"/>
        <w:numPr>
          <w:ilvl w:val="0"/>
          <w:numId w:val="1"/>
        </w:numPr>
      </w:pPr>
      <w:r>
        <w:t>Making keyword bid adjustments every 30 minutes</w:t>
      </w:r>
      <w:r w:rsidR="00E11E4A">
        <w:t xml:space="preserve"> base on its learnings, all with the focus of driving lower cost, more traffic and more conversions.</w:t>
      </w:r>
    </w:p>
    <w:p w14:paraId="3AADD43A" w14:textId="39B3949B" w:rsidR="00E0255B" w:rsidRDefault="00E0255B"/>
    <w:p w14:paraId="3958C87D" w14:textId="1FFFB166" w:rsidR="00E0255B" w:rsidRDefault="00E0255B">
      <w:r>
        <w:t xml:space="preserve">Allowing your account to benefit from spending your money when it’s most likely to lead to leads and sales. </w:t>
      </w:r>
    </w:p>
    <w:p w14:paraId="47BFDD51" w14:textId="77777777" w:rsidR="00E0255B" w:rsidRDefault="00E0255B" w:rsidP="00E11E4A">
      <w:pPr>
        <w:pStyle w:val="ListParagraph"/>
        <w:numPr>
          <w:ilvl w:val="0"/>
          <w:numId w:val="2"/>
        </w:numPr>
      </w:pPr>
      <w:r>
        <w:t>Bid adjustments to drive lower cost per click and cost per conversion</w:t>
      </w:r>
    </w:p>
    <w:p w14:paraId="269A4A76" w14:textId="2EB6C0D5" w:rsidR="00E0255B" w:rsidRDefault="00E0255B" w:rsidP="00E11E4A">
      <w:pPr>
        <w:pStyle w:val="ListParagraph"/>
        <w:numPr>
          <w:ilvl w:val="0"/>
          <w:numId w:val="2"/>
        </w:numPr>
      </w:pPr>
      <w:r>
        <w:t>Bid adjustments for desktop, tablet and mobile devices</w:t>
      </w:r>
      <w:r w:rsidR="00E11E4A">
        <w:t xml:space="preserve"> along with time of day adjustments</w:t>
      </w:r>
    </w:p>
    <w:p w14:paraId="27BFAC1A" w14:textId="7F3A1D29" w:rsidR="008132C1" w:rsidRDefault="008132C1" w:rsidP="00E0255B"/>
    <w:p w14:paraId="31AA73B6" w14:textId="77777777" w:rsidR="0061572E" w:rsidRDefault="008132C1" w:rsidP="00E0255B">
      <w:r>
        <w:t xml:space="preserve">AISEM saves you hours of your time tweaking your campaigns while also executing to deliver much better performance, generating more sales and leads. </w:t>
      </w:r>
    </w:p>
    <w:p w14:paraId="103C9521" w14:textId="77777777" w:rsidR="0061572E" w:rsidRDefault="0061572E" w:rsidP="00E0255B"/>
    <w:p w14:paraId="737DA52D" w14:textId="292A054A" w:rsidR="008132C1" w:rsidRDefault="0061572E" w:rsidP="00E0255B">
      <w:r>
        <w:t xml:space="preserve">AISEM doesn’t just provide pretty dashboards while you still have to make the changes. It actively makes 100’s of changes of month to drive better results. </w:t>
      </w:r>
    </w:p>
    <w:p w14:paraId="63BE7FD5" w14:textId="08276923" w:rsidR="00E0255B" w:rsidRDefault="00E0255B" w:rsidP="00E0255B"/>
    <w:p w14:paraId="6AF91624" w14:textId="70D34648" w:rsidR="00E0255B" w:rsidRDefault="00E0255B" w:rsidP="00E0255B"/>
    <w:p w14:paraId="743C24E0" w14:textId="5CC23814" w:rsidR="00E0255B" w:rsidRDefault="00E0255B" w:rsidP="00E0255B">
      <w:r>
        <w:t>PROCESS:</w:t>
      </w:r>
    </w:p>
    <w:p w14:paraId="21EE4C28" w14:textId="4DEC5BCB" w:rsidR="00E0255B" w:rsidRDefault="00E0255B" w:rsidP="00E0255B"/>
    <w:p w14:paraId="7F8A5C99" w14:textId="39A78D9D" w:rsidR="00E0255B" w:rsidRDefault="00E0255B" w:rsidP="00E0255B">
      <w:r>
        <w:t>Step 1 – Pick your monthly ad spend you’ll be processing through our AI</w:t>
      </w:r>
    </w:p>
    <w:p w14:paraId="6BF098D3" w14:textId="41D8C8F4" w:rsidR="00E0255B" w:rsidRDefault="00E0255B" w:rsidP="00E0255B">
      <w:r>
        <w:t>Step 2 – Connect your Google Ad or Bing Ad account to ours</w:t>
      </w:r>
    </w:p>
    <w:p w14:paraId="34A20AC3" w14:textId="4A42E632" w:rsidR="00E0255B" w:rsidRDefault="00E0255B" w:rsidP="00E0255B">
      <w:r>
        <w:t>Step 3 – Sit back and watch our AI drive lower costs and more conversions</w:t>
      </w:r>
    </w:p>
    <w:p w14:paraId="0385D932" w14:textId="40E9FC26" w:rsidR="00C9595D" w:rsidRDefault="00C9595D" w:rsidP="00E0255B"/>
    <w:p w14:paraId="763B84E3" w14:textId="77777777" w:rsidR="00E11E4A" w:rsidRDefault="00E11E4A" w:rsidP="00E0255B"/>
    <w:p w14:paraId="6B7B255A" w14:textId="1BEDE4A8" w:rsidR="00C9595D" w:rsidRDefault="00C9595D" w:rsidP="00E0255B">
      <w:r>
        <w:t>Cost Per Conversion Chart</w:t>
      </w:r>
      <w:r w:rsidR="00E11E4A">
        <w:t xml:space="preserve"> (insert images with stats)</w:t>
      </w:r>
      <w:r>
        <w:t xml:space="preserve">: </w:t>
      </w:r>
    </w:p>
    <w:p w14:paraId="04164620" w14:textId="658CE934" w:rsidR="00C9595D" w:rsidRDefault="00C9595D" w:rsidP="00E0255B"/>
    <w:p w14:paraId="5D327074" w14:textId="22978C2A" w:rsidR="00C9595D" w:rsidRDefault="00C9595D" w:rsidP="00E0255B">
      <w:r>
        <w:t>Prior to AISEM</w:t>
      </w:r>
    </w:p>
    <w:p w14:paraId="2AE8F09D" w14:textId="1C927646" w:rsidR="00C9595D" w:rsidRDefault="00C9595D" w:rsidP="00E0255B">
      <w:r>
        <w:t>CPC: $8.26</w:t>
      </w:r>
    </w:p>
    <w:p w14:paraId="39D0131A" w14:textId="5B190D53" w:rsidR="00C9595D" w:rsidRDefault="00C9595D" w:rsidP="00E0255B">
      <w:r>
        <w:t>Conversions: 38</w:t>
      </w:r>
    </w:p>
    <w:p w14:paraId="6B212083" w14:textId="07D0E7DC" w:rsidR="00C9595D" w:rsidRDefault="00C9595D" w:rsidP="00E0255B">
      <w:r>
        <w:t>Cost Per Conversion: $132</w:t>
      </w:r>
    </w:p>
    <w:p w14:paraId="745BA8E7" w14:textId="6D03F00D" w:rsidR="00C9595D" w:rsidRDefault="00C9595D" w:rsidP="00E0255B"/>
    <w:p w14:paraId="484ECC04" w14:textId="0A4E3E0F" w:rsidR="00C9595D" w:rsidRDefault="00C9595D" w:rsidP="00E0255B">
      <w:r>
        <w:t>90 Days Using AISEM</w:t>
      </w:r>
    </w:p>
    <w:p w14:paraId="76AF8463" w14:textId="4676B9FC" w:rsidR="00C9595D" w:rsidRDefault="00C9595D" w:rsidP="00E0255B"/>
    <w:p w14:paraId="53C9C14D" w14:textId="1A472E53" w:rsidR="00C9595D" w:rsidRDefault="00C9595D" w:rsidP="00E0255B">
      <w:r>
        <w:t>CPC: $4.46</w:t>
      </w:r>
    </w:p>
    <w:p w14:paraId="37C8F0DB" w14:textId="16C46BA8" w:rsidR="00C9595D" w:rsidRDefault="00C9595D" w:rsidP="00E0255B">
      <w:r>
        <w:t>Conversions: 94</w:t>
      </w:r>
    </w:p>
    <w:p w14:paraId="0862B6D2" w14:textId="6A309CB7" w:rsidR="00C9595D" w:rsidRDefault="00C9595D" w:rsidP="00E0255B">
      <w:r>
        <w:t>Cost Per Conversion: $53.17</w:t>
      </w:r>
    </w:p>
    <w:p w14:paraId="65F919BB" w14:textId="205D0170" w:rsidR="0017266F" w:rsidRDefault="0017266F" w:rsidP="00E0255B"/>
    <w:p w14:paraId="2B0CEBBF" w14:textId="06C3C453" w:rsidR="0017266F" w:rsidRDefault="0017266F" w:rsidP="00E0255B">
      <w:r>
        <w:t>LIVE REPORT AND WEEKLY/MONTH REPORTING</w:t>
      </w:r>
      <w:r w:rsidR="005F29B1">
        <w:t xml:space="preserve"> (use report images)</w:t>
      </w:r>
      <w:bookmarkStart w:id="0" w:name="_GoBack"/>
      <w:bookmarkEnd w:id="0"/>
    </w:p>
    <w:p w14:paraId="57D28596" w14:textId="425BC1F4" w:rsidR="0017266F" w:rsidRDefault="0017266F" w:rsidP="00E0255B"/>
    <w:p w14:paraId="552C8E26" w14:textId="32DAECFD" w:rsidR="0017266F" w:rsidRDefault="0017266F" w:rsidP="00E0255B">
      <w:r>
        <w:t xml:space="preserve">That’s right, we give you access to a live dashboard of your ad spend, giving you full transparency into your ads without needing to jump into your ad account. </w:t>
      </w:r>
    </w:p>
    <w:p w14:paraId="13C26348" w14:textId="23676B91" w:rsidR="0017266F" w:rsidRDefault="0017266F" w:rsidP="00E0255B"/>
    <w:p w14:paraId="51966C2C" w14:textId="732C754D" w:rsidR="0017266F" w:rsidRDefault="0017266F" w:rsidP="00E0255B">
      <w:r>
        <w:t xml:space="preserve">We also deliver week over week performance, so you know exactly how you’re improving week by week and you can see </w:t>
      </w:r>
      <w:proofErr w:type="gramStart"/>
      <w:r>
        <w:t>your</w:t>
      </w:r>
      <w:proofErr w:type="gramEnd"/>
      <w:r>
        <w:t xml:space="preserve"> spend, clicks and leads/sales. </w:t>
      </w:r>
    </w:p>
    <w:p w14:paraId="0B9D0BA1" w14:textId="22D3CE52" w:rsidR="0017266F" w:rsidRDefault="0017266F" w:rsidP="00E0255B"/>
    <w:p w14:paraId="329EE76C" w14:textId="46BF8FB4" w:rsidR="0017266F" w:rsidRDefault="0017266F" w:rsidP="00E0255B">
      <w:r>
        <w:t xml:space="preserve">Lastly, you get a monthly report to sum up your entire month compared to the prior. You’ll never feel like you’re in the dark again. </w:t>
      </w:r>
    </w:p>
    <w:p w14:paraId="3DF8BEF6" w14:textId="77777777" w:rsidR="0017266F" w:rsidRDefault="0017266F" w:rsidP="00E0255B"/>
    <w:p w14:paraId="3339C777" w14:textId="4AA5F007" w:rsidR="00E0255B" w:rsidRDefault="00E0255B" w:rsidP="00E0255B"/>
    <w:p w14:paraId="403C95AB" w14:textId="4E316B26" w:rsidR="00D179FD" w:rsidRDefault="00D179FD" w:rsidP="00D179FD"/>
    <w:p w14:paraId="4AFB6A5F" w14:textId="04FB798D" w:rsidR="00D179FD" w:rsidRDefault="00D179FD" w:rsidP="00D179FD">
      <w:r>
        <w:t xml:space="preserve">What AISEM does not do: </w:t>
      </w:r>
    </w:p>
    <w:p w14:paraId="3E72B82A" w14:textId="521007F6" w:rsidR="00D179FD" w:rsidRDefault="00D179FD" w:rsidP="00D179FD"/>
    <w:p w14:paraId="4C0E4700" w14:textId="45732E77" w:rsidR="00D179FD" w:rsidRDefault="00D179FD" w:rsidP="00D179FD">
      <w:r>
        <w:t xml:space="preserve">It does not add negative keywords. You are still responsible for cleaning up the keywords. </w:t>
      </w:r>
    </w:p>
    <w:p w14:paraId="6ECA69CA" w14:textId="05647A0D" w:rsidR="00D179FD" w:rsidRDefault="00D179FD" w:rsidP="00D179FD">
      <w:r>
        <w:t xml:space="preserve">It does not create new ads or make ad adjustments. </w:t>
      </w:r>
    </w:p>
    <w:p w14:paraId="7AAAFCEA" w14:textId="4E5A6338" w:rsidR="00D179FD" w:rsidRDefault="00D179FD" w:rsidP="00D179FD">
      <w:r>
        <w:t xml:space="preserve">It does not set up conversion tracking. If you’re running Google </w:t>
      </w:r>
      <w:r w:rsidR="00C9595D">
        <w:t>A</w:t>
      </w:r>
      <w:r>
        <w:t xml:space="preserve">ds but you’re not tracking conversions properly, the system will adjust for a lower cost per click but can’t force conversions if they are not set up properly. </w:t>
      </w:r>
    </w:p>
    <w:p w14:paraId="450FD8FD" w14:textId="2BB785C0" w:rsidR="00D179FD" w:rsidRDefault="00D179FD" w:rsidP="00D179FD"/>
    <w:p w14:paraId="3A92E7F9" w14:textId="1E77E137" w:rsidR="00D179FD" w:rsidRDefault="00D179FD" w:rsidP="00D179FD">
      <w:r>
        <w:t xml:space="preserve">Who should use AISEM: </w:t>
      </w:r>
    </w:p>
    <w:p w14:paraId="7807C947" w14:textId="5DC1A1E0" w:rsidR="00D179FD" w:rsidRDefault="00D179FD" w:rsidP="00D179FD"/>
    <w:p w14:paraId="686BFC98" w14:textId="1859952E" w:rsidR="00D179FD" w:rsidRDefault="00D179FD" w:rsidP="00D179FD">
      <w:r>
        <w:t xml:space="preserve">Anyone running Google or Bing Ads that does not have the time to make keyword bid adjustments or device bid adjustments every few days. </w:t>
      </w:r>
    </w:p>
    <w:p w14:paraId="3FBCC5ED" w14:textId="08ECF44A" w:rsidR="00D179FD" w:rsidRDefault="00D179FD" w:rsidP="00D179FD">
      <w:r>
        <w:t xml:space="preserve">Anyone that just wants better performance, more leads, more sales. </w:t>
      </w:r>
    </w:p>
    <w:p w14:paraId="2162E9E8" w14:textId="6AB43D80" w:rsidR="00D179FD" w:rsidRDefault="00D179FD" w:rsidP="00D179FD"/>
    <w:p w14:paraId="1FA837A3" w14:textId="41BC9FA5" w:rsidR="00D179FD" w:rsidRDefault="00D179FD" w:rsidP="00D179FD">
      <w:r>
        <w:lastRenderedPageBreak/>
        <w:t xml:space="preserve">Who should not use AISEM: </w:t>
      </w:r>
    </w:p>
    <w:p w14:paraId="7C4548B1" w14:textId="0902A0A5" w:rsidR="00D179FD" w:rsidRDefault="00D179FD" w:rsidP="00D179FD"/>
    <w:p w14:paraId="44D9949C" w14:textId="4B656158" w:rsidR="00D179FD" w:rsidRDefault="00D179FD" w:rsidP="00D179FD">
      <w:r>
        <w:t xml:space="preserve">If you still want to be in the account making tiny bid adjustments or fight the changes the AI is making. You have to trust the </w:t>
      </w:r>
      <w:proofErr w:type="gramStart"/>
      <w:r>
        <w:t>process</w:t>
      </w:r>
      <w:proofErr w:type="gramEnd"/>
      <w:r>
        <w:t xml:space="preserve"> or you’ll never allow it to actually work. </w:t>
      </w:r>
    </w:p>
    <w:p w14:paraId="0B5459B1" w14:textId="3E01A448" w:rsidR="00E64C5A" w:rsidRDefault="00E64C5A" w:rsidP="00D179FD"/>
    <w:p w14:paraId="600834D9" w14:textId="5BC4977E" w:rsidR="00E64C5A" w:rsidRDefault="00E64C5A" w:rsidP="00D179FD">
      <w:r>
        <w:t>(Pricing)</w:t>
      </w:r>
    </w:p>
    <w:p w14:paraId="1FF49FC2" w14:textId="06A186EF" w:rsidR="00E64C5A" w:rsidRDefault="00E64C5A" w:rsidP="00D179FD"/>
    <w:p w14:paraId="68EE7506" w14:textId="77777777" w:rsidR="005A1888" w:rsidRDefault="005A1888" w:rsidP="00D179FD">
      <w:r>
        <w:t xml:space="preserve">Our pricing is super simple! </w:t>
      </w:r>
    </w:p>
    <w:p w14:paraId="366EB43C" w14:textId="77777777" w:rsidR="005A1888" w:rsidRDefault="005A1888" w:rsidP="00D179FD"/>
    <w:p w14:paraId="7DC22DCD" w14:textId="1844677B" w:rsidR="00E64C5A" w:rsidRDefault="00E64C5A" w:rsidP="00D179FD">
      <w:r>
        <w:t>Starts at $99</w:t>
      </w:r>
      <w:r w:rsidR="005A1888">
        <w:t>/month for the minimum $300/ad spend. Only $10 for each additional $100 in ad spend.</w:t>
      </w:r>
      <w:r w:rsidR="0017266F">
        <w:t xml:space="preserve"> The estimator projects monthly and weekly costs. We add in weekly because we bill weekly based on the last 7 days of ad spend. </w:t>
      </w:r>
    </w:p>
    <w:p w14:paraId="10D6A2A7" w14:textId="152A9CC3" w:rsidR="0061572E" w:rsidRDefault="0061572E" w:rsidP="00D179FD"/>
    <w:p w14:paraId="1ECCB23E" w14:textId="29078AC3" w:rsidR="0061572E" w:rsidRDefault="0061572E" w:rsidP="00D179FD">
      <w:r>
        <w:t>**Add AISEM Pricing Estimator</w:t>
      </w:r>
    </w:p>
    <w:p w14:paraId="2C5DDFA7" w14:textId="2859E6A8" w:rsidR="00D179FD" w:rsidRPr="00C9595D" w:rsidRDefault="00D179FD" w:rsidP="00D179FD">
      <w:pPr>
        <w:rPr>
          <w:color w:val="FF0000"/>
        </w:rPr>
      </w:pPr>
    </w:p>
    <w:p w14:paraId="75FB829C" w14:textId="4E4F7EAD" w:rsidR="00C9595D" w:rsidRPr="00C9595D" w:rsidRDefault="00C9595D" w:rsidP="00C9595D">
      <w:pPr>
        <w:rPr>
          <w:color w:val="FF0000"/>
        </w:rPr>
      </w:pPr>
      <w:r w:rsidRPr="00C9595D">
        <w:rPr>
          <w:color w:val="FF0000"/>
        </w:rPr>
        <w:t xml:space="preserve">Don’t need to include in webpage </w:t>
      </w:r>
    </w:p>
    <w:p w14:paraId="4CCE806D" w14:textId="77777777" w:rsidR="00C9595D" w:rsidRDefault="00C9595D" w:rsidP="00C9595D"/>
    <w:p w14:paraId="2921A2DA" w14:textId="77777777" w:rsidR="00C9595D" w:rsidRDefault="00C9595D" w:rsidP="00C9595D">
      <w:r>
        <w:t>30 days prior</w:t>
      </w:r>
    </w:p>
    <w:p w14:paraId="0A714317" w14:textId="77777777" w:rsidR="00C9595D" w:rsidRDefault="00C9595D" w:rsidP="00C9595D">
      <w:r>
        <w:t>Clicks: 608</w:t>
      </w:r>
    </w:p>
    <w:p w14:paraId="36277E2E" w14:textId="77777777" w:rsidR="00C9595D" w:rsidRDefault="00C9595D" w:rsidP="00C9595D">
      <w:r>
        <w:t>CPC: $8.26</w:t>
      </w:r>
    </w:p>
    <w:p w14:paraId="242086BA" w14:textId="77777777" w:rsidR="00C9595D" w:rsidRDefault="00C9595D" w:rsidP="00C9595D">
      <w:r>
        <w:t>Conversions: 38</w:t>
      </w:r>
    </w:p>
    <w:p w14:paraId="0EDD4326" w14:textId="77777777" w:rsidR="00C9595D" w:rsidRDefault="00C9595D" w:rsidP="00C9595D">
      <w:r>
        <w:t>Cost per conversion: $132</w:t>
      </w:r>
    </w:p>
    <w:p w14:paraId="5965B769" w14:textId="77777777" w:rsidR="00C9595D" w:rsidRDefault="00C9595D" w:rsidP="00C9595D"/>
    <w:p w14:paraId="2E3A103C" w14:textId="77777777" w:rsidR="00C9595D" w:rsidRDefault="00C9595D" w:rsidP="00C9595D">
      <w:r>
        <w:t>7 Days after:</w:t>
      </w:r>
    </w:p>
    <w:p w14:paraId="048DA684" w14:textId="77777777" w:rsidR="00C9595D" w:rsidRDefault="00C9595D" w:rsidP="00C9595D">
      <w:r>
        <w:t>Average CPC: $5.89, decrease of 29%</w:t>
      </w:r>
    </w:p>
    <w:p w14:paraId="4939CBD4" w14:textId="77777777" w:rsidR="00C9595D" w:rsidRDefault="00C9595D" w:rsidP="00C9595D">
      <w:r>
        <w:t>Average CPA: $110</w:t>
      </w:r>
    </w:p>
    <w:p w14:paraId="494D4E7E" w14:textId="77777777" w:rsidR="00C9595D" w:rsidRDefault="00C9595D" w:rsidP="00C9595D"/>
    <w:p w14:paraId="35C926BE" w14:textId="77777777" w:rsidR="00C9595D" w:rsidRDefault="00C9595D" w:rsidP="00C9595D">
      <w:r>
        <w:t>14 days after:</w:t>
      </w:r>
    </w:p>
    <w:p w14:paraId="00E0213E" w14:textId="77777777" w:rsidR="00C9595D" w:rsidRDefault="00C9595D" w:rsidP="00C9595D">
      <w:r>
        <w:t>Average CPC: $5.26, decrease of 36%</w:t>
      </w:r>
    </w:p>
    <w:p w14:paraId="3167EF50" w14:textId="77777777" w:rsidR="00C9595D" w:rsidRDefault="00C9595D" w:rsidP="00C9595D">
      <w:r>
        <w:t>Average CPA: $105, decrease of 17%</w:t>
      </w:r>
    </w:p>
    <w:p w14:paraId="7B5494D8" w14:textId="77777777" w:rsidR="00C9595D" w:rsidRDefault="00C9595D" w:rsidP="00C9595D"/>
    <w:p w14:paraId="76DF246E" w14:textId="77777777" w:rsidR="00C9595D" w:rsidRDefault="00C9595D" w:rsidP="00C9595D">
      <w:r>
        <w:t>30 Days after: </w:t>
      </w:r>
    </w:p>
    <w:p w14:paraId="69857F3A" w14:textId="77777777" w:rsidR="00C9595D" w:rsidRDefault="00C9595D" w:rsidP="00C9595D">
      <w:r>
        <w:t>Clicks:924</w:t>
      </w:r>
    </w:p>
    <w:p w14:paraId="416ECA3C" w14:textId="77777777" w:rsidR="00C9595D" w:rsidRDefault="00C9595D" w:rsidP="00C9595D">
      <w:r>
        <w:t>Conversions: 58, increase of 53% </w:t>
      </w:r>
    </w:p>
    <w:p w14:paraId="5251246E" w14:textId="77777777" w:rsidR="00C9595D" w:rsidRDefault="00C9595D" w:rsidP="00C9595D">
      <w:r>
        <w:t>Average CPC: $5.32, decrease of 36%</w:t>
      </w:r>
    </w:p>
    <w:p w14:paraId="0DEF787D" w14:textId="77777777" w:rsidR="00C9595D" w:rsidRDefault="00C9595D" w:rsidP="00C9595D">
      <w:r>
        <w:t>Average CPA: $84.75, decrease of 36%</w:t>
      </w:r>
    </w:p>
    <w:p w14:paraId="36EE15CC" w14:textId="77777777" w:rsidR="00C9595D" w:rsidRDefault="00C9595D" w:rsidP="00C9595D"/>
    <w:p w14:paraId="66C70A66" w14:textId="77777777" w:rsidR="00C9595D" w:rsidRDefault="00C9595D" w:rsidP="00C9595D">
      <w:r>
        <w:t>60 Days after: </w:t>
      </w:r>
    </w:p>
    <w:p w14:paraId="7CE6DC58" w14:textId="77777777" w:rsidR="00C9595D" w:rsidRDefault="00C9595D" w:rsidP="00C9595D">
      <w:r>
        <w:t>Average CPC: $4.46, decrease o 46%</w:t>
      </w:r>
    </w:p>
    <w:p w14:paraId="3FA00E62" w14:textId="77777777" w:rsidR="00C9595D" w:rsidRDefault="00C9595D" w:rsidP="00C9595D">
      <w:r>
        <w:t>Average CPA: 59.15, decrease of 55%</w:t>
      </w:r>
    </w:p>
    <w:p w14:paraId="7A54AD86" w14:textId="77777777" w:rsidR="00C9595D" w:rsidRDefault="00C9595D" w:rsidP="00C9595D"/>
    <w:p w14:paraId="1D91EB69" w14:textId="77777777" w:rsidR="00C9595D" w:rsidRDefault="00C9595D" w:rsidP="00C9595D">
      <w:r>
        <w:t>90 Days after: </w:t>
      </w:r>
    </w:p>
    <w:p w14:paraId="0200ED32" w14:textId="77777777" w:rsidR="00C9595D" w:rsidRDefault="00C9595D" w:rsidP="00C9595D">
      <w:r>
        <w:t>Average CPC: $4.07, decrease of 51%</w:t>
      </w:r>
    </w:p>
    <w:p w14:paraId="789846AA" w14:textId="77777777" w:rsidR="00C9595D" w:rsidRDefault="00C9595D" w:rsidP="00C9595D">
      <w:r>
        <w:t>Average CPA: $53.17, decrease of 60% </w:t>
      </w:r>
    </w:p>
    <w:p w14:paraId="1BF27E78" w14:textId="77777777" w:rsidR="00D179FD" w:rsidRDefault="00D179FD" w:rsidP="00D179FD"/>
    <w:sectPr w:rsidR="00D179FD" w:rsidSect="0029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DD2"/>
    <w:multiLevelType w:val="hybridMultilevel"/>
    <w:tmpl w:val="138E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68DD"/>
    <w:multiLevelType w:val="hybridMultilevel"/>
    <w:tmpl w:val="5F7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B"/>
    <w:rsid w:val="0017266F"/>
    <w:rsid w:val="002905EC"/>
    <w:rsid w:val="002E23F7"/>
    <w:rsid w:val="005A1888"/>
    <w:rsid w:val="005F29B1"/>
    <w:rsid w:val="0061572E"/>
    <w:rsid w:val="00777EBD"/>
    <w:rsid w:val="007D331F"/>
    <w:rsid w:val="008132C1"/>
    <w:rsid w:val="009D3A1D"/>
    <w:rsid w:val="00C9595D"/>
    <w:rsid w:val="00D179FD"/>
    <w:rsid w:val="00DA255B"/>
    <w:rsid w:val="00E0255B"/>
    <w:rsid w:val="00E11E4A"/>
    <w:rsid w:val="00E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8C23E"/>
  <w15:chartTrackingRefBased/>
  <w15:docId w15:val="{677E5ED4-89EA-6C44-AC56-24B1364D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4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sdesign.in/neloz/layout-one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Manson</dc:creator>
  <cp:keywords/>
  <dc:description/>
  <cp:lastModifiedBy>Elliot Manson</cp:lastModifiedBy>
  <cp:revision>7</cp:revision>
  <dcterms:created xsi:type="dcterms:W3CDTF">2020-03-02T02:43:00Z</dcterms:created>
  <dcterms:modified xsi:type="dcterms:W3CDTF">2020-03-08T19:29:00Z</dcterms:modified>
</cp:coreProperties>
</file>