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BA45D" w14:textId="47BD20C8" w:rsidR="003E631A" w:rsidRPr="005C4B9A" w:rsidRDefault="005C4B9A">
      <w:pPr>
        <w:rPr>
          <w:rFonts w:ascii="Times New Roman" w:hAnsi="Times New Roman" w:cs="Times New Roman"/>
          <w:sz w:val="26"/>
          <w:szCs w:val="26"/>
        </w:rPr>
      </w:pPr>
      <w:r w:rsidRPr="005C4B9A">
        <w:rPr>
          <w:rFonts w:ascii="Times New Roman" w:hAnsi="Times New Roman" w:cs="Times New Roman"/>
          <w:sz w:val="26"/>
          <w:szCs w:val="26"/>
        </w:rPr>
        <w:t>“Một cách đầy đủ hơn Gert Helgesson và Stefan Eriksson (2015) đưa ra định nghĩa về đạo văn với hai khía cạnh đó là chiếm đoạt tác phẩm của người khác biến nó thành của mình mà không đưa ra những trích dẫn rõ ràng.”</w:t>
      </w:r>
      <w:sdt>
        <w:sdtPr>
          <w:rPr>
            <w:rFonts w:ascii="Times New Roman" w:hAnsi="Times New Roman" w:cs="Times New Roman"/>
            <w:sz w:val="26"/>
            <w:szCs w:val="26"/>
          </w:rPr>
          <w:id w:val="1776589931"/>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 CITATION Hiế20 \l 1033 </w:instrText>
          </w:r>
          <w:r>
            <w:rPr>
              <w:rFonts w:ascii="Times New Roman" w:hAnsi="Times New Roman" w:cs="Times New Roman"/>
              <w:sz w:val="26"/>
              <w:szCs w:val="26"/>
            </w:rPr>
            <w:fldChar w:fldCharType="separate"/>
          </w:r>
          <w:r>
            <w:rPr>
              <w:rFonts w:ascii="Times New Roman" w:hAnsi="Times New Roman" w:cs="Times New Roman"/>
              <w:noProof/>
              <w:sz w:val="26"/>
              <w:szCs w:val="26"/>
            </w:rPr>
            <w:t xml:space="preserve"> </w:t>
          </w:r>
          <w:r w:rsidRPr="005C4B9A">
            <w:rPr>
              <w:rFonts w:ascii="MS Gothic" w:eastAsia="MS Gothic" w:hAnsi="MS Gothic" w:cs="MS Gothic" w:hint="eastAsia"/>
              <w:noProof/>
              <w:sz w:val="26"/>
              <w:szCs w:val="26"/>
            </w:rPr>
            <w:t>（</w:t>
          </w:r>
          <w:r w:rsidRPr="005C4B9A">
            <w:rPr>
              <w:rFonts w:ascii="Times New Roman" w:hAnsi="Times New Roman" w:cs="Times New Roman"/>
              <w:noProof/>
              <w:sz w:val="26"/>
              <w:szCs w:val="26"/>
            </w:rPr>
            <w:t>ĐẠO VĂN TRONG QUẢN TRỊ TRI THỨC SỐ TẠI VIỆT NAM</w:t>
          </w:r>
          <w:r w:rsidRPr="005C4B9A">
            <w:rPr>
              <w:rFonts w:ascii="MS Gothic" w:eastAsia="MS Gothic" w:hAnsi="MS Gothic" w:cs="MS Gothic" w:hint="eastAsia"/>
              <w:noProof/>
              <w:sz w:val="26"/>
              <w:szCs w:val="26"/>
            </w:rPr>
            <w:t>，</w:t>
          </w:r>
          <w:r w:rsidRPr="005C4B9A">
            <w:rPr>
              <w:rFonts w:ascii="Times New Roman" w:hAnsi="Times New Roman" w:cs="Times New Roman"/>
              <w:noProof/>
              <w:sz w:val="26"/>
              <w:szCs w:val="26"/>
            </w:rPr>
            <w:t>2020</w:t>
          </w:r>
          <w:r w:rsidRPr="005C4B9A">
            <w:rPr>
              <w:rFonts w:ascii="MS Gothic" w:eastAsia="MS Gothic" w:hAnsi="MS Gothic" w:cs="MS Gothic" w:hint="eastAsia"/>
              <w:noProof/>
              <w:sz w:val="26"/>
              <w:szCs w:val="26"/>
            </w:rPr>
            <w:t>）</w:t>
          </w:r>
          <w:r>
            <w:rPr>
              <w:rFonts w:ascii="Times New Roman" w:hAnsi="Times New Roman" w:cs="Times New Roman"/>
              <w:sz w:val="26"/>
              <w:szCs w:val="26"/>
            </w:rPr>
            <w:fldChar w:fldCharType="end"/>
          </w:r>
        </w:sdtContent>
      </w:sdt>
    </w:p>
    <w:p w14:paraId="3A731773" w14:textId="27618A91" w:rsidR="005C4B9A" w:rsidRDefault="005C4B9A">
      <w:pPr>
        <w:rPr>
          <w:rFonts w:ascii="Times New Roman" w:hAnsi="Times New Roman" w:cs="Times New Roman"/>
          <w:sz w:val="26"/>
          <w:szCs w:val="26"/>
        </w:rPr>
      </w:pPr>
      <w:r w:rsidRPr="005C4B9A">
        <w:rPr>
          <w:rFonts w:ascii="Times New Roman" w:hAnsi="Times New Roman" w:cs="Times New Roman"/>
          <w:sz w:val="26"/>
          <w:szCs w:val="26"/>
        </w:rPr>
        <w:t>“Tài liệu tham khảo và trích dẫn tài liệu trong khoa học có nhiều mục đích. Việc trích dẫn chứng tỏ người viết am hiểu với kiến thức hiện hành trong chuyên ngành, và dẫn người đọc đến nguồn tài liệu liên quan.”</w:t>
      </w:r>
      <w:sdt>
        <w:sdtPr>
          <w:rPr>
            <w:rFonts w:ascii="Times New Roman" w:hAnsi="Times New Roman" w:cs="Times New Roman"/>
            <w:sz w:val="26"/>
            <w:szCs w:val="26"/>
          </w:rPr>
          <w:id w:val="283233123"/>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 CITATION Tuấ13 \l 1033 </w:instrText>
          </w:r>
          <w:r>
            <w:rPr>
              <w:rFonts w:ascii="Times New Roman" w:hAnsi="Times New Roman" w:cs="Times New Roman"/>
              <w:sz w:val="26"/>
              <w:szCs w:val="26"/>
            </w:rPr>
            <w:fldChar w:fldCharType="separate"/>
          </w:r>
          <w:r>
            <w:rPr>
              <w:rFonts w:ascii="Times New Roman" w:hAnsi="Times New Roman" w:cs="Times New Roman"/>
              <w:noProof/>
              <w:sz w:val="26"/>
              <w:szCs w:val="26"/>
            </w:rPr>
            <w:t xml:space="preserve"> </w:t>
          </w:r>
          <w:r w:rsidRPr="005C4B9A">
            <w:rPr>
              <w:rFonts w:ascii="MS Gothic" w:eastAsia="MS Gothic" w:hAnsi="MS Gothic" w:cs="MS Gothic" w:hint="eastAsia"/>
              <w:noProof/>
              <w:sz w:val="26"/>
              <w:szCs w:val="26"/>
            </w:rPr>
            <w:t>（</w:t>
          </w:r>
          <w:r w:rsidRPr="005C4B9A">
            <w:rPr>
              <w:rFonts w:ascii="Times New Roman" w:hAnsi="Times New Roman" w:cs="Times New Roman"/>
              <w:noProof/>
              <w:sz w:val="26"/>
              <w:szCs w:val="26"/>
            </w:rPr>
            <w:t>Tuấn</w:t>
          </w:r>
          <w:r w:rsidRPr="005C4B9A">
            <w:rPr>
              <w:rFonts w:ascii="MS Gothic" w:eastAsia="MS Gothic" w:hAnsi="MS Gothic" w:cs="MS Gothic" w:hint="eastAsia"/>
              <w:noProof/>
              <w:sz w:val="26"/>
              <w:szCs w:val="26"/>
            </w:rPr>
            <w:t>，</w:t>
          </w:r>
          <w:r w:rsidRPr="005C4B9A">
            <w:rPr>
              <w:rFonts w:ascii="Times New Roman" w:hAnsi="Times New Roman" w:cs="Times New Roman"/>
              <w:noProof/>
              <w:sz w:val="26"/>
              <w:szCs w:val="26"/>
            </w:rPr>
            <w:t>2013</w:t>
          </w:r>
          <w:r w:rsidRPr="005C4B9A">
            <w:rPr>
              <w:rFonts w:ascii="MS Gothic" w:eastAsia="MS Gothic" w:hAnsi="MS Gothic" w:cs="MS Gothic" w:hint="eastAsia"/>
              <w:noProof/>
              <w:sz w:val="26"/>
              <w:szCs w:val="26"/>
            </w:rPr>
            <w:t>）</w:t>
          </w:r>
          <w:r>
            <w:rPr>
              <w:rFonts w:ascii="Times New Roman" w:hAnsi="Times New Roman" w:cs="Times New Roman"/>
              <w:sz w:val="26"/>
              <w:szCs w:val="26"/>
            </w:rPr>
            <w:fldChar w:fldCharType="end"/>
          </w:r>
        </w:sdtContent>
      </w:sdt>
    </w:p>
    <w:sdt>
      <w:sdtPr>
        <w:id w:val="1518726740"/>
        <w:docPartObj>
          <w:docPartGallery w:val="Bibliographies"/>
          <w:docPartUnique/>
        </w:docPartObj>
      </w:sdtPr>
      <w:sdtEndPr>
        <w:rPr>
          <w:rFonts w:asciiTheme="minorHAnsi" w:eastAsiaTheme="minorHAnsi" w:hAnsiTheme="minorHAnsi" w:cstheme="minorBidi"/>
          <w:color w:val="auto"/>
          <w:sz w:val="22"/>
          <w:szCs w:val="22"/>
        </w:rPr>
      </w:sdtEndPr>
      <w:sdtContent>
        <w:p w14:paraId="79B8BECF" w14:textId="5BDC4B54" w:rsidR="005C4B9A" w:rsidRDefault="005C4B9A">
          <w:pPr>
            <w:pStyle w:val="Heading1"/>
          </w:pPr>
          <w:r>
            <w:t>References</w:t>
          </w:r>
        </w:p>
        <w:sdt>
          <w:sdtPr>
            <w:id w:val="-573587230"/>
            <w:bibliography/>
          </w:sdtPr>
          <w:sdtContent>
            <w:p w14:paraId="4D528056" w14:textId="77777777" w:rsidR="005C4B9A" w:rsidRDefault="005C4B9A" w:rsidP="005C4B9A">
              <w:pPr>
                <w:pStyle w:val="Bibliography"/>
                <w:rPr>
                  <w:noProof/>
                  <w:sz w:val="24"/>
                  <w:szCs w:val="24"/>
                </w:rPr>
              </w:pPr>
              <w:r>
                <w:fldChar w:fldCharType="begin"/>
              </w:r>
              <w:r>
                <w:instrText xml:space="preserve"> BIBLIOGRAPHY </w:instrText>
              </w:r>
              <w:r>
                <w:fldChar w:fldCharType="separate"/>
              </w:r>
              <w:r>
                <w:rPr>
                  <w:i/>
                  <w:iCs/>
                  <w:noProof/>
                </w:rPr>
                <w:t>ĐẠO VĂN TRONG QUẢN TRỊ TRI THỨC SỐ TẠI VIỆT NAM</w:t>
              </w:r>
              <w:r>
                <w:rPr>
                  <w:rFonts w:ascii="MS Gothic" w:eastAsia="MS Gothic" w:hAnsi="MS Gothic" w:cs="MS Gothic" w:hint="eastAsia"/>
                  <w:i/>
                  <w:iCs/>
                  <w:noProof/>
                </w:rPr>
                <w:t>．</w:t>
              </w:r>
              <w:r>
                <w:rPr>
                  <w:noProof/>
                </w:rPr>
                <w:t xml:space="preserve"> </w:t>
              </w:r>
              <w:r>
                <w:rPr>
                  <w:b/>
                  <w:bCs/>
                  <w:noProof/>
                </w:rPr>
                <w:t>HiếuĐàoMạnh, BảoTrầnXuân</w:t>
              </w:r>
              <w:r>
                <w:rPr>
                  <w:noProof/>
                </w:rPr>
                <w:t>s.l.</w:t>
              </w:r>
              <w:r>
                <w:rPr>
                  <w:rFonts w:ascii="MS Gothic" w:eastAsia="MS Gothic" w:hAnsi="MS Gothic" w:cs="MS Gothic" w:hint="eastAsia"/>
                  <w:noProof/>
                </w:rPr>
                <w:t>，</w:t>
              </w:r>
              <w:r>
                <w:rPr>
                  <w:noProof/>
                </w:rPr>
                <w:t>Đại học Quốc gia Hà Nội</w:t>
              </w:r>
              <w:r>
                <w:rPr>
                  <w:rFonts w:ascii="MS Gothic" w:eastAsia="MS Gothic" w:hAnsi="MS Gothic" w:cs="MS Gothic" w:hint="eastAsia"/>
                  <w:noProof/>
                </w:rPr>
                <w:t>，</w:t>
              </w:r>
              <w:r>
                <w:rPr>
                  <w:noProof/>
                </w:rPr>
                <w:t>2020</w:t>
              </w:r>
              <w:r>
                <w:rPr>
                  <w:rFonts w:ascii="MS Gothic" w:eastAsia="MS Gothic" w:hAnsi="MS Gothic" w:cs="MS Gothic" w:hint="eastAsia"/>
                  <w:noProof/>
                </w:rPr>
                <w:t>．</w:t>
              </w:r>
              <w:r>
                <w:rPr>
                  <w:noProof/>
                </w:rPr>
                <w:t>Hội thảo Phát triển mô hình Trung tâm Tri thức số cho các Thư viện Việt Nam</w:t>
              </w:r>
              <w:r>
                <w:rPr>
                  <w:rFonts w:ascii="MS Gothic" w:eastAsia="MS Gothic" w:hAnsi="MS Gothic" w:cs="MS Gothic" w:hint="eastAsia"/>
                  <w:noProof/>
                </w:rPr>
                <w:t>．</w:t>
              </w:r>
            </w:p>
            <w:p w14:paraId="71124CD0" w14:textId="77777777" w:rsidR="005C4B9A" w:rsidRDefault="005C4B9A" w:rsidP="005C4B9A">
              <w:pPr>
                <w:pStyle w:val="Bibliography"/>
                <w:rPr>
                  <w:noProof/>
                </w:rPr>
              </w:pPr>
              <w:r>
                <w:rPr>
                  <w:b/>
                  <w:bCs/>
                  <w:noProof/>
                </w:rPr>
                <w:t>TuấnNguyễnVăn</w:t>
              </w:r>
              <w:r>
                <w:rPr>
                  <w:noProof/>
                </w:rPr>
                <w:t xml:space="preserve"> </w:t>
              </w:r>
              <w:r>
                <w:rPr>
                  <w:i/>
                  <w:iCs/>
                  <w:noProof/>
                </w:rPr>
                <w:t>Từ nghiên cứu đến công bố - Kỹ năng mềm cho nhà khoa học</w:t>
              </w:r>
              <w:r>
                <w:rPr>
                  <w:rFonts w:ascii="MS Gothic" w:eastAsia="MS Gothic" w:hAnsi="MS Gothic" w:cs="MS Gothic" w:hint="eastAsia"/>
                  <w:i/>
                  <w:iCs/>
                  <w:noProof/>
                </w:rPr>
                <w:t>．</w:t>
              </w:r>
              <w:r>
                <w:rPr>
                  <w:noProof/>
                </w:rPr>
                <w:t>s.l.</w:t>
              </w:r>
              <w:r>
                <w:rPr>
                  <w:rFonts w:ascii="MS Gothic" w:eastAsia="MS Gothic" w:hAnsi="MS Gothic" w:cs="MS Gothic" w:hint="eastAsia"/>
                  <w:noProof/>
                </w:rPr>
                <w:t>，</w:t>
              </w:r>
              <w:r>
                <w:rPr>
                  <w:noProof/>
                </w:rPr>
                <w:t>NXB Tổng hợp TP.HCM</w:t>
              </w:r>
              <w:r>
                <w:rPr>
                  <w:rFonts w:ascii="MS Gothic" w:eastAsia="MS Gothic" w:hAnsi="MS Gothic" w:cs="MS Gothic" w:hint="eastAsia"/>
                  <w:noProof/>
                </w:rPr>
                <w:t>，</w:t>
              </w:r>
              <w:r>
                <w:rPr>
                  <w:noProof/>
                </w:rPr>
                <w:t>2013</w:t>
              </w:r>
              <w:r>
                <w:rPr>
                  <w:rFonts w:ascii="MS Gothic" w:eastAsia="MS Gothic" w:hAnsi="MS Gothic" w:cs="MS Gothic" w:hint="eastAsia"/>
                  <w:noProof/>
                </w:rPr>
                <w:t>．</w:t>
              </w:r>
            </w:p>
            <w:p w14:paraId="3F7CF9A5" w14:textId="54299F97" w:rsidR="005C4B9A" w:rsidRDefault="005C4B9A" w:rsidP="005C4B9A">
              <w:r>
                <w:rPr>
                  <w:b/>
                  <w:bCs/>
                  <w:noProof/>
                </w:rPr>
                <w:fldChar w:fldCharType="end"/>
              </w:r>
            </w:p>
          </w:sdtContent>
        </w:sdt>
      </w:sdtContent>
    </w:sdt>
    <w:p w14:paraId="640D9FCF" w14:textId="77777777" w:rsidR="005C4B9A" w:rsidRPr="005C4B9A" w:rsidRDefault="005C4B9A">
      <w:pPr>
        <w:rPr>
          <w:rFonts w:ascii="Times New Roman" w:hAnsi="Times New Roman" w:cs="Times New Roman"/>
          <w:sz w:val="26"/>
          <w:szCs w:val="26"/>
        </w:rPr>
      </w:pPr>
    </w:p>
    <w:sectPr w:rsidR="005C4B9A" w:rsidRPr="005C4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B9A"/>
    <w:rsid w:val="003E631A"/>
    <w:rsid w:val="005C4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A2A5"/>
  <w15:chartTrackingRefBased/>
  <w15:docId w15:val="{E15BA565-6B3E-4A01-A4A5-4042129E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B9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C4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13679">
      <w:bodyDiv w:val="1"/>
      <w:marLeft w:val="0"/>
      <w:marRight w:val="0"/>
      <w:marTop w:val="0"/>
      <w:marBottom w:val="0"/>
      <w:divBdr>
        <w:top w:val="none" w:sz="0" w:space="0" w:color="auto"/>
        <w:left w:val="none" w:sz="0" w:space="0" w:color="auto"/>
        <w:bottom w:val="none" w:sz="0" w:space="0" w:color="auto"/>
        <w:right w:val="none" w:sz="0" w:space="0" w:color="auto"/>
      </w:divBdr>
    </w:div>
    <w:div w:id="948006428">
      <w:bodyDiv w:val="1"/>
      <w:marLeft w:val="0"/>
      <w:marRight w:val="0"/>
      <w:marTop w:val="0"/>
      <w:marBottom w:val="0"/>
      <w:divBdr>
        <w:top w:val="none" w:sz="0" w:space="0" w:color="auto"/>
        <w:left w:val="none" w:sz="0" w:space="0" w:color="auto"/>
        <w:bottom w:val="none" w:sz="0" w:space="0" w:color="auto"/>
        <w:right w:val="none" w:sz="0" w:space="0" w:color="auto"/>
      </w:divBdr>
    </w:div>
    <w:div w:id="1431702564">
      <w:bodyDiv w:val="1"/>
      <w:marLeft w:val="0"/>
      <w:marRight w:val="0"/>
      <w:marTop w:val="0"/>
      <w:marBottom w:val="0"/>
      <w:divBdr>
        <w:top w:val="none" w:sz="0" w:space="0" w:color="auto"/>
        <w:left w:val="none" w:sz="0" w:space="0" w:color="auto"/>
        <w:bottom w:val="none" w:sz="0" w:space="0" w:color="auto"/>
        <w:right w:val="none" w:sz="0" w:space="0" w:color="auto"/>
      </w:divBdr>
    </w:div>
    <w:div w:id="1535576651">
      <w:bodyDiv w:val="1"/>
      <w:marLeft w:val="0"/>
      <w:marRight w:val="0"/>
      <w:marTop w:val="0"/>
      <w:marBottom w:val="0"/>
      <w:divBdr>
        <w:top w:val="none" w:sz="0" w:space="0" w:color="auto"/>
        <w:left w:val="none" w:sz="0" w:space="0" w:color="auto"/>
        <w:bottom w:val="none" w:sz="0" w:space="0" w:color="auto"/>
        <w:right w:val="none" w:sz="0" w:space="0" w:color="auto"/>
      </w:divBdr>
    </w:div>
    <w:div w:id="193076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Tuấ13</b:Tag>
    <b:SourceType>Book</b:SourceType>
    <b:Guid>{AD894DF7-57C7-4715-9687-FBB2E39CE276}</b:Guid>
    <b:Title>Từ nghiên cứu đến công bố - Kỹ năng mềm cho nhà khoa học</b:Title>
    <b:Year>2013</b:Year>
    <b:Publisher>NXB Tổng hợp TP.HCM</b:Publisher>
    <b:Author>
      <b:Author>
        <b:NameList>
          <b:Person>
            <b:Last>Tuấn</b:Last>
            <b:Middle>Văn</b:Middle>
            <b:First>Nguyễn</b:First>
          </b:Person>
        </b:NameList>
      </b:Author>
    </b:Author>
    <b:RefOrder>2</b:RefOrder>
  </b:Source>
  <b:Source>
    <b:Tag>Hiế20</b:Tag>
    <b:SourceType>ConferenceProceedings</b:SourceType>
    <b:Guid>{EC4058C7-1B75-4957-AC43-23C3E44E5B37}</b:Guid>
    <b:Title>ĐẠO VĂN TRONG QUẢN TRỊ TRI THỨC SỐ TẠI VIỆT NAM</b:Title>
    <b:Year>2020</b:Year>
    <b:Publisher>Đại học Quốc gia Hà Nội</b:Publisher>
    <b:ConferenceName>Hội thảo Phát triển mô hình Trung tâm Tri thức số cho các Thư viện Việt Nam</b:ConferenceName>
    <b:Author>
      <b:Author>
        <b:NameList>
          <b:Person>
            <b:Last>Hiếu</b:Last>
            <b:Middle>Mạnh</b:Middle>
            <b:First>Đào</b:First>
          </b:Person>
          <b:Person>
            <b:Last>Bảo</b:Last>
            <b:Middle>Xuân</b:Middle>
            <b:First>Trần</b:First>
          </b:Person>
        </b:NameList>
      </b:Author>
    </b:Author>
    <b:RefOrder>1</b:RefOrder>
  </b:Source>
</b:Sources>
</file>

<file path=customXml/itemProps1.xml><?xml version="1.0" encoding="utf-8"?>
<ds:datastoreItem xmlns:ds="http://schemas.openxmlformats.org/officeDocument/2006/customXml" ds:itemID="{2EE820BD-659F-46D7-B564-83EB2AD53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ANH</dc:creator>
  <cp:keywords/>
  <dc:description/>
  <cp:lastModifiedBy>VU MINH ANH</cp:lastModifiedBy>
  <cp:revision>1</cp:revision>
  <dcterms:created xsi:type="dcterms:W3CDTF">2022-11-23T05:25:00Z</dcterms:created>
  <dcterms:modified xsi:type="dcterms:W3CDTF">2022-11-23T05:31:00Z</dcterms:modified>
</cp:coreProperties>
</file>