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EF8" w:rsidRPr="005A0EF8" w:rsidRDefault="005A0EF8" w:rsidP="005A0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5A0EF8">
        <w:rPr>
          <w:rFonts w:ascii="Courier New" w:eastAsia="Times New Roman" w:hAnsi="Courier New" w:cs="Courier New"/>
          <w:color w:val="000000"/>
          <w:sz w:val="18"/>
          <w:szCs w:val="18"/>
          <w:shd w:val="clear" w:color="auto" w:fill="EFEFEF"/>
          <w:lang w:eastAsia="en-SG"/>
        </w:rPr>
        <w:t xml:space="preserve">&lt;!DOCTYPE </w:t>
      </w:r>
      <w:r w:rsidRPr="005A0EF8">
        <w:rPr>
          <w:rFonts w:ascii="Courier New" w:eastAsia="Times New Roman" w:hAnsi="Courier New" w:cs="Courier New"/>
          <w:b/>
          <w:bCs/>
          <w:color w:val="0000FF"/>
          <w:sz w:val="18"/>
          <w:szCs w:val="18"/>
          <w:shd w:val="clear" w:color="auto" w:fill="EFEFEF"/>
          <w:lang w:eastAsia="en-SG"/>
        </w:rPr>
        <w:t>html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html </w:t>
      </w:r>
      <w:r w:rsidRPr="005A0EF8">
        <w:rPr>
          <w:rFonts w:ascii="Courier New" w:eastAsia="Times New Roman" w:hAnsi="Courier New" w:cs="Courier New"/>
          <w:b/>
          <w:bCs/>
          <w:color w:val="0000FF"/>
          <w:sz w:val="18"/>
          <w:szCs w:val="18"/>
          <w:shd w:val="clear" w:color="auto" w:fill="EFEFEF"/>
          <w:lang w:eastAsia="en-SG"/>
        </w:rPr>
        <w:t>lang=</w:t>
      </w:r>
      <w:r w:rsidRPr="005A0EF8">
        <w:rPr>
          <w:rFonts w:ascii="Courier New" w:eastAsia="Times New Roman" w:hAnsi="Courier New" w:cs="Courier New"/>
          <w:b/>
          <w:bCs/>
          <w:color w:val="008000"/>
          <w:sz w:val="18"/>
          <w:szCs w:val="18"/>
          <w:shd w:val="clear" w:color="auto" w:fill="EFEFEF"/>
          <w:lang w:eastAsia="en-SG"/>
        </w:rPr>
        <w:t>"en"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head</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meta </w:t>
      </w:r>
      <w:r w:rsidRPr="005A0EF8">
        <w:rPr>
          <w:rFonts w:ascii="Courier New" w:eastAsia="Times New Roman" w:hAnsi="Courier New" w:cs="Courier New"/>
          <w:b/>
          <w:bCs/>
          <w:color w:val="0000FF"/>
          <w:sz w:val="18"/>
          <w:szCs w:val="18"/>
          <w:shd w:val="clear" w:color="auto" w:fill="EFEFEF"/>
          <w:lang w:eastAsia="en-SG"/>
        </w:rPr>
        <w:t>charset=</w:t>
      </w:r>
      <w:r w:rsidRPr="005A0EF8">
        <w:rPr>
          <w:rFonts w:ascii="Courier New" w:eastAsia="Times New Roman" w:hAnsi="Courier New" w:cs="Courier New"/>
          <w:b/>
          <w:bCs/>
          <w:color w:val="008000"/>
          <w:sz w:val="18"/>
          <w:szCs w:val="18"/>
          <w:shd w:val="clear" w:color="auto" w:fill="EFEFEF"/>
          <w:lang w:eastAsia="en-SG"/>
        </w:rPr>
        <w:t>"UTF-8"</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meta </w:t>
      </w:r>
      <w:r w:rsidRPr="005A0EF8">
        <w:rPr>
          <w:rFonts w:ascii="Courier New" w:eastAsia="Times New Roman" w:hAnsi="Courier New" w:cs="Courier New"/>
          <w:b/>
          <w:bCs/>
          <w:color w:val="0000FF"/>
          <w:sz w:val="18"/>
          <w:szCs w:val="18"/>
          <w:shd w:val="clear" w:color="auto" w:fill="EFEFEF"/>
          <w:lang w:eastAsia="en-SG"/>
        </w:rPr>
        <w:t>http-equiv=</w:t>
      </w:r>
      <w:r w:rsidRPr="005A0EF8">
        <w:rPr>
          <w:rFonts w:ascii="Courier New" w:eastAsia="Times New Roman" w:hAnsi="Courier New" w:cs="Courier New"/>
          <w:b/>
          <w:bCs/>
          <w:color w:val="008000"/>
          <w:sz w:val="18"/>
          <w:szCs w:val="18"/>
          <w:shd w:val="clear" w:color="auto" w:fill="EFEFEF"/>
          <w:lang w:eastAsia="en-SG"/>
        </w:rPr>
        <w:t xml:space="preserve">"X-UA-Compatible" </w:t>
      </w:r>
      <w:r w:rsidRPr="005A0EF8">
        <w:rPr>
          <w:rFonts w:ascii="Courier New" w:eastAsia="Times New Roman" w:hAnsi="Courier New" w:cs="Courier New"/>
          <w:b/>
          <w:bCs/>
          <w:color w:val="0000FF"/>
          <w:sz w:val="18"/>
          <w:szCs w:val="18"/>
          <w:shd w:val="clear" w:color="auto" w:fill="EFEFEF"/>
          <w:lang w:eastAsia="en-SG"/>
        </w:rPr>
        <w:t>content=</w:t>
      </w:r>
      <w:r w:rsidRPr="005A0EF8">
        <w:rPr>
          <w:rFonts w:ascii="Courier New" w:eastAsia="Times New Roman" w:hAnsi="Courier New" w:cs="Courier New"/>
          <w:b/>
          <w:bCs/>
          <w:color w:val="008000"/>
          <w:sz w:val="18"/>
          <w:szCs w:val="18"/>
          <w:shd w:val="clear" w:color="auto" w:fill="EFEFEF"/>
          <w:lang w:eastAsia="en-SG"/>
        </w:rPr>
        <w:t>"IE=edge"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meta </w:t>
      </w:r>
      <w:r w:rsidRPr="005A0EF8">
        <w:rPr>
          <w:rFonts w:ascii="Courier New" w:eastAsia="Times New Roman" w:hAnsi="Courier New" w:cs="Courier New"/>
          <w:b/>
          <w:bCs/>
          <w:color w:val="0000FF"/>
          <w:sz w:val="18"/>
          <w:szCs w:val="18"/>
          <w:shd w:val="clear" w:color="auto" w:fill="EFEFEF"/>
          <w:lang w:eastAsia="en-SG"/>
        </w:rPr>
        <w:t>name=</w:t>
      </w:r>
      <w:r w:rsidRPr="005A0EF8">
        <w:rPr>
          <w:rFonts w:ascii="Courier New" w:eastAsia="Times New Roman" w:hAnsi="Courier New" w:cs="Courier New"/>
          <w:b/>
          <w:bCs/>
          <w:color w:val="008000"/>
          <w:sz w:val="18"/>
          <w:szCs w:val="18"/>
          <w:shd w:val="clear" w:color="auto" w:fill="EFEFEF"/>
          <w:lang w:eastAsia="en-SG"/>
        </w:rPr>
        <w:t xml:space="preserve">"viewport" </w:t>
      </w:r>
      <w:r w:rsidRPr="005A0EF8">
        <w:rPr>
          <w:rFonts w:ascii="Courier New" w:eastAsia="Times New Roman" w:hAnsi="Courier New" w:cs="Courier New"/>
          <w:b/>
          <w:bCs/>
          <w:color w:val="0000FF"/>
          <w:sz w:val="18"/>
          <w:szCs w:val="18"/>
          <w:shd w:val="clear" w:color="auto" w:fill="EFEFEF"/>
          <w:lang w:eastAsia="en-SG"/>
        </w:rPr>
        <w:t>content=</w:t>
      </w:r>
      <w:r w:rsidRPr="005A0EF8">
        <w:rPr>
          <w:rFonts w:ascii="Courier New" w:eastAsia="Times New Roman" w:hAnsi="Courier New" w:cs="Courier New"/>
          <w:b/>
          <w:bCs/>
          <w:color w:val="008000"/>
          <w:sz w:val="18"/>
          <w:szCs w:val="18"/>
          <w:shd w:val="clear" w:color="auto" w:fill="EFEFEF"/>
          <w:lang w:eastAsia="en-SG"/>
        </w:rPr>
        <w:t>"width=device-width, initial-scale=1"</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title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Kien thuc chung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title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link </w:t>
      </w:r>
      <w:r w:rsidRPr="005A0EF8">
        <w:rPr>
          <w:rFonts w:ascii="Courier New" w:eastAsia="Times New Roman" w:hAnsi="Courier New" w:cs="Courier New"/>
          <w:b/>
          <w:bCs/>
          <w:color w:val="0000FF"/>
          <w:sz w:val="18"/>
          <w:szCs w:val="18"/>
          <w:shd w:val="clear" w:color="auto" w:fill="EFEFEF"/>
          <w:lang w:eastAsia="en-SG"/>
        </w:rPr>
        <w:t>rel=</w:t>
      </w:r>
      <w:r w:rsidRPr="005A0EF8">
        <w:rPr>
          <w:rFonts w:ascii="Courier New" w:eastAsia="Times New Roman" w:hAnsi="Courier New" w:cs="Courier New"/>
          <w:b/>
          <w:bCs/>
          <w:color w:val="008000"/>
          <w:sz w:val="18"/>
          <w:szCs w:val="18"/>
          <w:shd w:val="clear" w:color="auto" w:fill="EFEFEF"/>
          <w:lang w:eastAsia="en-SG"/>
        </w:rPr>
        <w:t xml:space="preserve">"stylesheet"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"bootstrap-3.3.7-dist/css/bootstrap.min.css"</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link </w:t>
      </w:r>
      <w:r w:rsidRPr="005A0EF8">
        <w:rPr>
          <w:rFonts w:ascii="Courier New" w:eastAsia="Times New Roman" w:hAnsi="Courier New" w:cs="Courier New"/>
          <w:b/>
          <w:bCs/>
          <w:color w:val="0000FF"/>
          <w:sz w:val="18"/>
          <w:szCs w:val="18"/>
          <w:shd w:val="clear" w:color="auto" w:fill="EFEFEF"/>
          <w:lang w:eastAsia="en-SG"/>
        </w:rPr>
        <w:t>rel=</w:t>
      </w:r>
      <w:r w:rsidRPr="005A0EF8">
        <w:rPr>
          <w:rFonts w:ascii="Courier New" w:eastAsia="Times New Roman" w:hAnsi="Courier New" w:cs="Courier New"/>
          <w:b/>
          <w:bCs/>
          <w:color w:val="008000"/>
          <w:sz w:val="18"/>
          <w:szCs w:val="18"/>
          <w:shd w:val="clear" w:color="auto" w:fill="EFEFEF"/>
          <w:lang w:eastAsia="en-SG"/>
        </w:rPr>
        <w:t xml:space="preserve">"stylesheet"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"bootstrap-3.3.7-dist/css/bootstrap-theme.min.css"</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script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"https://ajax.googleapis.com/ajax/libs/jquery/3.2.1/jquery.min.js"</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script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script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"https://maxcdn.bootstrapcdn.com/bootstrap/3.3.7/js/bootstrap.min.js"</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script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link </w:t>
      </w:r>
      <w:r w:rsidRPr="005A0EF8">
        <w:rPr>
          <w:rFonts w:ascii="Courier New" w:eastAsia="Times New Roman" w:hAnsi="Courier New" w:cs="Courier New"/>
          <w:b/>
          <w:bCs/>
          <w:color w:val="0000FF"/>
          <w:sz w:val="18"/>
          <w:szCs w:val="18"/>
          <w:shd w:val="clear" w:color="auto" w:fill="EFEFEF"/>
          <w:lang w:eastAsia="en-SG"/>
        </w:rPr>
        <w:t>rel=</w:t>
      </w:r>
      <w:r w:rsidRPr="005A0EF8">
        <w:rPr>
          <w:rFonts w:ascii="Courier New" w:eastAsia="Times New Roman" w:hAnsi="Courier New" w:cs="Courier New"/>
          <w:b/>
          <w:bCs/>
          <w:color w:val="008000"/>
          <w:sz w:val="18"/>
          <w:szCs w:val="18"/>
          <w:shd w:val="clear" w:color="auto" w:fill="EFEFEF"/>
          <w:lang w:eastAsia="en-SG"/>
        </w:rPr>
        <w:t xml:space="preserve">"stylesheet"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"css/Homepage.css"</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script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"bootstrap-3.3.7-dist/js/bootstrap.min.js"</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script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head</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body</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i/>
          <w:iCs/>
          <w:color w:val="808080"/>
          <w:sz w:val="18"/>
          <w:szCs w:val="18"/>
          <w:lang w:eastAsia="en-SG"/>
        </w:rPr>
        <w:t>&lt;!--Start đầu tiên--&gt;</w:t>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"container-fluid"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height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60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"images/Untitled-2.png"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8000"/>
          <w:sz w:val="18"/>
          <w:szCs w:val="18"/>
          <w:lang w:eastAsia="en-SG"/>
        </w:rPr>
        <w:t xml:space="preserve"> </w:t>
      </w:r>
      <w:r w:rsidRPr="005A0EF8">
        <w:rPr>
          <w:rFonts w:ascii="Courier New" w:eastAsia="Times New Roman" w:hAnsi="Courier New" w:cs="Courier New"/>
          <w:b/>
          <w:bCs/>
          <w:color w:val="0000FF"/>
          <w:sz w:val="18"/>
          <w:szCs w:val="18"/>
          <w:lang w:eastAsia="en-SG"/>
        </w:rPr>
        <w:t>max-height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60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margin-left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50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margin-top</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30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i/>
          <w:iCs/>
          <w:color w:val="808080"/>
          <w:sz w:val="18"/>
          <w:szCs w:val="18"/>
          <w:lang w:eastAsia="en-SG"/>
        </w:rPr>
        <w:t>&lt;!--Start Navigation Bar--&gt;</w:t>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"container-fluid"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nav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"navbar-right" </w:t>
      </w:r>
      <w:r w:rsidRPr="005A0EF8">
        <w:rPr>
          <w:rFonts w:ascii="Courier New" w:eastAsia="Times New Roman" w:hAnsi="Courier New" w:cs="Courier New"/>
          <w:b/>
          <w:bCs/>
          <w:color w:val="0000FF"/>
          <w:sz w:val="18"/>
          <w:szCs w:val="18"/>
          <w:shd w:val="clear" w:color="auto" w:fill="EFEFEF"/>
          <w:lang w:eastAsia="en-SG"/>
        </w:rPr>
        <w:t xml:space="preserve">id = </w:t>
      </w:r>
      <w:r w:rsidRPr="005A0EF8">
        <w:rPr>
          <w:rFonts w:ascii="Courier New" w:eastAsia="Times New Roman" w:hAnsi="Courier New" w:cs="Courier New"/>
          <w:b/>
          <w:bCs/>
          <w:color w:val="008000"/>
          <w:sz w:val="18"/>
          <w:szCs w:val="18"/>
          <w:shd w:val="clear" w:color="auto" w:fill="EFEFEF"/>
          <w:lang w:eastAsia="en-SG"/>
        </w:rPr>
        <w:t>"bgnav"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"container-fluid"</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"collapse navbar-collapse"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"myNavbar"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"nav navbar-nav"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&lt;!--Kiến thức chung--&gt;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"dropdown"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"dropdown-toggle" </w:t>
      </w:r>
      <w:r w:rsidRPr="005A0EF8">
        <w:rPr>
          <w:rFonts w:ascii="Courier New" w:eastAsia="Times New Roman" w:hAnsi="Courier New" w:cs="Courier New"/>
          <w:b/>
          <w:bCs/>
          <w:color w:val="0000FF"/>
          <w:sz w:val="18"/>
          <w:szCs w:val="18"/>
          <w:shd w:val="clear" w:color="auto" w:fill="EFEFEF"/>
          <w:lang w:eastAsia="en-SG"/>
        </w:rPr>
        <w:t>data-toggle=</w:t>
      </w:r>
      <w:r w:rsidRPr="005A0EF8">
        <w:rPr>
          <w:rFonts w:ascii="Courier New" w:eastAsia="Times New Roman" w:hAnsi="Courier New" w:cs="Courier New"/>
          <w:b/>
          <w:bCs/>
          <w:color w:val="008000"/>
          <w:sz w:val="18"/>
          <w:szCs w:val="18"/>
          <w:shd w:val="clear" w:color="auto" w:fill="EFEFEF"/>
          <w:lang w:eastAsia="en-SG"/>
        </w:rPr>
        <w:t xml:space="preserve">"dropdown"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KIẾN THỨC CHUNG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span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"caret"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span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"dropdown-menu"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1-1</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1-2</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1-3</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&lt;!--danh mục vaccin--&gt;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"dropdown-toggle" </w:t>
      </w:r>
      <w:r w:rsidRPr="005A0EF8">
        <w:rPr>
          <w:rFonts w:ascii="Courier New" w:eastAsia="Times New Roman" w:hAnsi="Courier New" w:cs="Courier New"/>
          <w:b/>
          <w:bCs/>
          <w:color w:val="0000FF"/>
          <w:sz w:val="18"/>
          <w:szCs w:val="18"/>
          <w:shd w:val="clear" w:color="auto" w:fill="EFEFEF"/>
          <w:lang w:eastAsia="en-SG"/>
        </w:rPr>
        <w:t>data-toggle=</w:t>
      </w:r>
      <w:r w:rsidRPr="005A0EF8">
        <w:rPr>
          <w:rFonts w:ascii="Courier New" w:eastAsia="Times New Roman" w:hAnsi="Courier New" w:cs="Courier New"/>
          <w:b/>
          <w:bCs/>
          <w:color w:val="008000"/>
          <w:sz w:val="18"/>
          <w:szCs w:val="18"/>
          <w:shd w:val="clear" w:color="auto" w:fill="EFEFEF"/>
          <w:lang w:eastAsia="en-SG"/>
        </w:rPr>
        <w:t xml:space="preserve">"dropdown"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DANH MỤC VACCIN</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span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"caret"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span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"dropdown-menu"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1-1</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1-2</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1-3</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&lt;!--danh sách phòng tiêm--&gt;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"dropdown-toggle" </w:t>
      </w:r>
      <w:r w:rsidRPr="005A0EF8">
        <w:rPr>
          <w:rFonts w:ascii="Courier New" w:eastAsia="Times New Roman" w:hAnsi="Courier New" w:cs="Courier New"/>
          <w:b/>
          <w:bCs/>
          <w:color w:val="0000FF"/>
          <w:sz w:val="18"/>
          <w:szCs w:val="18"/>
          <w:shd w:val="clear" w:color="auto" w:fill="EFEFEF"/>
          <w:lang w:eastAsia="en-SG"/>
        </w:rPr>
        <w:t>data-toggle=</w:t>
      </w:r>
      <w:r w:rsidRPr="005A0EF8">
        <w:rPr>
          <w:rFonts w:ascii="Courier New" w:eastAsia="Times New Roman" w:hAnsi="Courier New" w:cs="Courier New"/>
          <w:b/>
          <w:bCs/>
          <w:color w:val="008000"/>
          <w:sz w:val="18"/>
          <w:szCs w:val="18"/>
          <w:shd w:val="clear" w:color="auto" w:fill="EFEFEF"/>
          <w:lang w:eastAsia="en-SG"/>
        </w:rPr>
        <w:t xml:space="preserve">"dropdown"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DANH SÁCH PHÒNG TIÊM</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span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"caret"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span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"dropdown-menu"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1-1</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1-2</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1-3</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&lt;!--lịch tiêm chủng--&gt;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"dropdown-toggle" </w:t>
      </w:r>
      <w:r w:rsidRPr="005A0EF8">
        <w:rPr>
          <w:rFonts w:ascii="Courier New" w:eastAsia="Times New Roman" w:hAnsi="Courier New" w:cs="Courier New"/>
          <w:b/>
          <w:bCs/>
          <w:color w:val="0000FF"/>
          <w:sz w:val="18"/>
          <w:szCs w:val="18"/>
          <w:shd w:val="clear" w:color="auto" w:fill="EFEFEF"/>
          <w:lang w:eastAsia="en-SG"/>
        </w:rPr>
        <w:t>data-toggle=</w:t>
      </w:r>
      <w:r w:rsidRPr="005A0EF8">
        <w:rPr>
          <w:rFonts w:ascii="Courier New" w:eastAsia="Times New Roman" w:hAnsi="Courier New" w:cs="Courier New"/>
          <w:b/>
          <w:bCs/>
          <w:color w:val="008000"/>
          <w:sz w:val="18"/>
          <w:szCs w:val="18"/>
          <w:shd w:val="clear" w:color="auto" w:fill="EFEFEF"/>
          <w:lang w:eastAsia="en-SG"/>
        </w:rPr>
        <w:t xml:space="preserve">"dropdown"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LỊCH TIÊM CHỦNG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span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"caret"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span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"dropdown-menu"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1-1</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1-2</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1-3</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lastRenderedPageBreak/>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&lt;!--hỏi đáp--&gt;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li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"dropdown-toggle" </w:t>
      </w:r>
      <w:r w:rsidRPr="005A0EF8">
        <w:rPr>
          <w:rFonts w:ascii="Courier New" w:eastAsia="Times New Roman" w:hAnsi="Courier New" w:cs="Courier New"/>
          <w:b/>
          <w:bCs/>
          <w:color w:val="0000FF"/>
          <w:sz w:val="18"/>
          <w:szCs w:val="18"/>
          <w:shd w:val="clear" w:color="auto" w:fill="EFEFEF"/>
          <w:lang w:eastAsia="en-SG"/>
        </w:rPr>
        <w:t>data-toggle=</w:t>
      </w:r>
      <w:r w:rsidRPr="005A0EF8">
        <w:rPr>
          <w:rFonts w:ascii="Courier New" w:eastAsia="Times New Roman" w:hAnsi="Courier New" w:cs="Courier New"/>
          <w:b/>
          <w:bCs/>
          <w:color w:val="008000"/>
          <w:sz w:val="18"/>
          <w:szCs w:val="18"/>
          <w:shd w:val="clear" w:color="auto" w:fill="EFEFEF"/>
          <w:lang w:eastAsia="en-SG"/>
        </w:rPr>
        <w:t xml:space="preserve">"dropdown"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HỎI ĐÁP</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span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"caret"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span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"dropdown-menu"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1-1</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1-2</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Page 1-3</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li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nav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i/>
          <w:iCs/>
          <w:color w:val="808080"/>
          <w:sz w:val="18"/>
          <w:szCs w:val="18"/>
          <w:lang w:eastAsia="en-SG"/>
        </w:rPr>
        <w:t>&lt;!--End Navigation Bar--&gt;</w:t>
      </w:r>
      <w:r w:rsidRPr="005A0EF8">
        <w:rPr>
          <w:rFonts w:ascii="Courier New" w:eastAsia="Times New Roman" w:hAnsi="Courier New" w:cs="Courier New"/>
          <w:i/>
          <w:iCs/>
          <w:color w:val="808080"/>
          <w:sz w:val="18"/>
          <w:szCs w:val="18"/>
          <w:lang w:eastAsia="en-SG"/>
        </w:rPr>
        <w:br/>
        <w:t>&lt;!--Start Content--&gt;</w:t>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"images/Kienthuchung.jpg"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"350"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"650"</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"container"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&lt;!--Start row 1--&gt;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"row"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padding-top</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15</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&lt;!--Start Video--&gt;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"col-xs-12 col-sm-6 col-md-9"</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&lt;!--start video--&gt;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"row panel"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"col-sm-9"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w:t>
      </w:r>
      <w:r w:rsidRPr="005A0EF8">
        <w:rPr>
          <w:rFonts w:ascii="Courier New" w:eastAsia="Times New Roman" w:hAnsi="Courier New" w:cs="Courier New"/>
          <w:b/>
          <w:bCs/>
          <w:color w:val="008000"/>
          <w:sz w:val="18"/>
          <w:szCs w:val="18"/>
          <w:lang w:eastAsia="en-SG"/>
        </w:rPr>
        <w:t>rebeccapurple</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padding-top</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15</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padding-right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0</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w:t>
      </w:r>
      <w:r w:rsidRPr="005A0EF8">
        <w:rPr>
          <w:rFonts w:ascii="Courier New" w:eastAsia="Times New Roman" w:hAnsi="Courier New" w:cs="Courier New"/>
          <w:b/>
          <w:bCs/>
          <w:color w:val="000080"/>
          <w:sz w:val="18"/>
          <w:szCs w:val="18"/>
          <w:lang w:eastAsia="en-SG"/>
        </w:rPr>
        <w:t>#ebcccc</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padding</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15</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"list-group"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text-align</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8000"/>
          <w:sz w:val="18"/>
          <w:szCs w:val="18"/>
          <w:lang w:eastAsia="en-SG"/>
        </w:rPr>
        <w:t>justify</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br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font-size</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24</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font-weight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8000"/>
          <w:sz w:val="18"/>
          <w:szCs w:val="18"/>
          <w:lang w:eastAsia="en-SG"/>
        </w:rPr>
        <w:t>bold</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 Tầm quan trọng của Vắc xin.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proofErr w:type="gramStart"/>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  Có</w:t>
      </w:r>
      <w:proofErr w:type="gramEnd"/>
      <w:r w:rsidRPr="005A0EF8">
        <w:rPr>
          <w:rFonts w:ascii="Courier New" w:eastAsia="Times New Roman" w:hAnsi="Courier New" w:cs="Courier New"/>
          <w:color w:val="000000"/>
          <w:sz w:val="18"/>
          <w:szCs w:val="18"/>
          <w:lang w:eastAsia="en-SG"/>
        </w:rPr>
        <w:t xml:space="preserve"> thể nói việc nhà khoa học Jenner phát minh ra vắc xin vào năm 1796 là một thành tựu Y học vĩ đại của nhân loại. </w:t>
      </w:r>
      <w:proofErr w:type="gramStart"/>
      <w:r w:rsidRPr="005A0EF8">
        <w:rPr>
          <w:rFonts w:ascii="Courier New" w:eastAsia="Times New Roman" w:hAnsi="Courier New" w:cs="Courier New"/>
          <w:color w:val="000000"/>
          <w:sz w:val="18"/>
          <w:szCs w:val="18"/>
          <w:lang w:eastAsia="en-SG"/>
        </w:rPr>
        <w:t>Kể từ khi văc xin ra đời loài người đã thực sự có được một loại vũ khí siêu hạng, sắc bén nhất, hữu hiệu nhất để chủ động phòng chống các bệnh truyền nhiễm nguy hiểm.</w:t>
      </w:r>
      <w:proofErr w:type="gramEnd"/>
      <w:r w:rsidRPr="005A0EF8">
        <w:rPr>
          <w:rFonts w:ascii="Courier New" w:eastAsia="Times New Roman" w:hAnsi="Courier New" w:cs="Courier New"/>
          <w:color w:val="000000"/>
          <w:sz w:val="18"/>
          <w:szCs w:val="18"/>
          <w:lang w:eastAsia="en-SG"/>
        </w:rPr>
        <w:br/>
        <w:t xml:space="preserve">                            </w:t>
      </w:r>
      <w:proofErr w:type="gramStart"/>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Về bản chất việc tiêm chủng chính là sử dụng vắc xin nhằm kích thích cơ thể sinh ra miễn dịch chủ động đặc hiệu để chống lại một bệnh truyền nhiễm nào đó.</w:t>
      </w:r>
      <w:proofErr w:type="gramEnd"/>
      <w:r w:rsidRPr="005A0EF8">
        <w:rPr>
          <w:rFonts w:ascii="Courier New" w:eastAsia="Times New Roman" w:hAnsi="Courier New" w:cs="Courier New"/>
          <w:color w:val="000000"/>
          <w:sz w:val="18"/>
          <w:szCs w:val="18"/>
          <w:lang w:eastAsia="en-SG"/>
        </w:rPr>
        <w:t xml:space="preserve"> Đến nay đã có gần 30 bệnh truyền nhiễm có vắc xin phòng bệnh và khoảng 190 quốc gia và vùng lãnh thổ đã đưa văc xin vào sử dụng phổ cập cho người dân và tiêm chủng thực sự có vai trò rất lớn đối với toàn xã hội:</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font-weight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8000"/>
          <w:sz w:val="18"/>
          <w:szCs w:val="18"/>
          <w:lang w:eastAsia="en-SG"/>
        </w:rPr>
        <w:t>bold</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Vắc xin và tiêm chủng là biện pháp phòng bệnh hiệu quả nhất để làm giảm tỷ lệ mắc bệnh và tỷ lệ tử vong do bệnh truyền nhiễm của nhân loại:</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Khoảng 85% - 95% người được tiêm chủng sẽ sinh ra miễn dịch đặc hiệu bảo vệ cơ thể không bị mắc bệnh. Người được tiêm chủng không bị mắc bệnh và đương nhiên sẽ không bị chết hay di chứng do bệnh dịch gây ra. Nhờ có vắc xin hàng năm trên thế giới đã cứu sống được khoảng 2</w:t>
      </w:r>
      <w:proofErr w:type="gramStart"/>
      <w:r w:rsidRPr="005A0EF8">
        <w:rPr>
          <w:rFonts w:ascii="Courier New" w:eastAsia="Times New Roman" w:hAnsi="Courier New" w:cs="Courier New"/>
          <w:color w:val="000000"/>
          <w:sz w:val="18"/>
          <w:szCs w:val="18"/>
          <w:lang w:eastAsia="en-SG"/>
        </w:rPr>
        <w:t>,5</w:t>
      </w:r>
      <w:proofErr w:type="gramEnd"/>
      <w:r w:rsidRPr="005A0EF8">
        <w:rPr>
          <w:rFonts w:ascii="Courier New" w:eastAsia="Times New Roman" w:hAnsi="Courier New" w:cs="Courier New"/>
          <w:color w:val="000000"/>
          <w:sz w:val="18"/>
          <w:szCs w:val="18"/>
          <w:lang w:eastAsia="en-SG"/>
        </w:rPr>
        <w:t xml:space="preserve"> triệu trẻ em không bị chết do bệnh truyền nhiễm. </w:t>
      </w:r>
      <w:proofErr w:type="gramStart"/>
      <w:r w:rsidRPr="005A0EF8">
        <w:rPr>
          <w:rFonts w:ascii="Courier New" w:eastAsia="Times New Roman" w:hAnsi="Courier New" w:cs="Courier New"/>
          <w:color w:val="000000"/>
          <w:sz w:val="18"/>
          <w:szCs w:val="18"/>
          <w:lang w:eastAsia="en-SG"/>
        </w:rPr>
        <w:t>Vắc xin và tiêm chủng góp phần quan trọng để đạt được mục tiêu thiên niên kỷ của Liên hợp quốc về giảm tỷ lệ tử vong cho trẻ dưới 5 tuổi trên toàn thế giới.</w:t>
      </w:r>
      <w:proofErr w:type="gramEnd"/>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font-weight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8000"/>
          <w:sz w:val="18"/>
          <w:szCs w:val="18"/>
          <w:lang w:eastAsia="en-SG"/>
        </w:rPr>
        <w:t>bold</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Vắc xin và tiêm chủng góp phần quan trọng phát triển nguồn nhân lực: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Do không bị mắc bệnh nên người được tiêm chủng, đặc biệt là trẻ em sẽ khỏe mạnh, không bị các di chứng, dị tật do bệnh truyền nhiễm gây ra giúp trẻ phát triển thể chất và trí não bình thường. </w:t>
      </w:r>
      <w:proofErr w:type="gramStart"/>
      <w:r w:rsidRPr="005A0EF8">
        <w:rPr>
          <w:rFonts w:ascii="Courier New" w:eastAsia="Times New Roman" w:hAnsi="Courier New" w:cs="Courier New"/>
          <w:color w:val="000000"/>
          <w:sz w:val="18"/>
          <w:szCs w:val="18"/>
          <w:lang w:eastAsia="en-SG"/>
        </w:rPr>
        <w:t>Tiêm chủng mở rộng là tiêm chủng phổ cập cho hầu hết trẻ em nên diện bảo vệ của nó là rất lớn góp phần quan trọng cho phát triển nguồn nhân lực của mỗi quốc gia.</w:t>
      </w:r>
      <w:proofErr w:type="gramEnd"/>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font-weight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8000"/>
          <w:sz w:val="18"/>
          <w:szCs w:val="18"/>
          <w:lang w:eastAsia="en-SG"/>
        </w:rPr>
        <w:t>bold</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Vắc xin và tiêm chủng góp phần xóa đói giảm nghèo bền vững: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lastRenderedPageBreak/>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Vắc xin và tiêm chủng làm cho trẻ em khỏe mạnh,</w:t>
      </w:r>
      <w:r w:rsidRPr="005A0EF8">
        <w:rPr>
          <w:rFonts w:ascii="Courier New" w:eastAsia="Times New Roman" w:hAnsi="Courier New" w:cs="Courier New"/>
          <w:color w:val="000000"/>
          <w:sz w:val="18"/>
          <w:szCs w:val="18"/>
          <w:lang w:eastAsia="en-SG"/>
        </w:rPr>
        <w:br/>
        <w:t xml:space="preserve">                                không bị ốm đau dẫn đến giảm chi phí chăm sóc y tế,</w:t>
      </w:r>
      <w:r w:rsidRPr="005A0EF8">
        <w:rPr>
          <w:rFonts w:ascii="Courier New" w:eastAsia="Times New Roman" w:hAnsi="Courier New" w:cs="Courier New"/>
          <w:color w:val="000000"/>
          <w:sz w:val="18"/>
          <w:szCs w:val="18"/>
          <w:lang w:eastAsia="en-SG"/>
        </w:rPr>
        <w:br/>
        <w:t xml:space="preserve">                                giảm thời gian và công sức của gia đình, đặc biệt là</w:t>
      </w:r>
      <w:r w:rsidRPr="005A0EF8">
        <w:rPr>
          <w:rFonts w:ascii="Courier New" w:eastAsia="Times New Roman" w:hAnsi="Courier New" w:cs="Courier New"/>
          <w:color w:val="000000"/>
          <w:sz w:val="18"/>
          <w:szCs w:val="18"/>
          <w:lang w:eastAsia="en-SG"/>
        </w:rPr>
        <w:br/>
        <w:t xml:space="preserve">                                nữ không phải chăm sóc trẻ bị bệnh cũng như tình trạng tàn phế hay mất</w:t>
      </w:r>
      <w:r w:rsidRPr="005A0EF8">
        <w:rPr>
          <w:rFonts w:ascii="Courier New" w:eastAsia="Times New Roman" w:hAnsi="Courier New" w:cs="Courier New"/>
          <w:color w:val="000000"/>
          <w:sz w:val="18"/>
          <w:szCs w:val="18"/>
          <w:lang w:eastAsia="en-SG"/>
        </w:rPr>
        <w:br/>
        <w:t xml:space="preserve">                                khả năng lao động do bệnh tật trong mỗi gia đình.</w:t>
      </w:r>
      <w:r w:rsidRPr="005A0EF8">
        <w:rPr>
          <w:rFonts w:ascii="Courier New" w:eastAsia="Times New Roman" w:hAnsi="Courier New" w:cs="Courier New"/>
          <w:color w:val="000000"/>
          <w:sz w:val="18"/>
          <w:szCs w:val="18"/>
          <w:lang w:eastAsia="en-SG"/>
        </w:rPr>
        <w:br/>
        <w:t xml:space="preserve">                                Ngoài ra tiêm chủng còn giúp bảo vệ sức khỏe cho cả người lớn như vắc xin phòng cúm,</w:t>
      </w:r>
      <w:r w:rsidRPr="005A0EF8">
        <w:rPr>
          <w:rFonts w:ascii="Courier New" w:eastAsia="Times New Roman" w:hAnsi="Courier New" w:cs="Courier New"/>
          <w:color w:val="000000"/>
          <w:sz w:val="18"/>
          <w:szCs w:val="18"/>
          <w:lang w:eastAsia="en-SG"/>
        </w:rPr>
        <w:br/>
        <w:t xml:space="preserve">                                phòng viêm màng não do não mô cầu, phòng ung thư gan, ung thư cổ tử cung v.v.</w:t>
      </w:r>
      <w:r w:rsidRPr="005A0EF8">
        <w:rPr>
          <w:rFonts w:ascii="Courier New" w:eastAsia="Times New Roman" w:hAnsi="Courier New" w:cs="Courier New"/>
          <w:color w:val="000000"/>
          <w:sz w:val="18"/>
          <w:szCs w:val="18"/>
          <w:lang w:eastAsia="en-SG"/>
        </w:rPr>
        <w:br/>
        <w:t xml:space="preserve">                                Bên cạnh đó vắc xin còn có những tác động lâu dài cho cá nhân và cộng đồng,</w:t>
      </w:r>
      <w:r w:rsidRPr="005A0EF8">
        <w:rPr>
          <w:rFonts w:ascii="Courier New" w:eastAsia="Times New Roman" w:hAnsi="Courier New" w:cs="Courier New"/>
          <w:color w:val="000000"/>
          <w:sz w:val="18"/>
          <w:szCs w:val="18"/>
          <w:lang w:eastAsia="en-SG"/>
        </w:rPr>
        <w:br/>
        <w:t xml:space="preserve">                                như tăng khả năng và năng suất lao động do không bị ốm đau.</w:t>
      </w:r>
      <w:r w:rsidRPr="005A0EF8">
        <w:rPr>
          <w:rFonts w:ascii="Courier New" w:eastAsia="Times New Roman" w:hAnsi="Courier New" w:cs="Courier New"/>
          <w:color w:val="000000"/>
          <w:sz w:val="18"/>
          <w:szCs w:val="18"/>
          <w:lang w:eastAsia="en-SG"/>
        </w:rPr>
        <w:br/>
        <w:t xml:space="preserve">                                Tất cả những điều này góp phần quan trọng trong xóa đói, giảm nghèo bền vững.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"col-sm-3"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padding-top</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15</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list-group-item-danger"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Tầm quan trọng của vắc xin.</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list-group-item-warning"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Các vắc xin trong CT TCMR của Việt Nam</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list-group-item-danger"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Những điều cần biết khi đi tiêm chủng.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list-group-item-warning"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Hậu quả khi không tiêm VX đúng lịch.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list-group-item-danger"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Chăm sóc trẻ sau tiêm chủng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list-group-item-warning"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Bệnh sởi - cách phòng ngừa.</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list-group-item-danger"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Phòng chống dịch mùa thu đông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ul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list-group-item-warning"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 Mùa tiêm phòng vắc xin Cúm</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list-group-item-danger"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Loại trừ Bệnh viêm gan vi rút.</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"list-group-item list-group-item-warning"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Vắc xin phòng bệnh Lao.</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ul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br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&lt;!--end video--&gt;</w:t>
      </w:r>
      <w:r w:rsidRPr="005A0EF8">
        <w:rPr>
          <w:rFonts w:ascii="Courier New" w:eastAsia="Times New Roman" w:hAnsi="Courier New" w:cs="Courier New"/>
          <w:i/>
          <w:iCs/>
          <w:color w:val="808080"/>
          <w:sz w:val="18"/>
          <w:szCs w:val="18"/>
          <w:lang w:eastAsia="en-SG"/>
        </w:rPr>
        <w:br/>
        <w:t xml:space="preserve">            &lt;!--start 3 ô--&gt;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"row"</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&lt;!--ô 1--&gt;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"col-xs-4 col-sm-4 col-md-4" </w:t>
      </w:r>
      <w:r w:rsidRPr="005A0EF8">
        <w:rPr>
          <w:rFonts w:ascii="Courier New" w:eastAsia="Times New Roman" w:hAnsi="Courier New" w:cs="Courier New"/>
          <w:b/>
          <w:bCs/>
          <w:color w:val="0000FF"/>
          <w:sz w:val="18"/>
          <w:szCs w:val="18"/>
          <w:shd w:val="clear" w:color="auto" w:fill="EFEFEF"/>
          <w:lang w:eastAsia="en-SG"/>
        </w:rPr>
        <w:t>align=</w:t>
      </w:r>
      <w:r w:rsidRPr="005A0EF8">
        <w:rPr>
          <w:rFonts w:ascii="Courier New" w:eastAsia="Times New Roman" w:hAnsi="Courier New" w:cs="Courier New"/>
          <w:b/>
          <w:bCs/>
          <w:color w:val="008000"/>
          <w:sz w:val="18"/>
          <w:szCs w:val="18"/>
          <w:shd w:val="clear" w:color="auto" w:fill="EFEFEF"/>
          <w:lang w:eastAsia="en-SG"/>
        </w:rPr>
        <w:t>"center"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"panel-heading"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"img-responsive"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"images/icons8-Calendar-50.png"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"50"</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h3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"text-uppercase"</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LỊCH TIÊM CHỦNG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h3</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lastRenderedPageBreak/>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&lt;!--ô 2--&gt;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"col-xs-4 col-sm-4 col-md-4" </w:t>
      </w:r>
      <w:r w:rsidRPr="005A0EF8">
        <w:rPr>
          <w:rFonts w:ascii="Courier New" w:eastAsia="Times New Roman" w:hAnsi="Courier New" w:cs="Courier New"/>
          <w:b/>
          <w:bCs/>
          <w:color w:val="0000FF"/>
          <w:sz w:val="18"/>
          <w:szCs w:val="18"/>
          <w:shd w:val="clear" w:color="auto" w:fill="EFEFEF"/>
          <w:lang w:eastAsia="en-SG"/>
        </w:rPr>
        <w:t>align=</w:t>
      </w:r>
      <w:r w:rsidRPr="005A0EF8">
        <w:rPr>
          <w:rFonts w:ascii="Courier New" w:eastAsia="Times New Roman" w:hAnsi="Courier New" w:cs="Courier New"/>
          <w:b/>
          <w:bCs/>
          <w:color w:val="008000"/>
          <w:sz w:val="18"/>
          <w:szCs w:val="18"/>
          <w:shd w:val="clear" w:color="auto" w:fill="EFEFEF"/>
          <w:lang w:eastAsia="en-SG"/>
        </w:rPr>
        <w:t>"center"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"panel-heading"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"img-responsive"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"icons8-Vaccine%20Drop%20Filled-50.png"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"50"</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h3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"text-uppercase"</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DANH MỤC VACCIN</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h3</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&lt;!--Ô 3--&gt;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"col-xs-4 col-sm-4 col-md-4" </w:t>
      </w:r>
      <w:r w:rsidRPr="005A0EF8">
        <w:rPr>
          <w:rFonts w:ascii="Courier New" w:eastAsia="Times New Roman" w:hAnsi="Courier New" w:cs="Courier New"/>
          <w:b/>
          <w:bCs/>
          <w:color w:val="0000FF"/>
          <w:sz w:val="18"/>
          <w:szCs w:val="18"/>
          <w:shd w:val="clear" w:color="auto" w:fill="EFEFEF"/>
          <w:lang w:eastAsia="en-SG"/>
        </w:rPr>
        <w:t>align=</w:t>
      </w:r>
      <w:r w:rsidRPr="005A0EF8">
        <w:rPr>
          <w:rFonts w:ascii="Courier New" w:eastAsia="Times New Roman" w:hAnsi="Courier New" w:cs="Courier New"/>
          <w:b/>
          <w:bCs/>
          <w:color w:val="008000"/>
          <w:sz w:val="18"/>
          <w:szCs w:val="18"/>
          <w:shd w:val="clear" w:color="auto" w:fill="EFEFEF"/>
          <w:lang w:eastAsia="en-SG"/>
        </w:rPr>
        <w:t>"center"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"panel-heading"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"img-responsive"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"images/icons8-Map%20Marker-64%20(1).png"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"50"</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h3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"text-uppercase"</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strong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align-items</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8000"/>
          <w:sz w:val="18"/>
          <w:szCs w:val="18"/>
          <w:lang w:eastAsia="en-SG"/>
        </w:rPr>
        <w:t>center</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ĐỊA CHỈ TIÊM PHÒNG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h3</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&lt;!--end 3 ô--&gt;</w:t>
      </w:r>
      <w:r w:rsidRPr="005A0EF8">
        <w:rPr>
          <w:rFonts w:ascii="Courier New" w:eastAsia="Times New Roman" w:hAnsi="Courier New" w:cs="Courier New"/>
          <w:i/>
          <w:iCs/>
          <w:color w:val="808080"/>
          <w:sz w:val="18"/>
          <w:szCs w:val="18"/>
          <w:lang w:eastAsia="en-SG"/>
        </w:rPr>
        <w:br/>
        <w:t xml:space="preserve">            &lt;!--start quote--&gt;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"row"</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"col-xs-12 col-sm-12 col-md-12"</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"panel panel-default panel-body"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"quote"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h2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"text-uppercase"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CHÚNG TÔI LÀ AI?</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h2</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blockquote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"blockquote-reverse"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br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br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 xml:space="preserve">tới các phụ nữ khác và cả cộng đồng thông qua website này!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footer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Đội ngũ G7</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footer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blockquote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&lt;!--end quote--&gt;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&lt;!--end md 9--&gt;</w:t>
      </w:r>
      <w:r w:rsidRPr="005A0EF8">
        <w:rPr>
          <w:rFonts w:ascii="Courier New" w:eastAsia="Times New Roman" w:hAnsi="Courier New" w:cs="Courier New"/>
          <w:i/>
          <w:iCs/>
          <w:color w:val="808080"/>
          <w:sz w:val="18"/>
          <w:szCs w:val="18"/>
          <w:lang w:eastAsia="en-SG"/>
        </w:rPr>
        <w:br/>
        <w:t xml:space="preserve">        &lt;!--End Video--&gt;</w:t>
      </w:r>
      <w:r w:rsidRPr="005A0EF8">
        <w:rPr>
          <w:rFonts w:ascii="Courier New" w:eastAsia="Times New Roman" w:hAnsi="Courier New" w:cs="Courier New"/>
          <w:i/>
          <w:iCs/>
          <w:color w:val="808080"/>
          <w:sz w:val="18"/>
          <w:szCs w:val="18"/>
          <w:lang w:eastAsia="en-SG"/>
        </w:rPr>
        <w:br/>
        <w:t xml:space="preserve">        &lt;!--Start Tin tuc--&gt;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"col-xs-12 col-sm-3 col-md-3" </w:t>
      </w:r>
      <w:r w:rsidRPr="005A0EF8">
        <w:rPr>
          <w:rFonts w:ascii="Courier New" w:eastAsia="Times New Roman" w:hAnsi="Courier New" w:cs="Courier New"/>
          <w:b/>
          <w:bCs/>
          <w:color w:val="0000FF"/>
          <w:sz w:val="18"/>
          <w:szCs w:val="18"/>
          <w:shd w:val="clear" w:color="auto" w:fill="EFEFEF"/>
          <w:lang w:eastAsia="en-SG"/>
        </w:rPr>
        <w:t>align=</w:t>
      </w:r>
      <w:r w:rsidRPr="005A0EF8">
        <w:rPr>
          <w:rFonts w:ascii="Courier New" w:eastAsia="Times New Roman" w:hAnsi="Courier New" w:cs="Courier New"/>
          <w:b/>
          <w:bCs/>
          <w:color w:val="008000"/>
          <w:sz w:val="18"/>
          <w:szCs w:val="18"/>
          <w:shd w:val="clear" w:color="auto" w:fill="EFEFEF"/>
          <w:lang w:eastAsia="en-SG"/>
        </w:rPr>
        <w:t>"center"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"panel"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border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"accordion"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&lt;!--tra cứu--&gt;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"panel-heading"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h4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"panel-title"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data-toggle=</w:t>
      </w:r>
      <w:r w:rsidRPr="005A0EF8">
        <w:rPr>
          <w:rFonts w:ascii="Courier New" w:eastAsia="Times New Roman" w:hAnsi="Courier New" w:cs="Courier New"/>
          <w:b/>
          <w:bCs/>
          <w:color w:val="008000"/>
          <w:sz w:val="18"/>
          <w:szCs w:val="18"/>
          <w:shd w:val="clear" w:color="auto" w:fill="EFEFEF"/>
          <w:lang w:eastAsia="en-SG"/>
        </w:rPr>
        <w:t xml:space="preserve">"collapse" </w:t>
      </w:r>
      <w:r w:rsidRPr="005A0EF8">
        <w:rPr>
          <w:rFonts w:ascii="Courier New" w:eastAsia="Times New Roman" w:hAnsi="Courier New" w:cs="Courier New"/>
          <w:b/>
          <w:bCs/>
          <w:color w:val="0000FF"/>
          <w:sz w:val="18"/>
          <w:szCs w:val="18"/>
          <w:shd w:val="clear" w:color="auto" w:fill="EFEFEF"/>
          <w:lang w:eastAsia="en-SG"/>
        </w:rPr>
        <w:t>data-parent=</w:t>
      </w:r>
      <w:r w:rsidRPr="005A0EF8">
        <w:rPr>
          <w:rFonts w:ascii="Courier New" w:eastAsia="Times New Roman" w:hAnsi="Courier New" w:cs="Courier New"/>
          <w:b/>
          <w:bCs/>
          <w:color w:val="008000"/>
          <w:sz w:val="18"/>
          <w:szCs w:val="18"/>
          <w:shd w:val="clear" w:color="auto" w:fill="EFEFEF"/>
          <w:lang w:eastAsia="en-SG"/>
        </w:rPr>
        <w:t xml:space="preserve">"#accordion"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"#collapse1"</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TRA CỨU NHANH</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h4</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 TÌM KIẾM --&gt;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"collapse1"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"panel-collapse collapse in"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"timkiem"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form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"navbar-form navbar-left"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"input-group"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input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"form-control" </w:t>
      </w:r>
      <w:r w:rsidRPr="005A0EF8">
        <w:rPr>
          <w:rFonts w:ascii="Courier New" w:eastAsia="Times New Roman" w:hAnsi="Courier New" w:cs="Courier New"/>
          <w:b/>
          <w:bCs/>
          <w:color w:val="0000FF"/>
          <w:sz w:val="18"/>
          <w:szCs w:val="18"/>
          <w:shd w:val="clear" w:color="auto" w:fill="EFEFEF"/>
          <w:lang w:eastAsia="en-SG"/>
        </w:rPr>
        <w:t>placeholder=</w:t>
      </w:r>
      <w:r w:rsidRPr="005A0EF8">
        <w:rPr>
          <w:rFonts w:ascii="Courier New" w:eastAsia="Times New Roman" w:hAnsi="Courier New" w:cs="Courier New"/>
          <w:b/>
          <w:bCs/>
          <w:color w:val="008000"/>
          <w:sz w:val="18"/>
          <w:szCs w:val="18"/>
          <w:shd w:val="clear" w:color="auto" w:fill="EFEFEF"/>
          <w:lang w:eastAsia="en-SG"/>
        </w:rPr>
        <w:t>"Search"</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"input-group-btn"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button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"btn btn-default"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"glyphicon glyphicon-search"</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button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lastRenderedPageBreak/>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form</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&lt;!--panel group--&gt;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&lt;!--col md--&gt;</w:t>
      </w:r>
      <w:r w:rsidRPr="005A0EF8">
        <w:rPr>
          <w:rFonts w:ascii="Courier New" w:eastAsia="Times New Roman" w:hAnsi="Courier New" w:cs="Courier New"/>
          <w:i/>
          <w:iCs/>
          <w:color w:val="808080"/>
          <w:sz w:val="18"/>
          <w:szCs w:val="18"/>
          <w:lang w:eastAsia="en-SG"/>
        </w:rPr>
        <w:br/>
        <w:t xml:space="preserve">        &lt;!--Start Tin tuc--&gt;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"col-xs-12 col-sm-3 col-md-3" </w:t>
      </w:r>
      <w:r w:rsidRPr="005A0EF8">
        <w:rPr>
          <w:rFonts w:ascii="Courier New" w:eastAsia="Times New Roman" w:hAnsi="Courier New" w:cs="Courier New"/>
          <w:b/>
          <w:bCs/>
          <w:color w:val="0000FF"/>
          <w:sz w:val="18"/>
          <w:szCs w:val="18"/>
          <w:shd w:val="clear" w:color="auto" w:fill="EFEFEF"/>
          <w:lang w:eastAsia="en-SG"/>
        </w:rPr>
        <w:t>align=</w:t>
      </w:r>
      <w:r w:rsidRPr="005A0EF8">
        <w:rPr>
          <w:rFonts w:ascii="Courier New" w:eastAsia="Times New Roman" w:hAnsi="Courier New" w:cs="Courier New"/>
          <w:b/>
          <w:bCs/>
          <w:color w:val="008000"/>
          <w:sz w:val="18"/>
          <w:szCs w:val="18"/>
          <w:shd w:val="clear" w:color="auto" w:fill="EFEFEF"/>
          <w:lang w:eastAsia="en-SG"/>
        </w:rPr>
        <w:t>"center"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"panel"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border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"accordion"</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&lt;!--tin tức--&gt;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"tintuc"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"panel-heading"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h4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"panel-title"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data-toggle=</w:t>
      </w:r>
      <w:r w:rsidRPr="005A0EF8">
        <w:rPr>
          <w:rFonts w:ascii="Courier New" w:eastAsia="Times New Roman" w:hAnsi="Courier New" w:cs="Courier New"/>
          <w:b/>
          <w:bCs/>
          <w:color w:val="008000"/>
          <w:sz w:val="18"/>
          <w:szCs w:val="18"/>
          <w:shd w:val="clear" w:color="auto" w:fill="EFEFEF"/>
          <w:lang w:eastAsia="en-SG"/>
        </w:rPr>
        <w:t xml:space="preserve">"collapse" </w:t>
      </w:r>
      <w:r w:rsidRPr="005A0EF8">
        <w:rPr>
          <w:rFonts w:ascii="Courier New" w:eastAsia="Times New Roman" w:hAnsi="Courier New" w:cs="Courier New"/>
          <w:b/>
          <w:bCs/>
          <w:color w:val="0000FF"/>
          <w:sz w:val="18"/>
          <w:szCs w:val="18"/>
          <w:shd w:val="clear" w:color="auto" w:fill="EFEFEF"/>
          <w:lang w:eastAsia="en-SG"/>
        </w:rPr>
        <w:t>data-parent=</w:t>
      </w:r>
      <w:r w:rsidRPr="005A0EF8">
        <w:rPr>
          <w:rFonts w:ascii="Courier New" w:eastAsia="Times New Roman" w:hAnsi="Courier New" w:cs="Courier New"/>
          <w:b/>
          <w:bCs/>
          <w:color w:val="008000"/>
          <w:sz w:val="18"/>
          <w:szCs w:val="18"/>
          <w:shd w:val="clear" w:color="auto" w:fill="EFEFEF"/>
          <w:lang w:eastAsia="en-SG"/>
        </w:rPr>
        <w:t xml:space="preserve">"#accordion"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"#collapse2"</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TIN TỨC</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h4</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"collapse2"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"panel-collapse collapse"</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&lt;!--tin 1--&gt;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"media"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"images/tai_xuong.jpg"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"168"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"199"</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"panel-footer"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strong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"text-uppercase headertintuc"</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Hà Nội lại khan hiếm vắc xin dịch vụ '5 trong 1' Pentaxim</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&lt;!--tin 2--&gt;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"media"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"images/tai_xuong.jpg"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"168"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"199"</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"panel-footer"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strong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"text-uppercase headertintuc"</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Vắc xin bại liệt sắp được sử dụng có an toàn với trẻ?</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&lt;!--tin 3--&gt;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"media"</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"images/tai_xuong.jpg"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"168"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"199"</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"panel-footer"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strong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"text-uppercase headertintuc"</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a </w:t>
      </w:r>
      <w:r w:rsidRPr="005A0EF8">
        <w:rPr>
          <w:rFonts w:ascii="Courier New" w:eastAsia="Times New Roman" w:hAnsi="Courier New" w:cs="Courier New"/>
          <w:b/>
          <w:bCs/>
          <w:color w:val="0000FF"/>
          <w:sz w:val="18"/>
          <w:szCs w:val="18"/>
          <w:shd w:val="clear" w:color="auto" w:fill="EFEFEF"/>
          <w:lang w:eastAsia="en-SG"/>
        </w:rPr>
        <w:t>href=</w:t>
      </w:r>
      <w:r w:rsidRPr="005A0EF8">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Phòng chống ung thư cổ tử cung bằng vacxin ngừa HPV</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a</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strong</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&lt;!--panel--&gt;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&lt;!--panel group--&gt;</w:t>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i/>
          <w:iCs/>
          <w:color w:val="808080"/>
          <w:sz w:val="18"/>
          <w:szCs w:val="18"/>
          <w:lang w:eastAsia="en-SG"/>
        </w:rPr>
        <w:lastRenderedPageBreak/>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&lt;!--col md--&gt;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&lt;!--end tin tức 1--&gt;</w:t>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&lt;!--end row 1--&gt;</w:t>
      </w:r>
      <w:r w:rsidRPr="005A0EF8">
        <w:rPr>
          <w:rFonts w:ascii="Courier New" w:eastAsia="Times New Roman" w:hAnsi="Courier New" w:cs="Courier New"/>
          <w:i/>
          <w:iCs/>
          <w:color w:val="808080"/>
          <w:sz w:val="18"/>
          <w:szCs w:val="18"/>
          <w:lang w:eastAsia="en-SG"/>
        </w:rPr>
        <w:br/>
        <w:t>&lt;!-- start footer--&gt;</w:t>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"container-fluid"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background-color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80"/>
          <w:sz w:val="18"/>
          <w:szCs w:val="18"/>
          <w:lang w:eastAsia="en-SG"/>
        </w:rPr>
        <w:t>#662d91</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H1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"footer"</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THÔNG TIN LIÊN HỆ:</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H1</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"photos"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"row" </w:t>
      </w:r>
      <w:r w:rsidRPr="005A0EF8">
        <w:rPr>
          <w:rFonts w:ascii="Courier New" w:eastAsia="Times New Roman" w:hAnsi="Courier New" w:cs="Courier New"/>
          <w:b/>
          <w:bCs/>
          <w:color w:val="0000FF"/>
          <w:sz w:val="18"/>
          <w:szCs w:val="18"/>
          <w:shd w:val="clear" w:color="auto" w:fill="EFEFEF"/>
          <w:lang w:eastAsia="en-SG"/>
        </w:rPr>
        <w:t>align=</w:t>
      </w:r>
      <w:r w:rsidRPr="005A0EF8">
        <w:rPr>
          <w:rFonts w:ascii="Courier New" w:eastAsia="Times New Roman" w:hAnsi="Courier New" w:cs="Courier New"/>
          <w:b/>
          <w:bCs/>
          <w:color w:val="008000"/>
          <w:sz w:val="18"/>
          <w:szCs w:val="18"/>
          <w:shd w:val="clear" w:color="auto" w:fill="EFEFEF"/>
          <w:lang w:eastAsia="en-SG"/>
        </w:rPr>
        <w:t xml:space="preserve">"center"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color</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8000"/>
          <w:sz w:val="18"/>
          <w:szCs w:val="18"/>
          <w:lang w:eastAsia="en-SG"/>
        </w:rPr>
        <w:t>white</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width</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100</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font-size</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20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margin-right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w:t>
      </w:r>
      <w:r w:rsidRPr="005A0EF8">
        <w:rPr>
          <w:rFonts w:ascii="Courier New" w:eastAsia="Times New Roman" w:hAnsi="Courier New" w:cs="Courier New"/>
          <w:b/>
          <w:bCs/>
          <w:color w:val="0000FF"/>
          <w:sz w:val="18"/>
          <w:szCs w:val="18"/>
          <w:lang w:eastAsia="en-SG"/>
        </w:rPr>
        <w:t>margin-left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&lt;!--chị Ngọc Anh--&gt;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"col-xs-3 col-sm-3 col-md-3"</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"panel-heading thu"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"image"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border-radius</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50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max-height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100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"images/ngocanh.jpg" </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"overlay"</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"images/icons8-Mail-50%20(1).png"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"50"</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 ten"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Ms. Phan Lê Ngọc Anh</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&lt;!--chị Quý--&gt;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"col-xs-3 col-sm-3 col-md-3"</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"panel-heading thu"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"image"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border-radius</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50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max-height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100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"images/quy.jpg" </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"overlay"</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"images/icons8-Mail-50%20(1).png"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"50"</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 ten"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Ms. Trần T. Thanh Quý</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&lt;!--chị Thỏa--&gt;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"col-xs-3 col-sm-3 col-md-3"</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"panel-heading thu"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"image"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border-radius</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50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max-height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100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"images/Untitled-1.jpg" </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"overlay"</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"images/icons8-Mail-50%20(1).png"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"50"</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 ten"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Ms. Hoàng T. Thu Thỏa</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i/>
          <w:iCs/>
          <w:color w:val="808080"/>
          <w:sz w:val="18"/>
          <w:szCs w:val="18"/>
          <w:lang w:eastAsia="en-SG"/>
        </w:rPr>
        <w:t>&lt;!--Minh Anh--&gt;</w:t>
      </w:r>
      <w:r w:rsidRPr="005A0EF8">
        <w:rPr>
          <w:rFonts w:ascii="Courier New" w:eastAsia="Times New Roman" w:hAnsi="Courier New" w:cs="Courier New"/>
          <w:i/>
          <w:iCs/>
          <w:color w:val="80808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"col-xs-3 col-sm-3 col-md-3"</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"panel-group"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"panel-heading thu"</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 xml:space="preserve">"image" </w:t>
      </w:r>
      <w:r w:rsidRPr="005A0EF8">
        <w:rPr>
          <w:rFonts w:ascii="Courier New" w:eastAsia="Times New Roman" w:hAnsi="Courier New" w:cs="Courier New"/>
          <w:b/>
          <w:bCs/>
          <w:color w:val="0000FF"/>
          <w:sz w:val="18"/>
          <w:szCs w:val="18"/>
          <w:shd w:val="clear" w:color="auto" w:fill="EFEFEF"/>
          <w:lang w:eastAsia="en-SG"/>
        </w:rPr>
        <w:t>id=</w:t>
      </w:r>
      <w:r w:rsidRPr="005A0EF8">
        <w:rPr>
          <w:rFonts w:ascii="Courier New" w:eastAsia="Times New Roman" w:hAnsi="Courier New" w:cs="Courier New"/>
          <w:b/>
          <w:bCs/>
          <w:color w:val="008000"/>
          <w:sz w:val="18"/>
          <w:szCs w:val="18"/>
          <w:shd w:val="clear" w:color="auto" w:fill="EFEFEF"/>
          <w:lang w:eastAsia="en-SG"/>
        </w:rPr>
        <w:t xml:space="preserve">"dep" </w:t>
      </w:r>
      <w:r w:rsidRPr="005A0EF8">
        <w:rPr>
          <w:rFonts w:ascii="Courier New" w:eastAsia="Times New Roman" w:hAnsi="Courier New" w:cs="Courier New"/>
          <w:b/>
          <w:bCs/>
          <w:color w:val="0000FF"/>
          <w:sz w:val="18"/>
          <w:szCs w:val="18"/>
          <w:shd w:val="clear" w:color="auto" w:fill="EFEFEF"/>
          <w:lang w:eastAsia="en-SG"/>
        </w:rPr>
        <w:t>style=</w:t>
      </w:r>
      <w:r w:rsidRPr="005A0EF8">
        <w:rPr>
          <w:rFonts w:ascii="Courier New" w:eastAsia="Times New Roman" w:hAnsi="Courier New" w:cs="Courier New"/>
          <w:b/>
          <w:bCs/>
          <w:color w:val="008000"/>
          <w:sz w:val="18"/>
          <w:szCs w:val="18"/>
          <w:shd w:val="clear" w:color="auto" w:fill="EFEFEF"/>
          <w:lang w:eastAsia="en-SG"/>
        </w:rPr>
        <w:t>"</w:t>
      </w:r>
      <w:r w:rsidRPr="005A0EF8">
        <w:rPr>
          <w:rFonts w:ascii="Courier New" w:eastAsia="Times New Roman" w:hAnsi="Courier New" w:cs="Courier New"/>
          <w:b/>
          <w:bCs/>
          <w:color w:val="0000FF"/>
          <w:sz w:val="18"/>
          <w:szCs w:val="18"/>
          <w:lang w:eastAsia="en-SG"/>
        </w:rPr>
        <w:t>border-radius</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50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b/>
          <w:bCs/>
          <w:color w:val="0000FF"/>
          <w:sz w:val="18"/>
          <w:szCs w:val="18"/>
          <w:lang w:eastAsia="en-SG"/>
        </w:rPr>
        <w:t>max-height</w:t>
      </w:r>
      <w:r w:rsidRPr="005A0EF8">
        <w:rPr>
          <w:rFonts w:ascii="Courier New" w:eastAsia="Times New Roman" w:hAnsi="Courier New" w:cs="Courier New"/>
          <w:color w:val="000000"/>
          <w:sz w:val="18"/>
          <w:szCs w:val="18"/>
          <w:lang w:eastAsia="en-SG"/>
        </w:rPr>
        <w:t xml:space="preserve">: </w:t>
      </w:r>
      <w:r w:rsidRPr="005A0EF8">
        <w:rPr>
          <w:rFonts w:ascii="Courier New" w:eastAsia="Times New Roman" w:hAnsi="Courier New" w:cs="Courier New"/>
          <w:color w:val="0000FF"/>
          <w:sz w:val="18"/>
          <w:szCs w:val="18"/>
          <w:lang w:eastAsia="en-SG"/>
        </w:rPr>
        <w:t>100</w:t>
      </w:r>
      <w:r w:rsidRPr="005A0EF8">
        <w:rPr>
          <w:rFonts w:ascii="Courier New" w:eastAsia="Times New Roman" w:hAnsi="Courier New" w:cs="Courier New"/>
          <w:b/>
          <w:bCs/>
          <w:color w:val="008000"/>
          <w:sz w:val="18"/>
          <w:szCs w:val="18"/>
          <w:lang w:eastAsia="en-SG"/>
        </w:rPr>
        <w:t>px</w:t>
      </w:r>
      <w:r w:rsidRPr="005A0EF8">
        <w:rPr>
          <w:rFonts w:ascii="Courier New" w:eastAsia="Times New Roman" w:hAnsi="Courier New" w:cs="Courier New"/>
          <w:b/>
          <w:bCs/>
          <w:color w:val="008000"/>
          <w:sz w:val="18"/>
          <w:szCs w:val="18"/>
          <w:shd w:val="clear" w:color="auto" w:fill="EFEFEF"/>
          <w:lang w:eastAsia="en-SG"/>
        </w:rPr>
        <w:t xml:space="preserve">"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"images/minhanh.jpg" </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"overlay"</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"text"</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 xml:space="preserve">img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 xml:space="preserve">"images/icons8-Mail-50%20(1).png" </w:t>
      </w:r>
      <w:r w:rsidRPr="005A0EF8">
        <w:rPr>
          <w:rFonts w:ascii="Courier New" w:eastAsia="Times New Roman" w:hAnsi="Courier New" w:cs="Courier New"/>
          <w:b/>
          <w:bCs/>
          <w:color w:val="0000FF"/>
          <w:sz w:val="18"/>
          <w:szCs w:val="18"/>
          <w:shd w:val="clear" w:color="auto" w:fill="EFEFEF"/>
          <w:lang w:eastAsia="en-SG"/>
        </w:rPr>
        <w:t>height=</w:t>
      </w:r>
      <w:r w:rsidRPr="005A0EF8">
        <w:rPr>
          <w:rFonts w:ascii="Courier New" w:eastAsia="Times New Roman" w:hAnsi="Courier New" w:cs="Courier New"/>
          <w:b/>
          <w:bCs/>
          <w:color w:val="008000"/>
          <w:sz w:val="18"/>
          <w:szCs w:val="18"/>
          <w:shd w:val="clear" w:color="auto" w:fill="EFEFEF"/>
          <w:lang w:eastAsia="en-SG"/>
        </w:rPr>
        <w:t xml:space="preserve">"50" </w:t>
      </w:r>
      <w:r w:rsidRPr="005A0EF8">
        <w:rPr>
          <w:rFonts w:ascii="Courier New" w:eastAsia="Times New Roman" w:hAnsi="Courier New" w:cs="Courier New"/>
          <w:b/>
          <w:bCs/>
          <w:color w:val="0000FF"/>
          <w:sz w:val="18"/>
          <w:szCs w:val="18"/>
          <w:shd w:val="clear" w:color="auto" w:fill="EFEFEF"/>
          <w:lang w:eastAsia="en-SG"/>
        </w:rPr>
        <w:t>width=</w:t>
      </w:r>
      <w:r w:rsidRPr="005A0EF8">
        <w:rPr>
          <w:rFonts w:ascii="Courier New" w:eastAsia="Times New Roman" w:hAnsi="Courier New" w:cs="Courier New"/>
          <w:b/>
          <w:bCs/>
          <w:color w:val="008000"/>
          <w:sz w:val="18"/>
          <w:szCs w:val="18"/>
          <w:shd w:val="clear" w:color="auto" w:fill="EFEFEF"/>
          <w:lang w:eastAsia="en-SG"/>
        </w:rPr>
        <w:t>"50"</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div </w:t>
      </w:r>
      <w:r w:rsidRPr="005A0EF8">
        <w:rPr>
          <w:rFonts w:ascii="Courier New" w:eastAsia="Times New Roman" w:hAnsi="Courier New" w:cs="Courier New"/>
          <w:b/>
          <w:bCs/>
          <w:color w:val="0000FF"/>
          <w:sz w:val="18"/>
          <w:szCs w:val="18"/>
          <w:shd w:val="clear" w:color="auto" w:fill="EFEFEF"/>
          <w:lang w:eastAsia="en-SG"/>
        </w:rPr>
        <w:t>class=</w:t>
      </w:r>
      <w:r w:rsidRPr="005A0EF8">
        <w:rPr>
          <w:rFonts w:ascii="Courier New" w:eastAsia="Times New Roman" w:hAnsi="Courier New" w:cs="Courier New"/>
          <w:b/>
          <w:bCs/>
          <w:color w:val="008000"/>
          <w:sz w:val="18"/>
          <w:szCs w:val="18"/>
          <w:shd w:val="clear" w:color="auto" w:fill="EFEFEF"/>
          <w:lang w:eastAsia="en-SG"/>
        </w:rPr>
        <w:t>"panel-body ten"</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t>Ms. Trần Minh Anh</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p</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t xml:space="preserve">    </w:t>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div</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i/>
          <w:iCs/>
          <w:color w:val="808080"/>
          <w:sz w:val="18"/>
          <w:szCs w:val="18"/>
          <w:lang w:eastAsia="en-SG"/>
        </w:rPr>
        <w:t>&lt;!--container-fluid --&gt;</w:t>
      </w:r>
      <w:r w:rsidRPr="005A0EF8">
        <w:rPr>
          <w:rFonts w:ascii="Courier New" w:eastAsia="Times New Roman" w:hAnsi="Courier New" w:cs="Courier New"/>
          <w:i/>
          <w:iCs/>
          <w:color w:val="80808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 xml:space="preserve">script </w:t>
      </w:r>
      <w:r w:rsidRPr="005A0EF8">
        <w:rPr>
          <w:rFonts w:ascii="Courier New" w:eastAsia="Times New Roman" w:hAnsi="Courier New" w:cs="Courier New"/>
          <w:b/>
          <w:bCs/>
          <w:color w:val="0000FF"/>
          <w:sz w:val="18"/>
          <w:szCs w:val="18"/>
          <w:shd w:val="clear" w:color="auto" w:fill="EFEFEF"/>
          <w:lang w:eastAsia="en-SG"/>
        </w:rPr>
        <w:t>src=</w:t>
      </w:r>
      <w:r w:rsidRPr="005A0EF8">
        <w:rPr>
          <w:rFonts w:ascii="Courier New" w:eastAsia="Times New Roman" w:hAnsi="Courier New" w:cs="Courier New"/>
          <w:b/>
          <w:bCs/>
          <w:color w:val="008000"/>
          <w:sz w:val="18"/>
          <w:szCs w:val="18"/>
          <w:shd w:val="clear" w:color="auto" w:fill="EFEFEF"/>
          <w:lang w:eastAsia="en-SG"/>
        </w:rPr>
        <w:t>"bootstrap-3.3.7-dist/js/bootstrap.min.js"</w:t>
      </w:r>
      <w:r w:rsidRPr="005A0EF8">
        <w:rPr>
          <w:rFonts w:ascii="Courier New" w:eastAsia="Times New Roman" w:hAnsi="Courier New" w:cs="Courier New"/>
          <w:color w:val="000000"/>
          <w:sz w:val="18"/>
          <w:szCs w:val="18"/>
          <w:shd w:val="clear" w:color="auto" w:fill="EFEFEF"/>
          <w:lang w:eastAsia="en-SG"/>
        </w:rPr>
        <w:t>&gt;&lt;/</w:t>
      </w:r>
      <w:r w:rsidRPr="005A0EF8">
        <w:rPr>
          <w:rFonts w:ascii="Courier New" w:eastAsia="Times New Roman" w:hAnsi="Courier New" w:cs="Courier New"/>
          <w:b/>
          <w:bCs/>
          <w:color w:val="000080"/>
          <w:sz w:val="18"/>
          <w:szCs w:val="18"/>
          <w:shd w:val="clear" w:color="auto" w:fill="EFEFEF"/>
          <w:lang w:eastAsia="en-SG"/>
        </w:rPr>
        <w:t>script</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lastRenderedPageBreak/>
        <w:t>&lt;/</w:t>
      </w:r>
      <w:r w:rsidRPr="005A0EF8">
        <w:rPr>
          <w:rFonts w:ascii="Courier New" w:eastAsia="Times New Roman" w:hAnsi="Courier New" w:cs="Courier New"/>
          <w:b/>
          <w:bCs/>
          <w:color w:val="000080"/>
          <w:sz w:val="18"/>
          <w:szCs w:val="18"/>
          <w:shd w:val="clear" w:color="auto" w:fill="EFEFEF"/>
          <w:lang w:eastAsia="en-SG"/>
        </w:rPr>
        <w:t>body</w:t>
      </w:r>
      <w:r w:rsidRPr="005A0EF8">
        <w:rPr>
          <w:rFonts w:ascii="Courier New" w:eastAsia="Times New Roman" w:hAnsi="Courier New" w:cs="Courier New"/>
          <w:color w:val="000000"/>
          <w:sz w:val="18"/>
          <w:szCs w:val="18"/>
          <w:shd w:val="clear" w:color="auto" w:fill="EFEFEF"/>
          <w:lang w:eastAsia="en-SG"/>
        </w:rPr>
        <w:t>&gt;</w:t>
      </w:r>
      <w:r w:rsidRPr="005A0EF8">
        <w:rPr>
          <w:rFonts w:ascii="Courier New" w:eastAsia="Times New Roman" w:hAnsi="Courier New" w:cs="Courier New"/>
          <w:color w:val="000000"/>
          <w:sz w:val="18"/>
          <w:szCs w:val="18"/>
          <w:lang w:eastAsia="en-SG"/>
        </w:rPr>
        <w:br/>
      </w:r>
      <w:r w:rsidRPr="005A0EF8">
        <w:rPr>
          <w:rFonts w:ascii="Courier New" w:eastAsia="Times New Roman" w:hAnsi="Courier New" w:cs="Courier New"/>
          <w:color w:val="000000"/>
          <w:sz w:val="18"/>
          <w:szCs w:val="18"/>
          <w:shd w:val="clear" w:color="auto" w:fill="EFEFEF"/>
          <w:lang w:eastAsia="en-SG"/>
        </w:rPr>
        <w:t>&lt;/</w:t>
      </w:r>
      <w:r w:rsidRPr="005A0EF8">
        <w:rPr>
          <w:rFonts w:ascii="Courier New" w:eastAsia="Times New Roman" w:hAnsi="Courier New" w:cs="Courier New"/>
          <w:b/>
          <w:bCs/>
          <w:color w:val="000080"/>
          <w:sz w:val="18"/>
          <w:szCs w:val="18"/>
          <w:shd w:val="clear" w:color="auto" w:fill="EFEFEF"/>
          <w:lang w:eastAsia="en-SG"/>
        </w:rPr>
        <w:t>html</w:t>
      </w:r>
      <w:r w:rsidRPr="005A0EF8">
        <w:rPr>
          <w:rFonts w:ascii="Courier New" w:eastAsia="Times New Roman" w:hAnsi="Courier New" w:cs="Courier New"/>
          <w:color w:val="000000"/>
          <w:sz w:val="18"/>
          <w:szCs w:val="18"/>
          <w:shd w:val="clear" w:color="auto" w:fill="EFEFEF"/>
          <w:lang w:eastAsia="en-SG"/>
        </w:rPr>
        <w:t>&gt;</w:t>
      </w:r>
    </w:p>
    <w:p w:rsidR="00BC1DF2" w:rsidRDefault="00BC1DF2"/>
    <w:sectPr w:rsidR="00BC1DF2" w:rsidSect="00BC1D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5A0EF8"/>
    <w:rsid w:val="005A0EF8"/>
    <w:rsid w:val="00BC1DF2"/>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A0EF8"/>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40726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2930</Words>
  <Characters>16703</Characters>
  <Application>Microsoft Office Word</Application>
  <DocSecurity>0</DocSecurity>
  <Lines>139</Lines>
  <Paragraphs>39</Paragraphs>
  <ScaleCrop>false</ScaleCrop>
  <Company>Hewlett-Packard</Company>
  <LinksUpToDate>false</LinksUpToDate>
  <CharactersWithSpaces>19594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2017-10-20T09:09:00Z</dcterms:created>
  <dcterms:modified xsi:type="dcterms:W3CDTF">2017-10-20T09:10:00Z</dcterms:modified>
</cp:coreProperties>
</file>